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C" w:rsidRDefault="00374E8C" w:rsidP="0012313C">
      <w:pPr>
        <w:tabs>
          <w:tab w:val="left" w:pos="7938"/>
        </w:tabs>
        <w:rPr>
          <w:b/>
          <w:sz w:val="24"/>
          <w:szCs w:val="24"/>
        </w:rPr>
      </w:pPr>
    </w:p>
    <w:p w:rsidR="00374E8C" w:rsidRDefault="00374E8C" w:rsidP="00E76360">
      <w:pPr>
        <w:tabs>
          <w:tab w:val="left" w:pos="793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374E8C" w:rsidRDefault="00374E8C" w:rsidP="00FC678C">
      <w:pPr>
        <w:tabs>
          <w:tab w:val="left" w:pos="7938"/>
        </w:tabs>
        <w:jc w:val="center"/>
        <w:rPr>
          <w:b/>
          <w:sz w:val="24"/>
          <w:szCs w:val="24"/>
        </w:rPr>
      </w:pPr>
    </w:p>
    <w:p w:rsidR="00374E8C" w:rsidRPr="009F0A2E" w:rsidRDefault="00374E8C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9F0A2E">
        <w:rPr>
          <w:b/>
          <w:sz w:val="24"/>
          <w:szCs w:val="24"/>
        </w:rPr>
        <w:t xml:space="preserve">АДМИНИСТРАЦИЯ МИНЕРАЛОВОДСКОГО </w:t>
      </w:r>
    </w:p>
    <w:p w:rsidR="00374E8C" w:rsidRPr="009F0A2E" w:rsidRDefault="00374E8C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9F0A2E">
        <w:rPr>
          <w:b/>
          <w:sz w:val="24"/>
          <w:szCs w:val="24"/>
        </w:rPr>
        <w:t>ГОРОДСКОГО ОКРУГА СТАВРОПОЛЬСКОГО КРАЯ</w:t>
      </w:r>
    </w:p>
    <w:p w:rsidR="00374E8C" w:rsidRPr="000175A9" w:rsidRDefault="00374E8C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374E8C" w:rsidRPr="000175A9" w:rsidRDefault="00374E8C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0175A9">
        <w:rPr>
          <w:b/>
          <w:sz w:val="28"/>
          <w:szCs w:val="28"/>
        </w:rPr>
        <w:t>ПОСТАНОВЛЕНИЕ</w:t>
      </w:r>
    </w:p>
    <w:p w:rsidR="00374E8C" w:rsidRPr="000175A9" w:rsidRDefault="00374E8C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374E8C" w:rsidRPr="000175A9" w:rsidRDefault="00374E8C" w:rsidP="00FC678C">
      <w:pPr>
        <w:tabs>
          <w:tab w:val="left" w:pos="7938"/>
        </w:tabs>
        <w:jc w:val="both"/>
        <w:rPr>
          <w:sz w:val="28"/>
          <w:szCs w:val="28"/>
        </w:rPr>
      </w:pPr>
      <w:r w:rsidRPr="000175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0175A9">
        <w:rPr>
          <w:sz w:val="28"/>
          <w:szCs w:val="28"/>
        </w:rPr>
        <w:t xml:space="preserve"> 2017г.                 г. Минеральные Воды                     № </w:t>
      </w:r>
    </w:p>
    <w:p w:rsidR="00374E8C" w:rsidRDefault="00374E8C" w:rsidP="00FC678C">
      <w:pPr>
        <w:tabs>
          <w:tab w:val="left" w:pos="7938"/>
        </w:tabs>
        <w:rPr>
          <w:sz w:val="28"/>
          <w:szCs w:val="28"/>
        </w:rPr>
      </w:pPr>
      <w:r w:rsidRPr="000175A9">
        <w:rPr>
          <w:sz w:val="28"/>
          <w:szCs w:val="28"/>
        </w:rPr>
        <w:t xml:space="preserve">          </w:t>
      </w:r>
    </w:p>
    <w:p w:rsidR="00374E8C" w:rsidRPr="000175A9" w:rsidRDefault="00374E8C" w:rsidP="00FC678C">
      <w:pPr>
        <w:tabs>
          <w:tab w:val="left" w:pos="7938"/>
        </w:tabs>
        <w:rPr>
          <w:sz w:val="28"/>
          <w:szCs w:val="28"/>
        </w:rPr>
      </w:pPr>
    </w:p>
    <w:p w:rsidR="00374E8C" w:rsidRDefault="00374E8C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 w:rsidRPr="000175A9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</w:t>
      </w:r>
    </w:p>
    <w:p w:rsidR="00374E8C" w:rsidRPr="000175A9" w:rsidRDefault="00374E8C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 w:rsidRPr="000175A9">
        <w:rPr>
          <w:sz w:val="28"/>
          <w:szCs w:val="28"/>
        </w:rPr>
        <w:t xml:space="preserve">Ставропольского края от 22.12.2015г. № 207 </w:t>
      </w:r>
    </w:p>
    <w:p w:rsidR="00374E8C" w:rsidRPr="000175A9" w:rsidRDefault="00374E8C" w:rsidP="00893594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374E8C" w:rsidRPr="00C3618F" w:rsidRDefault="00374E8C" w:rsidP="001E7A2A">
      <w:pPr>
        <w:ind w:firstLine="708"/>
        <w:jc w:val="both"/>
        <w:rPr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г. № 172-ФЗ «О стратегическом планировании в Российской Федерации», </w:t>
      </w:r>
      <w:r w:rsidRPr="00227BCB">
        <w:rPr>
          <w:sz w:val="28"/>
          <w:szCs w:val="28"/>
        </w:rPr>
        <w:t xml:space="preserve">со статьями 172, 179 </w:t>
      </w:r>
      <w:r w:rsidRPr="00D8707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D8707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 xml:space="preserve"> Российской Федерации от 31.07.1998г. № 145-ФЗ, </w:t>
      </w:r>
      <w:r w:rsidRPr="00DF516B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  <w:r w:rsidRPr="004D100D">
        <w:rPr>
          <w:sz w:val="28"/>
          <w:szCs w:val="28"/>
        </w:rPr>
        <w:t xml:space="preserve">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15.02.2017года № 312 «Об </w:t>
      </w:r>
      <w:r w:rsidRPr="00CB2272">
        <w:rPr>
          <w:sz w:val="28"/>
          <w:szCs w:val="28"/>
        </w:rPr>
        <w:t>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</w:t>
      </w:r>
      <w:r>
        <w:rPr>
          <w:sz w:val="28"/>
          <w:szCs w:val="28"/>
        </w:rPr>
        <w:t>6</w:t>
      </w:r>
      <w:r w:rsidRPr="00CB2272">
        <w:rPr>
          <w:sz w:val="28"/>
          <w:szCs w:val="28"/>
        </w:rPr>
        <w:t>г. № 1723 «</w:t>
      </w:r>
      <w:r w:rsidRPr="00CB2272">
        <w:rPr>
          <w:bCs/>
          <w:sz w:val="28"/>
          <w:szCs w:val="28"/>
        </w:rPr>
        <w:t>Об утверждении перечня м</w:t>
      </w:r>
      <w:r w:rsidRPr="00CB2272">
        <w:rPr>
          <w:sz w:val="28"/>
          <w:szCs w:val="28"/>
        </w:rPr>
        <w:t>униципальных программ</w:t>
      </w:r>
      <w:r w:rsidRPr="00FC5DFF">
        <w:rPr>
          <w:sz w:val="28"/>
          <w:szCs w:val="28"/>
        </w:rPr>
        <w:t xml:space="preserve"> (подпрограмм) Минераловодского городского округа на 2017 год</w:t>
      </w:r>
      <w:r>
        <w:rPr>
          <w:sz w:val="28"/>
          <w:szCs w:val="28"/>
        </w:rPr>
        <w:t>»в</w:t>
      </w:r>
      <w:r w:rsidRPr="00227BCB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227BCB">
        <w:rPr>
          <w:sz w:val="28"/>
          <w:szCs w:val="28"/>
        </w:rPr>
        <w:t xml:space="preserve"> подготовки и составлени</w:t>
      </w:r>
      <w:r>
        <w:rPr>
          <w:sz w:val="28"/>
          <w:szCs w:val="28"/>
        </w:rPr>
        <w:t>я</w:t>
      </w:r>
      <w:r w:rsidRPr="00227BCB">
        <w:rPr>
          <w:sz w:val="28"/>
          <w:szCs w:val="28"/>
        </w:rPr>
        <w:t xml:space="preserve"> проекта бюджета Минераловодского городского округа Ставропольского края на 2018 год и плановый период 2019 и 2020 годов</w:t>
      </w:r>
      <w:r w:rsidRPr="00CB6108">
        <w:rPr>
          <w:sz w:val="28"/>
          <w:szCs w:val="28"/>
        </w:rPr>
        <w:t xml:space="preserve">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374E8C" w:rsidRPr="000175A9" w:rsidRDefault="00374E8C" w:rsidP="00DA357F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374E8C" w:rsidRPr="000175A9" w:rsidRDefault="00374E8C" w:rsidP="00DA357F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0175A9">
        <w:rPr>
          <w:sz w:val="28"/>
          <w:szCs w:val="28"/>
        </w:rPr>
        <w:t>ПОСТАНОВЛЯЕТ:</w:t>
      </w:r>
    </w:p>
    <w:p w:rsidR="00374E8C" w:rsidRPr="000175A9" w:rsidRDefault="00374E8C" w:rsidP="00DA357F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374E8C" w:rsidRDefault="00374E8C" w:rsidP="00DA357F">
      <w:pPr>
        <w:widowControl w:val="0"/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 (с изменениями, внесенными постановлениями администрации Минераловодского городского округа от 11.04.201</w:t>
      </w:r>
      <w:r>
        <w:rPr>
          <w:sz w:val="28"/>
          <w:szCs w:val="28"/>
        </w:rPr>
        <w:t>6г. № 831, от 03.06.2016г. № 1244,</w:t>
      </w:r>
      <w:r w:rsidRPr="000175A9">
        <w:rPr>
          <w:sz w:val="28"/>
          <w:szCs w:val="28"/>
        </w:rPr>
        <w:t xml:space="preserve"> от 30.08.2016г.</w:t>
      </w:r>
      <w:r>
        <w:rPr>
          <w:sz w:val="28"/>
          <w:szCs w:val="28"/>
        </w:rPr>
        <w:t xml:space="preserve"> № 2264, от 27.10.2016г. № 2892, от 02.12.2016г. № 3327,</w:t>
      </w:r>
      <w:r w:rsidRPr="000175A9">
        <w:rPr>
          <w:sz w:val="28"/>
          <w:szCs w:val="28"/>
        </w:rPr>
        <w:t xml:space="preserve"> от 28.12.</w:t>
      </w:r>
      <w:r>
        <w:rPr>
          <w:sz w:val="28"/>
          <w:szCs w:val="28"/>
        </w:rPr>
        <w:t>2016г № 3600, от  20.03.2017г. № 621,</w:t>
      </w:r>
      <w:r w:rsidRPr="000175A9">
        <w:rPr>
          <w:sz w:val="28"/>
          <w:szCs w:val="28"/>
        </w:rPr>
        <w:t xml:space="preserve"> от 29.05.2017г. № 1295.1</w:t>
      </w:r>
      <w:r>
        <w:rPr>
          <w:sz w:val="28"/>
          <w:szCs w:val="28"/>
        </w:rPr>
        <w:t>, от 26.07.2017г. № 1907</w:t>
      </w:r>
      <w:r w:rsidRPr="000175A9">
        <w:rPr>
          <w:sz w:val="28"/>
          <w:szCs w:val="28"/>
        </w:rPr>
        <w:t>).</w:t>
      </w:r>
    </w:p>
    <w:p w:rsidR="00374E8C" w:rsidRDefault="00374E8C" w:rsidP="00DA357F">
      <w:pPr>
        <w:widowControl w:val="0"/>
        <w:ind w:firstLine="709"/>
        <w:jc w:val="both"/>
        <w:rPr>
          <w:sz w:val="28"/>
          <w:szCs w:val="28"/>
        </w:rPr>
      </w:pPr>
    </w:p>
    <w:p w:rsidR="00374E8C" w:rsidRDefault="00374E8C" w:rsidP="00DA357F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0175A9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0175A9">
        <w:rPr>
          <w:sz w:val="28"/>
          <w:szCs w:val="28"/>
        </w:rPr>
        <w:t>– начальника финансового управления администрации Минераловодского городского округа  Рыженко А.А.</w:t>
      </w:r>
    </w:p>
    <w:p w:rsidR="00374E8C" w:rsidRDefault="00374E8C" w:rsidP="00DA357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374E8C" w:rsidRPr="000175A9" w:rsidRDefault="00374E8C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74E8C" w:rsidRDefault="00374E8C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8C" w:rsidRDefault="00374E8C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8C" w:rsidRPr="000175A9" w:rsidRDefault="00374E8C" w:rsidP="00494E1F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E8C" w:rsidRDefault="00374E8C" w:rsidP="00817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7FEE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</w:p>
    <w:p w:rsidR="00374E8C" w:rsidRPr="00817FEE" w:rsidRDefault="00374E8C" w:rsidP="00817FE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17FEE">
        <w:rPr>
          <w:rFonts w:ascii="Times New Roman" w:hAnsi="Times New Roman" w:cs="Times New Roman"/>
          <w:sz w:val="28"/>
          <w:szCs w:val="28"/>
        </w:rPr>
        <w:t xml:space="preserve">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С.Ю.Перцев</w:t>
      </w:r>
      <w:r w:rsidRPr="0081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8C" w:rsidRPr="000175A9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Pr="002F730A" w:rsidRDefault="00374E8C" w:rsidP="002F730A">
      <w:pPr>
        <w:pStyle w:val="Heading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4395"/>
        <w:jc w:val="left"/>
        <w:rPr>
          <w:b w:val="0"/>
          <w:sz w:val="28"/>
          <w:szCs w:val="28"/>
        </w:rPr>
      </w:pPr>
      <w:r w:rsidRPr="002F730A">
        <w:rPr>
          <w:b w:val="0"/>
          <w:sz w:val="28"/>
          <w:szCs w:val="28"/>
        </w:rPr>
        <w:t>УТВЕРЖДЕНЫ</w:t>
      </w:r>
      <w:r w:rsidRPr="002F730A">
        <w:rPr>
          <w:b w:val="0"/>
          <w:sz w:val="28"/>
          <w:szCs w:val="28"/>
        </w:rPr>
        <w:tab/>
      </w:r>
    </w:p>
    <w:p w:rsidR="00374E8C" w:rsidRPr="002F730A" w:rsidRDefault="00374E8C" w:rsidP="002F730A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2F730A">
        <w:rPr>
          <w:szCs w:val="28"/>
        </w:rPr>
        <w:t xml:space="preserve">постановлением администрации </w:t>
      </w:r>
    </w:p>
    <w:p w:rsidR="00374E8C" w:rsidRPr="002F730A" w:rsidRDefault="00374E8C" w:rsidP="002F730A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2F730A">
        <w:rPr>
          <w:szCs w:val="28"/>
        </w:rPr>
        <w:t>Минераловодского городского округа</w:t>
      </w:r>
    </w:p>
    <w:p w:rsidR="00374E8C" w:rsidRPr="002F730A" w:rsidRDefault="00374E8C" w:rsidP="002F730A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4395"/>
        <w:rPr>
          <w:szCs w:val="28"/>
        </w:rPr>
      </w:pPr>
      <w:r w:rsidRPr="002F730A">
        <w:rPr>
          <w:szCs w:val="28"/>
        </w:rPr>
        <w:t xml:space="preserve">от ___ __________2017 года  № _____ </w:t>
      </w:r>
    </w:p>
    <w:p w:rsidR="00374E8C" w:rsidRPr="002F730A" w:rsidRDefault="00374E8C" w:rsidP="002F730A">
      <w:pPr>
        <w:pStyle w:val="BodyTextIndent"/>
        <w:keepNext/>
        <w:keepLines/>
        <w:widowControl w:val="0"/>
        <w:tabs>
          <w:tab w:val="left" w:pos="1134"/>
          <w:tab w:val="left" w:pos="1260"/>
          <w:tab w:val="num" w:pos="1800"/>
        </w:tabs>
        <w:spacing w:after="0"/>
        <w:ind w:left="0"/>
        <w:rPr>
          <w:szCs w:val="28"/>
        </w:rPr>
      </w:pPr>
    </w:p>
    <w:p w:rsidR="00374E8C" w:rsidRPr="002F730A" w:rsidRDefault="00374E8C" w:rsidP="002F730A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4E8C" w:rsidRPr="002F730A" w:rsidRDefault="00374E8C" w:rsidP="002F730A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4E8C" w:rsidRPr="002F730A" w:rsidRDefault="00374E8C" w:rsidP="002F730A">
      <w:pPr>
        <w:widowControl w:val="0"/>
        <w:jc w:val="center"/>
        <w:rPr>
          <w:sz w:val="28"/>
          <w:szCs w:val="28"/>
        </w:rPr>
      </w:pPr>
      <w:r w:rsidRPr="002F730A">
        <w:rPr>
          <w:sz w:val="28"/>
          <w:szCs w:val="28"/>
        </w:rPr>
        <w:t>ИЗМЕНЕНИЯ,</w:t>
      </w:r>
    </w:p>
    <w:p w:rsidR="00374E8C" w:rsidRPr="002F730A" w:rsidRDefault="00374E8C" w:rsidP="002F730A">
      <w:pPr>
        <w:widowControl w:val="0"/>
        <w:jc w:val="center"/>
        <w:rPr>
          <w:sz w:val="28"/>
          <w:szCs w:val="28"/>
        </w:rPr>
      </w:pPr>
      <w:r w:rsidRPr="002F730A">
        <w:rPr>
          <w:sz w:val="28"/>
          <w:szCs w:val="28"/>
        </w:rPr>
        <w:t xml:space="preserve">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(с изменениями от 11.04.2016г. № 831, </w:t>
      </w:r>
    </w:p>
    <w:p w:rsidR="00374E8C" w:rsidRPr="002F730A" w:rsidRDefault="00374E8C" w:rsidP="002F730A">
      <w:pPr>
        <w:widowControl w:val="0"/>
        <w:jc w:val="center"/>
        <w:rPr>
          <w:bCs/>
          <w:sz w:val="28"/>
          <w:szCs w:val="28"/>
        </w:rPr>
      </w:pPr>
      <w:r w:rsidRPr="002F730A">
        <w:rPr>
          <w:sz w:val="28"/>
          <w:szCs w:val="28"/>
        </w:rPr>
        <w:t>от 03.06.2016г. №1244, от 30.08.2016г. № 2264, от 27.10.2016г. № 2892, от 02.12.2016г. № 3327, от 28.12.16 № 3600, от 20.03.2017г. № 621,                 от 29.05.2017 № 1295.1, 26.07.2017 № 1907 (далее – Программа)</w:t>
      </w:r>
    </w:p>
    <w:p w:rsidR="00374E8C" w:rsidRPr="002F730A" w:rsidRDefault="00374E8C" w:rsidP="002F730A">
      <w:pPr>
        <w:widowControl w:val="0"/>
        <w:jc w:val="center"/>
        <w:rPr>
          <w:bCs/>
          <w:sz w:val="28"/>
          <w:szCs w:val="28"/>
        </w:rPr>
      </w:pPr>
    </w:p>
    <w:p w:rsidR="00374E8C" w:rsidRPr="002F730A" w:rsidRDefault="00374E8C" w:rsidP="002F730A">
      <w:pPr>
        <w:widowControl w:val="0"/>
        <w:jc w:val="center"/>
        <w:rPr>
          <w:bCs/>
          <w:sz w:val="28"/>
          <w:szCs w:val="28"/>
        </w:rPr>
      </w:pPr>
    </w:p>
    <w:p w:rsidR="00374E8C" w:rsidRPr="002F730A" w:rsidRDefault="00374E8C" w:rsidP="002F730A">
      <w:pPr>
        <w:ind w:firstLine="709"/>
        <w:jc w:val="both"/>
        <w:rPr>
          <w:bCs/>
          <w:sz w:val="28"/>
          <w:szCs w:val="28"/>
        </w:rPr>
      </w:pPr>
      <w:r w:rsidRPr="002F730A">
        <w:rPr>
          <w:bCs/>
          <w:sz w:val="28"/>
          <w:szCs w:val="28"/>
        </w:rPr>
        <w:t xml:space="preserve">  1. В паспорте Программы изменить раздел «Объёмы  и источники финансового обеспечения Программы» и  изложить  в следующей редакции: 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 xml:space="preserve">«Объём финансового обеспечения Программы составит 376 194,15 тыс. рублей, в том числе по источникам финансового обеспечения: 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 xml:space="preserve">       Бюджет Минераловодского городского округа – 373 794,15 тыс. рублей, в том числе по годам: 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2016 год –  36 458,83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2017 год –  67 034,55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2018 год –  66 165,04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2019 год –  64 089,09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2020 год –  69 473,22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2021 год –  70 573,42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 xml:space="preserve">прогнозируемое поступление средств  в местный бюджет -  - 0,00 тыс. рублей, в том числе по годам: 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2016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2017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2018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2019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2020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2021 год – 0,00 тыс. рублей;</w:t>
      </w:r>
    </w:p>
    <w:p w:rsidR="00374E8C" w:rsidRPr="002F730A" w:rsidRDefault="00374E8C" w:rsidP="002F730A">
      <w:pPr>
        <w:widowControl w:val="0"/>
        <w:jc w:val="both"/>
        <w:rPr>
          <w:bCs/>
          <w:sz w:val="28"/>
          <w:szCs w:val="28"/>
        </w:rPr>
      </w:pPr>
      <w:r w:rsidRPr="002F730A">
        <w:rPr>
          <w:bCs/>
          <w:sz w:val="28"/>
          <w:szCs w:val="28"/>
        </w:rPr>
        <w:t>выпадающие доходы местного бюджета – 0,00 тыс. рублей, в том числе по годам: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2016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2017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2018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2019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2020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2021 год – 0,00 тыс. рублей.</w:t>
      </w:r>
    </w:p>
    <w:p w:rsidR="00374E8C" w:rsidRPr="002F730A" w:rsidRDefault="00374E8C" w:rsidP="002F730A">
      <w:pPr>
        <w:widowControl w:val="0"/>
        <w:jc w:val="both"/>
        <w:rPr>
          <w:bCs/>
          <w:sz w:val="28"/>
          <w:szCs w:val="28"/>
        </w:rPr>
      </w:pPr>
      <w:r w:rsidRPr="002F730A">
        <w:rPr>
          <w:bCs/>
          <w:sz w:val="28"/>
          <w:szCs w:val="28"/>
        </w:rPr>
        <w:t xml:space="preserve">Средства участников Программы – 2400,00 тыс. рублей, в том числе по годам: 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2016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2017 год – 800,00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2018 год – 800,00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2019 год – 800,00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2020 год – 0,00 тыс. рублей;</w:t>
      </w:r>
    </w:p>
    <w:p w:rsidR="00374E8C" w:rsidRPr="002F730A" w:rsidRDefault="00374E8C" w:rsidP="002F730A">
      <w:pPr>
        <w:widowControl w:val="0"/>
        <w:jc w:val="both"/>
        <w:rPr>
          <w:sz w:val="28"/>
          <w:szCs w:val="28"/>
        </w:rPr>
      </w:pPr>
      <w:r w:rsidRPr="002F730A">
        <w:rPr>
          <w:sz w:val="28"/>
          <w:szCs w:val="28"/>
        </w:rPr>
        <w:t>2021 год – 0,00 тыс. рублей»</w:t>
      </w:r>
    </w:p>
    <w:p w:rsidR="00374E8C" w:rsidRPr="002F730A" w:rsidRDefault="00374E8C" w:rsidP="002F730A">
      <w:pPr>
        <w:ind w:firstLine="709"/>
        <w:jc w:val="both"/>
        <w:rPr>
          <w:bCs/>
          <w:sz w:val="28"/>
          <w:szCs w:val="28"/>
        </w:rPr>
      </w:pPr>
    </w:p>
    <w:p w:rsidR="00374E8C" w:rsidRPr="002F730A" w:rsidRDefault="00374E8C" w:rsidP="002F730A">
      <w:pPr>
        <w:pStyle w:val="HTMLPreformatted"/>
        <w:keepNext/>
        <w:keepLines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30A">
        <w:rPr>
          <w:rFonts w:ascii="Times New Roman" w:hAnsi="Times New Roman" w:cs="Times New Roman"/>
          <w:bCs/>
          <w:sz w:val="28"/>
          <w:szCs w:val="28"/>
        </w:rPr>
        <w:tab/>
        <w:t xml:space="preserve">2.  В паспорте подпрограммы </w:t>
      </w:r>
      <w:r w:rsidRPr="002F730A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  <w:r w:rsidRPr="002F730A">
        <w:rPr>
          <w:rFonts w:ascii="Times New Roman" w:hAnsi="Times New Roman" w:cs="Times New Roman"/>
          <w:bCs/>
          <w:sz w:val="28"/>
          <w:szCs w:val="28"/>
        </w:rPr>
        <w:t xml:space="preserve"> изменить раздел «Объёмы  и источники финансового обеспечения Программы» и  изложить  в следующей редакции:</w:t>
      </w:r>
    </w:p>
    <w:p w:rsidR="00374E8C" w:rsidRPr="002F730A" w:rsidRDefault="00374E8C" w:rsidP="002F730A">
      <w:pPr>
        <w:snapToGrid w:val="0"/>
        <w:ind w:left="71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 xml:space="preserve">«Объём финансового обеспечения подпрограммы за счет средств бюджета Минераловодского городского округа составит 3 727,93 тыс. рублей, в том числе по годам: </w:t>
      </w:r>
    </w:p>
    <w:p w:rsidR="00374E8C" w:rsidRPr="002F730A" w:rsidRDefault="00374E8C" w:rsidP="002F730A">
      <w:pPr>
        <w:snapToGrid w:val="0"/>
        <w:ind w:left="71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>2016 год – 232,02 тыс. рублей;</w:t>
      </w:r>
    </w:p>
    <w:p w:rsidR="00374E8C" w:rsidRPr="002F730A" w:rsidRDefault="00374E8C" w:rsidP="002F730A">
      <w:pPr>
        <w:snapToGrid w:val="0"/>
        <w:ind w:left="71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 xml:space="preserve">2017 год – 393,15 тыс. рублей; </w:t>
      </w:r>
    </w:p>
    <w:p w:rsidR="00374E8C" w:rsidRPr="002F730A" w:rsidRDefault="00374E8C" w:rsidP="002F730A">
      <w:pPr>
        <w:pStyle w:val="ConsPlusCell"/>
        <w:widowControl/>
        <w:ind w:left="71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F730A">
        <w:rPr>
          <w:rFonts w:eastAsia="Times New Roman"/>
          <w:sz w:val="28"/>
          <w:szCs w:val="28"/>
          <w:shd w:val="clear" w:color="auto" w:fill="FFFFFF"/>
        </w:rPr>
        <w:t>2018 год – 721,94 тыс. рублей;</w:t>
      </w:r>
    </w:p>
    <w:p w:rsidR="00374E8C" w:rsidRPr="002F730A" w:rsidRDefault="00374E8C" w:rsidP="002F730A">
      <w:pPr>
        <w:pStyle w:val="ConsPlusCell"/>
        <w:widowControl/>
        <w:ind w:left="71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F730A">
        <w:rPr>
          <w:rFonts w:eastAsia="Times New Roman"/>
          <w:sz w:val="28"/>
          <w:szCs w:val="28"/>
          <w:shd w:val="clear" w:color="auto" w:fill="FFFFFF"/>
        </w:rPr>
        <w:t>2019 год – 708,94 тыс. рублей;</w:t>
      </w:r>
    </w:p>
    <w:p w:rsidR="00374E8C" w:rsidRPr="002F730A" w:rsidRDefault="00374E8C" w:rsidP="002F730A">
      <w:pPr>
        <w:pStyle w:val="ConsPlusCell"/>
        <w:widowControl/>
        <w:ind w:left="71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F730A">
        <w:rPr>
          <w:rFonts w:eastAsia="Times New Roman"/>
          <w:sz w:val="28"/>
          <w:szCs w:val="28"/>
          <w:shd w:val="clear" w:color="auto" w:fill="FFFFFF"/>
        </w:rPr>
        <w:t>2020 год – 790,59 тыс. рублей;</w:t>
      </w:r>
    </w:p>
    <w:p w:rsidR="00374E8C" w:rsidRPr="002F730A" w:rsidRDefault="00374E8C" w:rsidP="002F730A">
      <w:pPr>
        <w:pStyle w:val="BodyText"/>
        <w:keepNext/>
        <w:keepLines/>
        <w:ind w:left="71"/>
        <w:rPr>
          <w:bCs/>
          <w:szCs w:val="28"/>
        </w:rPr>
      </w:pPr>
      <w:r w:rsidRPr="002F730A">
        <w:rPr>
          <w:szCs w:val="28"/>
          <w:shd w:val="clear" w:color="auto" w:fill="FFFFFF"/>
        </w:rPr>
        <w:t>2021 год – 881,29 тыс. рублей»</w:t>
      </w:r>
    </w:p>
    <w:p w:rsidR="00374E8C" w:rsidRPr="002F730A" w:rsidRDefault="00374E8C" w:rsidP="002F730A">
      <w:pPr>
        <w:pStyle w:val="HTMLPreformatted"/>
        <w:keepNext/>
        <w:keepLines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E8C" w:rsidRPr="002F730A" w:rsidRDefault="00374E8C" w:rsidP="002F730A">
      <w:pPr>
        <w:pStyle w:val="HTMLPreformatted"/>
        <w:keepNext/>
        <w:keepLines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30A">
        <w:rPr>
          <w:rFonts w:ascii="Times New Roman" w:hAnsi="Times New Roman" w:cs="Times New Roman"/>
          <w:bCs/>
          <w:sz w:val="28"/>
          <w:szCs w:val="28"/>
        </w:rPr>
        <w:tab/>
        <w:t xml:space="preserve">   3. В паспорте подпрограммы </w:t>
      </w:r>
      <w:r w:rsidRPr="002F730A">
        <w:rPr>
          <w:rFonts w:ascii="Times New Roman" w:hAnsi="Times New Roman" w:cs="Times New Roman"/>
          <w:sz w:val="28"/>
          <w:szCs w:val="28"/>
        </w:rPr>
        <w:t xml:space="preserve">«Информатизация органов местного самоуправления»  </w:t>
      </w:r>
      <w:r w:rsidRPr="002F730A">
        <w:rPr>
          <w:rFonts w:ascii="Times New Roman" w:hAnsi="Times New Roman" w:cs="Times New Roman"/>
          <w:bCs/>
          <w:sz w:val="28"/>
          <w:szCs w:val="28"/>
        </w:rPr>
        <w:t>изменить раздел «Объёмы  и источники финансового обеспечения Программы» и  изложить  в следующей редакции:</w:t>
      </w:r>
    </w:p>
    <w:p w:rsidR="00374E8C" w:rsidRPr="002F730A" w:rsidRDefault="00374E8C" w:rsidP="002F730A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 xml:space="preserve">«Объём финансового обеспечения подпрограммы за счет средств бюджета Минераловодского городского округа составит 65 696,58 тыс. рублей, в том числе по годам: </w:t>
      </w:r>
    </w:p>
    <w:p w:rsidR="00374E8C" w:rsidRPr="002F730A" w:rsidRDefault="00374E8C" w:rsidP="002F730A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>2016 год – 9 275,71 тыс. рублей;</w:t>
      </w:r>
    </w:p>
    <w:p w:rsidR="00374E8C" w:rsidRPr="002F730A" w:rsidRDefault="00374E8C" w:rsidP="002F730A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 xml:space="preserve">2017 год – 11 216,79 тыс. рублей; </w:t>
      </w:r>
    </w:p>
    <w:p w:rsidR="00374E8C" w:rsidRPr="002F730A" w:rsidRDefault="00374E8C" w:rsidP="002F730A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>2018 год – 12 831,86тыс. рублей;</w:t>
      </w:r>
    </w:p>
    <w:p w:rsidR="00374E8C" w:rsidRPr="002F730A" w:rsidRDefault="00374E8C" w:rsidP="002F730A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>2019 год – 10 790,74 тыс. рублей;</w:t>
      </w:r>
    </w:p>
    <w:p w:rsidR="00374E8C" w:rsidRPr="002F730A" w:rsidRDefault="00374E8C" w:rsidP="002F730A">
      <w:pPr>
        <w:widowControl w:val="0"/>
        <w:suppressAutoHyphens/>
        <w:snapToGrid w:val="0"/>
        <w:ind w:left="87"/>
        <w:jc w:val="both"/>
        <w:rPr>
          <w:sz w:val="28"/>
          <w:szCs w:val="28"/>
          <w:shd w:val="clear" w:color="auto" w:fill="FFFFFF"/>
        </w:rPr>
      </w:pPr>
      <w:r w:rsidRPr="002F730A">
        <w:rPr>
          <w:sz w:val="28"/>
          <w:szCs w:val="28"/>
          <w:shd w:val="clear" w:color="auto" w:fill="FFFFFF"/>
        </w:rPr>
        <w:t>2020 год – 10 790,74 тыс. рублей;</w:t>
      </w:r>
    </w:p>
    <w:p w:rsidR="00374E8C" w:rsidRPr="002F730A" w:rsidRDefault="00374E8C" w:rsidP="002F730A">
      <w:pPr>
        <w:widowControl w:val="0"/>
        <w:ind w:left="87"/>
        <w:jc w:val="both"/>
        <w:rPr>
          <w:bCs/>
          <w:sz w:val="28"/>
          <w:szCs w:val="28"/>
        </w:rPr>
      </w:pPr>
      <w:r w:rsidRPr="002F730A">
        <w:rPr>
          <w:sz w:val="28"/>
          <w:szCs w:val="28"/>
          <w:shd w:val="clear" w:color="auto" w:fill="FFFFFF"/>
        </w:rPr>
        <w:t>2021 год – 10 790,74 тыс. рублей»</w:t>
      </w:r>
    </w:p>
    <w:p w:rsidR="00374E8C" w:rsidRPr="002F730A" w:rsidRDefault="00374E8C" w:rsidP="002F730A">
      <w:pPr>
        <w:jc w:val="both"/>
        <w:outlineLvl w:val="2"/>
        <w:rPr>
          <w:bCs/>
          <w:sz w:val="28"/>
          <w:szCs w:val="28"/>
        </w:rPr>
      </w:pPr>
    </w:p>
    <w:p w:rsidR="00374E8C" w:rsidRPr="002F730A" w:rsidRDefault="00374E8C" w:rsidP="002F730A">
      <w:pPr>
        <w:ind w:firstLine="709"/>
        <w:jc w:val="both"/>
        <w:rPr>
          <w:bCs/>
          <w:sz w:val="28"/>
          <w:szCs w:val="28"/>
        </w:rPr>
      </w:pPr>
      <w:r w:rsidRPr="002F730A">
        <w:rPr>
          <w:bCs/>
          <w:sz w:val="28"/>
          <w:szCs w:val="28"/>
        </w:rPr>
        <w:t>4. Таблицу 3 «Объёмы и источники финансового обеспечения Программы Минераловодского городского округа «Совершенствование организации деятельности органов местного самоуправления», изложить      согласно приложению 1 к настоящим изменениям.</w:t>
      </w: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  <w:sectPr w:rsidR="00374E8C" w:rsidSect="003804CA">
          <w:headerReference w:type="default" r:id="rId7"/>
          <w:pgSz w:w="11905" w:h="16838" w:code="9"/>
          <w:pgMar w:top="1191" w:right="851" w:bottom="899" w:left="1985" w:header="720" w:footer="720" w:gutter="0"/>
          <w:cols w:space="720"/>
          <w:titlePg/>
        </w:sectPr>
      </w:pPr>
    </w:p>
    <w:p w:rsidR="00374E8C" w:rsidRPr="00C76E8A" w:rsidRDefault="00374E8C" w:rsidP="002F730A">
      <w:pPr>
        <w:widowControl w:val="0"/>
        <w:spacing w:line="240" w:lineRule="exact"/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003F2E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</w:t>
      </w:r>
    </w:p>
    <w:p w:rsidR="00374E8C" w:rsidRPr="00C76E8A" w:rsidRDefault="00374E8C" w:rsidP="002F730A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374E8C" w:rsidRPr="00074EB1" w:rsidRDefault="00374E8C" w:rsidP="002F730A">
      <w:pPr>
        <w:tabs>
          <w:tab w:val="left" w:pos="13072"/>
          <w:tab w:val="right" w:pos="15136"/>
        </w:tabs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074EB1">
        <w:rPr>
          <w:sz w:val="28"/>
          <w:szCs w:val="28"/>
        </w:rPr>
        <w:t>аблица 3</w:t>
      </w:r>
    </w:p>
    <w:p w:rsidR="00374E8C" w:rsidRPr="000205B8" w:rsidRDefault="00374E8C" w:rsidP="002F730A">
      <w:pPr>
        <w:jc w:val="right"/>
        <w:outlineLvl w:val="2"/>
        <w:rPr>
          <w:sz w:val="16"/>
          <w:szCs w:val="16"/>
        </w:rPr>
      </w:pPr>
    </w:p>
    <w:p w:rsidR="00374E8C" w:rsidRDefault="00374E8C" w:rsidP="002F730A">
      <w:pPr>
        <w:spacing w:line="240" w:lineRule="exact"/>
        <w:jc w:val="center"/>
        <w:outlineLvl w:val="2"/>
        <w:rPr>
          <w:caps/>
          <w:sz w:val="28"/>
          <w:szCs w:val="28"/>
        </w:rPr>
      </w:pPr>
    </w:p>
    <w:p w:rsidR="00374E8C" w:rsidRPr="00074EB1" w:rsidRDefault="00374E8C" w:rsidP="002F730A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074EB1">
        <w:rPr>
          <w:caps/>
          <w:sz w:val="28"/>
          <w:szCs w:val="28"/>
        </w:rPr>
        <w:t>объемы и источники</w:t>
      </w:r>
    </w:p>
    <w:p w:rsidR="00374E8C" w:rsidRPr="00074EB1" w:rsidRDefault="00374E8C" w:rsidP="002F730A">
      <w:pPr>
        <w:spacing w:line="240" w:lineRule="exact"/>
        <w:jc w:val="center"/>
        <w:outlineLvl w:val="2"/>
        <w:rPr>
          <w:sz w:val="28"/>
          <w:szCs w:val="28"/>
        </w:rPr>
      </w:pPr>
      <w:r w:rsidRPr="00074EB1">
        <w:rPr>
          <w:spacing w:val="-4"/>
          <w:sz w:val="28"/>
          <w:szCs w:val="28"/>
        </w:rPr>
        <w:t xml:space="preserve">финансового обеспечения </w:t>
      </w:r>
      <w:r>
        <w:rPr>
          <w:spacing w:val="-4"/>
          <w:sz w:val="28"/>
          <w:szCs w:val="28"/>
        </w:rPr>
        <w:t>П</w:t>
      </w:r>
      <w:r w:rsidRPr="00074EB1">
        <w:rPr>
          <w:sz w:val="28"/>
          <w:szCs w:val="28"/>
        </w:rPr>
        <w:t xml:space="preserve">рограммы Минераловодского городского округа </w:t>
      </w:r>
    </w:p>
    <w:p w:rsidR="00374E8C" w:rsidRPr="00074EB1" w:rsidRDefault="00374E8C" w:rsidP="002F730A">
      <w:pPr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074EB1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374E8C" w:rsidRPr="000205B8" w:rsidRDefault="00374E8C" w:rsidP="002F730A">
      <w:pPr>
        <w:outlineLvl w:val="2"/>
        <w:rPr>
          <w:sz w:val="16"/>
          <w:szCs w:val="16"/>
        </w:rPr>
      </w:pPr>
    </w:p>
    <w:tbl>
      <w:tblPr>
        <w:tblW w:w="16320" w:type="dxa"/>
        <w:tblInd w:w="-372" w:type="dxa"/>
        <w:tblLayout w:type="fixed"/>
        <w:tblLook w:val="01E0"/>
      </w:tblPr>
      <w:tblGrid>
        <w:gridCol w:w="851"/>
        <w:gridCol w:w="2509"/>
        <w:gridCol w:w="5280"/>
        <w:gridCol w:w="1200"/>
        <w:gridCol w:w="1453"/>
        <w:gridCol w:w="1276"/>
        <w:gridCol w:w="1231"/>
        <w:gridCol w:w="1305"/>
        <w:gridCol w:w="1215"/>
      </w:tblGrid>
      <w:tr w:rsidR="00374E8C" w:rsidRPr="00172350" w:rsidTr="00644C33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 xml:space="preserve">№ </w:t>
            </w:r>
          </w:p>
          <w:p w:rsidR="00374E8C" w:rsidRPr="00172350" w:rsidRDefault="00374E8C" w:rsidP="00644C33">
            <w:pPr>
              <w:jc w:val="center"/>
              <w:outlineLvl w:val="2"/>
            </w:pPr>
            <w:r w:rsidRPr="00172350">
              <w:t>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 xml:space="preserve">Наименование Программы, </w:t>
            </w:r>
          </w:p>
          <w:p w:rsidR="00374E8C" w:rsidRPr="00172350" w:rsidRDefault="00374E8C" w:rsidP="00644C33">
            <w:pPr>
              <w:jc w:val="center"/>
              <w:outlineLvl w:val="2"/>
            </w:pPr>
            <w:r w:rsidRPr="00172350">
              <w:t>Подпрограммы Программы, основного мероприятия подпрограммы Программы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  <w:rPr>
                <w:spacing w:val="-2"/>
              </w:rPr>
            </w:pPr>
            <w:r w:rsidRPr="00172350">
              <w:rPr>
                <w:spacing w:val="-2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374E8C" w:rsidRPr="00172350" w:rsidRDefault="00374E8C" w:rsidP="00644C33">
            <w:pPr>
              <w:jc w:val="center"/>
              <w:outlineLvl w:val="2"/>
              <w:rPr>
                <w:spacing w:val="-2"/>
              </w:rPr>
            </w:pPr>
            <w:r w:rsidRPr="00172350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Объемы финансового обеспечения по годам,</w:t>
            </w:r>
            <w:r w:rsidRPr="00172350">
              <w:br/>
              <w:t>(тыс. рублей)</w:t>
            </w:r>
          </w:p>
        </w:tc>
      </w:tr>
      <w:tr w:rsidR="00374E8C" w:rsidRPr="00172350" w:rsidTr="00644C33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/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2018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2021</w:t>
            </w:r>
          </w:p>
        </w:tc>
      </w:tr>
      <w:tr w:rsidR="00374E8C" w:rsidRPr="00172350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</w:pPr>
            <w:r w:rsidRPr="00172350"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</w:pPr>
            <w:r w:rsidRPr="00172350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</w:pPr>
            <w:r w:rsidRPr="0017235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72350" w:rsidRDefault="00374E8C" w:rsidP="00644C33">
            <w:pPr>
              <w:jc w:val="center"/>
              <w:outlineLvl w:val="2"/>
            </w:pPr>
            <w:r w:rsidRPr="00172350">
              <w:t>9</w:t>
            </w:r>
          </w:p>
        </w:tc>
      </w:tr>
      <w:tr w:rsidR="00374E8C" w:rsidRPr="00E52E60" w:rsidTr="00644C3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  <w:rPr>
                <w:b/>
              </w:rPr>
            </w:pPr>
            <w:r w:rsidRPr="005E49AB">
              <w:rPr>
                <w:b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  <w:rPr>
                <w:b/>
              </w:rPr>
            </w:pPr>
            <w:r w:rsidRPr="005E49AB">
              <w:rPr>
                <w:b/>
              </w:rPr>
              <w:t>Программа,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rPr>
                <w:b/>
              </w:rPr>
            </w:pPr>
            <w:r w:rsidRPr="005E49AB">
              <w:rPr>
                <w:b/>
              </w:rPr>
              <w:t>36 458,83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370AB9" w:rsidRDefault="00374E8C" w:rsidP="00644C33">
            <w:pPr>
              <w:jc w:val="center"/>
              <w:outlineLvl w:val="2"/>
              <w:rPr>
                <w:b/>
              </w:rPr>
            </w:pPr>
            <w:r w:rsidRPr="00370AB9">
              <w:rPr>
                <w:b/>
              </w:rPr>
              <w:t>67</w:t>
            </w:r>
            <w:r>
              <w:rPr>
                <w:b/>
              </w:rPr>
              <w:t> 834,55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66 965,04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64 889,09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69 473,22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70 573,42</w:t>
            </w:r>
          </w:p>
        </w:tc>
      </w:tr>
      <w:tr w:rsidR="00374E8C" w:rsidRPr="00E52E60" w:rsidTr="00644C33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rPr>
                <w:bCs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  <w:p w:rsidR="00374E8C" w:rsidRPr="005E49AB" w:rsidRDefault="00374E8C" w:rsidP="00644C33"/>
          <w:p w:rsidR="00374E8C" w:rsidRPr="005E49AB" w:rsidRDefault="00374E8C" w:rsidP="00644C33"/>
          <w:p w:rsidR="00374E8C" w:rsidRPr="005E49AB" w:rsidRDefault="00374E8C" w:rsidP="00644C33">
            <w:pPr>
              <w:ind w:firstLine="709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 w:rsidRPr="005E49AB">
              <w:t>36 458,83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6</w:t>
            </w:r>
            <w:r>
              <w:t>7 034,55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66 165,04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64089,09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69 473,22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70 573,42</w:t>
            </w:r>
          </w:p>
        </w:tc>
      </w:tr>
      <w:tr w:rsidR="00374E8C" w:rsidRPr="00E52E60" w:rsidTr="00644C33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средства федерального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средства краевого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-</w:t>
            </w: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>
              <w:t>с</w:t>
            </w:r>
            <w:r w:rsidRPr="005E49AB">
              <w:t>редства</w:t>
            </w:r>
            <w:r>
              <w:t xml:space="preserve"> местного</w:t>
            </w:r>
            <w:r w:rsidRPr="005E49AB">
              <w:t xml:space="preserve">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</w:pPr>
            <w:r w:rsidRPr="005E49AB">
              <w:t>36 458,83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>
              <w:t>67 034,55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  <w:r>
              <w:t>66 165,04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64 089,09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69 473,22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70 573,42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pPr>
              <w:outlineLvl w:val="2"/>
            </w:pPr>
            <w:r w:rsidRPr="005E49AB">
              <w:t>ответственному исполнителю - администрация Минераловодского городского округа (далее - администрация)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28 698,51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8624F6" w:rsidRDefault="00374E8C" w:rsidP="00644C33">
            <w:pPr>
              <w:jc w:val="center"/>
              <w:outlineLvl w:val="2"/>
            </w:pPr>
            <w:r w:rsidRPr="008624F6">
              <w:t>34 991,42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33 650,46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31 702,03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37 743,86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38 829,46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r w:rsidRPr="005E49AB">
              <w:t xml:space="preserve">соисполнителю 2- Управление имущественных отношений администрации Минераловодского городского округа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958,99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1 282,99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789,40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789,40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789,40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759,40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r w:rsidRPr="005E49AB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1 177,85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1 251,81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1 396,20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1 393,70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1 393,70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1 393,70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5E49AB" w:rsidRDefault="00374E8C" w:rsidP="00644C33">
            <w:r w:rsidRPr="005E49A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996,27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>
              <w:t>2037,32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 w:rsidRPr="005E49AB">
              <w:t>1 948,10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 w:rsidRPr="005E49AB">
              <w:t>1 948,10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</w:pPr>
            <w:r>
              <w:t>2 063,40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5E49AB" w:rsidRDefault="00374E8C" w:rsidP="00644C33">
            <w:pPr>
              <w:jc w:val="center"/>
              <w:outlineLvl w:val="2"/>
            </w:pPr>
            <w:r w:rsidRPr="005E49AB">
              <w:t>2 115,40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BB09A3" w:rsidRDefault="00374E8C" w:rsidP="00644C33">
            <w:r w:rsidRPr="00BB09A3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672,16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>
              <w:t>706,06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>
              <w:t>1 006,81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>
              <w:t>994,41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>
              <w:t>994,41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>
              <w:t>998,41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BB09A3" w:rsidRDefault="00374E8C" w:rsidP="00644C33">
            <w:r w:rsidRPr="00BB09A3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167,30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98,87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98,87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98,87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98,87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BB09A3" w:rsidRDefault="00374E8C" w:rsidP="00644C33">
            <w:r w:rsidRPr="00BB09A3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224,02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192,75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125,03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125,03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125,03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BB09A3" w:rsidRDefault="00374E8C" w:rsidP="00644C33">
            <w:r w:rsidRPr="00BB09A3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21,50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21,50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21,50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21,50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 w:rsidRPr="00BB09A3">
              <w:t>21,50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BB09A3" w:rsidRDefault="00374E8C" w:rsidP="00644C33">
            <w:r w:rsidRPr="00BB09A3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  <w:rPr>
                <w:highlight w:val="yellow"/>
              </w:rPr>
            </w:pPr>
            <w:r w:rsidRPr="00BB09A3">
              <w:t>285,13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>
              <w:t>318,19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623,85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623,85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623,85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612,45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BB09A3" w:rsidRDefault="00374E8C" w:rsidP="00644C33">
            <w:r w:rsidRPr="00BB09A3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  <w:outlineLvl w:val="2"/>
            </w:pPr>
            <w:r w:rsidRPr="00BB09A3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165,00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165,00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BB09A3" w:rsidRDefault="00374E8C" w:rsidP="00644C33">
            <w:pPr>
              <w:jc w:val="center"/>
            </w:pPr>
            <w:r>
              <w:t>165,00</w:t>
            </w:r>
          </w:p>
        </w:tc>
      </w:tr>
      <w:tr w:rsidR="00374E8C" w:rsidRPr="00E52E60" w:rsidTr="00644C33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D36963" w:rsidRDefault="00374E8C" w:rsidP="00644C33">
            <w:r w:rsidRPr="00D36963">
              <w:t>соисполнителю 11-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 w:rsidRPr="00D36963">
              <w:t>1 161,84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 w:rsidRPr="00D36963">
              <w:t>25 40</w:t>
            </w:r>
            <w:r>
              <w:t>6</w:t>
            </w:r>
            <w:r w:rsidRPr="00D36963">
              <w:t>,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25 181,99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25 261,39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25 288,39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25 288,39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D36963" w:rsidRDefault="00374E8C" w:rsidP="00644C33">
            <w:pPr>
              <w:pStyle w:val="ConsPlusCell"/>
              <w:widowControl/>
              <w:ind w:left="34"/>
            </w:pPr>
            <w:r w:rsidRPr="00D36963">
              <w:rPr>
                <w:bCs/>
              </w:rPr>
              <w:t xml:space="preserve">соисполнителю 12 - </w:t>
            </w:r>
            <w:r w:rsidRPr="00D36963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 w:rsidRPr="00D36963">
              <w:t>577,16</w:t>
            </w:r>
          </w:p>
          <w:p w:rsidR="00374E8C" w:rsidRPr="00D36963" w:rsidRDefault="00374E8C" w:rsidP="00644C33">
            <w:pPr>
              <w:jc w:val="center"/>
              <w:outlineLvl w:val="2"/>
            </w:pPr>
          </w:p>
          <w:p w:rsidR="00374E8C" w:rsidRPr="00D36963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559,57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 w:rsidRPr="00D36963">
              <w:t>170,51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 w:rsidRPr="00D36963">
              <w:t>170,51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 w:rsidRPr="00D36963">
              <w:t>170,51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 w:rsidRPr="00D36963">
              <w:t>170,51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D36963" w:rsidRDefault="00374E8C" w:rsidP="00644C33">
            <w:pPr>
              <w:ind w:left="34"/>
              <w:outlineLvl w:val="2"/>
            </w:pPr>
            <w:r w:rsidRPr="00D36963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 w:rsidRPr="00D36963">
              <w:t>51,21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 w:rsidRPr="00D36963"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119,60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119</w:t>
            </w:r>
            <w:r w:rsidRPr="00D36963">
              <w:t>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119,60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119,60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D36963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E52E60" w:rsidTr="00644C33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691C3E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C3E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  <w:outlineLvl w:val="2"/>
            </w:pPr>
            <w: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  <w:r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  <w:r>
              <w:rPr>
                <w:color w:val="1F497D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  <w:r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36963" w:rsidRDefault="00374E8C" w:rsidP="00644C33">
            <w:pPr>
              <w:jc w:val="center"/>
            </w:pPr>
            <w: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883820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 МБУ «МФЦ»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1.1.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Подпрограмма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393,15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1B1ABB">
              <w:rPr>
                <w:b/>
              </w:rPr>
              <w:t>721,94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1B1ABB">
              <w:rPr>
                <w:b/>
              </w:rPr>
              <w:t>708,94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1B1ABB">
              <w:rPr>
                <w:b/>
              </w:rPr>
              <w:t>790,59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1B1ABB">
              <w:rPr>
                <w:b/>
              </w:rPr>
              <w:t>881,29</w:t>
            </w:r>
          </w:p>
        </w:tc>
      </w:tr>
      <w:tr w:rsidR="00374E8C" w:rsidRPr="001B1ABB" w:rsidTr="00644C33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«Развитие муниципальной службы»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Ставропольского края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721,94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708,94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790,59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881,29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721,94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708,94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790,59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881,29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140,60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548,34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550,24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489,59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565,69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–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36,02</w:t>
            </w:r>
          </w:p>
          <w:p w:rsidR="00374E8C" w:rsidRPr="001B1ABB" w:rsidRDefault="00374E8C" w:rsidP="00644C33">
            <w:pPr>
              <w:tabs>
                <w:tab w:val="left" w:pos="1290"/>
              </w:tabs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197,3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249,30</w:t>
            </w:r>
          </w:p>
        </w:tc>
      </w:tr>
      <w:tr w:rsidR="00374E8C" w:rsidRPr="001B1ABB" w:rsidTr="00644C33">
        <w:trPr>
          <w:trHeight w:val="2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13,30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3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42,00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13,50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соисполнитель 7 – Управление имущественных отношений </w:t>
            </w:r>
            <w:r w:rsidRPr="001B1ABB">
              <w:t>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1.1.1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721,94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708,94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790,59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881,29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Подготовка, профессиональная переподготовка, повышение квалификации муниципальных служащих Минераловодского городского округа,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721,94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708,94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790,59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881,29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721,94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708,94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790,59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881,29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140,60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548,34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550,24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489,59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565,69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36,02</w:t>
            </w:r>
          </w:p>
          <w:p w:rsidR="00374E8C" w:rsidRPr="001B1ABB" w:rsidRDefault="00374E8C" w:rsidP="00644C33">
            <w:pPr>
              <w:tabs>
                <w:tab w:val="left" w:pos="1290"/>
              </w:tabs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82,00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197,30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249,30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13,30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3 -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42,00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13,50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11,40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7 -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1.1.1.1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  <w:p w:rsidR="00374E8C" w:rsidRPr="001B1ABB" w:rsidRDefault="00374E8C" w:rsidP="00644C33">
            <w:r w:rsidRPr="001B1ABB">
              <w:t>профессиональная  переподготовка муниципальных служащих;</w:t>
            </w:r>
          </w:p>
          <w:p w:rsidR="00374E8C" w:rsidRPr="001B1ABB" w:rsidRDefault="00374E8C" w:rsidP="00644C33">
            <w:pPr>
              <w:outlineLvl w:val="2"/>
            </w:pPr>
            <w:r w:rsidRPr="001B1ABB">
              <w:t>дополнительное высшее профессиональное образование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379,55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366,55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355,20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442,00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232,02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379,55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366,55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355,20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442,00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140,60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231,75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233,65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249,10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36,02</w:t>
            </w:r>
          </w:p>
          <w:p w:rsidR="00374E8C" w:rsidRPr="001B1ABB" w:rsidRDefault="00374E8C" w:rsidP="00644C33">
            <w:pPr>
              <w:tabs>
                <w:tab w:val="left" w:pos="1290"/>
              </w:tabs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79,50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79,50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101,80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129,90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18,40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3 -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42,00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42,00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13,50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>
              <w:t>11,40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>
              <w:t>11,40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>
              <w:t>11,40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7-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1.1.1.2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Расходы, связанные с реализацией подпрограммы в виде выплат и компенсаций работникам  командировочных  расходов: прочие расходы (на проезд к месту служебной командировки и обратно  к месту постоянной работы транспортом общего  пользования, соответственно, к станции, пристани, аэропорту и от станции, пристани, аэропорта, если они находятся за чертой  населенного пункта, при  наличии  документов (билетов), подтверждающих эти расходы; наем жилых помещений; дополнительных расходов, связанных с  проживанием вне места постоянного жительства (суточные); иных расходов, произведенных работником в служебной командировке с разрешения или ведома работодателя)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342,39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342,39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435,39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439,29</w:t>
            </w:r>
          </w:p>
        </w:tc>
      </w:tr>
      <w:tr w:rsidR="00374E8C" w:rsidRPr="001B1ABB" w:rsidTr="00644C33">
        <w:trPr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342,59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342,59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435,59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439,29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316,59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316,59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316,59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316,59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95,50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119,40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2 -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3,30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3 -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4 -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5 -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7 -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Подпрограмма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9 275,71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11 216,79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12 831,86</w:t>
            </w:r>
            <w:r w:rsidRPr="001B1ABB">
              <w:rPr>
                <w:b/>
                <w:vanish/>
              </w:rPr>
              <w:t>860, произведенных ра- компен-</w:t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  <w:r w:rsidRPr="001B1ABB">
              <w:rPr>
                <w:b/>
                <w:vanish/>
              </w:rPr>
              <w:pgNum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10 790,74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10 790,74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10 790,74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  <w:p w:rsidR="00374E8C" w:rsidRPr="001B1ABB" w:rsidRDefault="00374E8C" w:rsidP="00644C33">
            <w:pPr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«Информатизация органов местного самоуправления»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9 275,71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12 831,86</w:t>
            </w:r>
            <w:r w:rsidRPr="001B1ABB">
              <w:rPr>
                <w:vanish/>
              </w:rPr>
              <w:t>860, произведенных ра- компен-</w:t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10 790,74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9 275,71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12 831,86</w:t>
            </w:r>
            <w:r w:rsidRPr="001B1ABB">
              <w:rPr>
                <w:vanish/>
              </w:rPr>
              <w:t>860, произведенных ра- компен-</w:t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  <w:r w:rsidRPr="001B1ABB">
              <w:rPr>
                <w:vanish/>
              </w:rPr>
              <w:pgNum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10 790,74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2 106,80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3 614,76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5 173,40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3 200,00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3 200,00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3 200,00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958,99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1 252,99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2 -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1 177,85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1 207,36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1 382,70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1 382,70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1 382,70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1 382,70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3 -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960,25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1 955,32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4 -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666,16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985,11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985,11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985,11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985,11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5 - Комитет по культуре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167,30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6 -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211,12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192,75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125,03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125,03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125,03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7 -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8 -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263,63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612,45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612,45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612,45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612,45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9 -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10 -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1 158,84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1 142,35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Cell"/>
              <w:widowControl/>
              <w:ind w:left="34"/>
            </w:pPr>
            <w:r w:rsidRPr="001B1ABB">
              <w:rPr>
                <w:bCs/>
              </w:rPr>
              <w:t xml:space="preserve">соисполнителю 11 - </w:t>
            </w:r>
            <w:r w:rsidRPr="001B1ABB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577,16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559,57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</w:pPr>
            <w:r w:rsidRPr="001B1ABB">
              <w:rPr>
                <w:shd w:val="clear" w:color="auto" w:fill="FFFFFF"/>
              </w:rPr>
              <w:t>соисполнителю 12 -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51,21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color w:val="1F497D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1.2.1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9 275,71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11 216,79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12 831,86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10 790,74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9 275,71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12 831,86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10 790,74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9 275,71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11 216,79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12 831,86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10 790,74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10 790,74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2 106,80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Cell"/>
              <w:widowControl/>
              <w:ind w:firstLine="12"/>
              <w:jc w:val="center"/>
            </w:pPr>
            <w:r w:rsidRPr="001B1ABB">
              <w:t>3 614,76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5 173,40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3 200,00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3 200,00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3 200,00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1 -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lang w:val="en-US"/>
              </w:rPr>
            </w:pPr>
            <w:r w:rsidRPr="001B1ABB">
              <w:t>854,90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958,99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1 252,99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759,40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1 177,85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1 207,36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1 382,70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1 382,70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1 382,70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1 382,70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960,25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1 955,32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1 866,10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666,16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696,76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985,11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985,11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985,11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985,11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167,30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98,87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211,12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192,75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>
              <w:t>125,03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>
              <w:t>125,03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>
              <w:t>125,03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21,50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263,63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612,45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612,45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612,45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612,45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165,00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1 158,84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1 142,35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1 284,47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Cell"/>
              <w:widowControl/>
              <w:ind w:left="34"/>
            </w:pPr>
            <w:r w:rsidRPr="001B1ABB">
              <w:rPr>
                <w:bCs/>
              </w:rPr>
              <w:t xml:space="preserve">соисполнителю 12 - </w:t>
            </w:r>
            <w:r w:rsidRPr="001B1ABB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577,16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559,57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170,51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</w:pPr>
            <w:r w:rsidRPr="001B1ABB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51,21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119,60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1.2.2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B1ABB">
              <w:rPr>
                <w:shd w:val="clear" w:color="auto" w:fill="FFFFFF"/>
              </w:rPr>
              <w:t>Информационное обеспечение деятельности отраслевых (функциональных) органов администрации Минераловодского городского округа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Подпрограмма 3,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«Противодействие коррупции в органах местного самоуправления Минераловодского городского округа»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1.3.1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shd w:val="clear" w:color="auto" w:fill="FFFFFF"/>
              </w:rPr>
              <w:t>45,00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i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1.3.1.1.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shd w:val="clear" w:color="auto" w:fill="FFFFFF"/>
              </w:rPr>
              <w:t>Проведение социалогического исследования с целью оценки уровня коррупции в Минераловодском городском округе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1.3.1.2.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1.3.1.3.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Разработка и изготовление печатной продукции антикоррупционного характера  (в том числе буклетов, календарей, плакатов)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1.3.2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Cell"/>
              <w:widowControl/>
              <w:rPr>
                <w:b/>
              </w:rPr>
            </w:pPr>
            <w:r w:rsidRPr="001B1AB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ind w:firstLine="39"/>
              <w:rPr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1.3.3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Cell"/>
              <w:widowControl/>
              <w:rPr>
                <w:b/>
              </w:rPr>
            </w:pPr>
            <w:r w:rsidRPr="001B1ABB">
              <w:rPr>
                <w:b/>
              </w:rPr>
              <w:t>Основное мероприятие 3,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Cell"/>
              <w:widowControl/>
              <w:rPr>
                <w:b/>
              </w:rPr>
            </w:pPr>
            <w:r w:rsidRPr="001B1ABB">
              <w:t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1.3.4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Cell"/>
              <w:widowControl/>
              <w:rPr>
                <w:b/>
              </w:rPr>
            </w:pPr>
            <w:r w:rsidRPr="001B1ABB">
              <w:rPr>
                <w:b/>
              </w:rPr>
              <w:t>Основное мероприятие 4,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не требует финансового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Проведение антикоррупционной экспертизы нормативных правовых актов, издаваемых администрацией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Подпрограмма 4,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4 810,65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4 584,80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2 476,99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2 476,99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10 144,40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11 153,90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«Обеспечение публичной деятельности и информационной открытости органов местного самоуправления Минераловодского городского округа»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4 810,65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4 584,80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2 476,99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2 476,99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10 144,40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11 153,90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4 810,65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4 584,80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2 476,99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2 476,99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10 144,40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11 153,90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4 310,65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4 584,80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2 476,99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t>2 476,99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10 144,40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11 153,90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1 - 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1.4.1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4 810,65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4 276,45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2 168,64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2 168,64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9 849,40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10 833,90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shd w:val="clear" w:color="auto" w:fill="FFFFFF"/>
              </w:rPr>
              <w:t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 в т.ч.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4 810,65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4 276,45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2 168,64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2 168,64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9 849,40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10 833,90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4 810,65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2 168,64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2 168,64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9 849,40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10 833,90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4 310,65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4 276,45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2 168,64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2 168,64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9 849,40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10 833,90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1 - Совет депутатов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1.4.1.1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публикация в печатных СМИ информации о деятельности органов местного самоуправления  Минераловодского городского округа, нормативно-правовых актов, информационное обслуживание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3 507,81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8 680,76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9 665,26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3 507,81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8 680,76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9 665,26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3 507,81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1 000,00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8 680,76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9 665,26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1.4.1.2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освещение деятельности органов местного самоуправления  Минераловодского городского округа в эфире радиостанции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73,08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1.4.1.3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информационное освещение деятельности органов местного самоуправления  Минераловодского городского округа в телекоммуникационной сети "Интернет"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295,56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295,56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295,56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776,96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1.4.1.4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освещение деятельности органов местного самоуправления  Минераловодского городского округа в телевизионном эфире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318,60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1.4.2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Подписка на периодические издания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240,00</w:t>
            </w:r>
          </w:p>
        </w:tc>
      </w:tr>
      <w:tr w:rsidR="00374E8C" w:rsidRPr="001B1ABB" w:rsidTr="00644C33">
        <w:trPr>
          <w:trHeight w:val="4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268,00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240,00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1.4.3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3,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Статистические информационные услуги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–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40,35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45,00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50,00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1.4.4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rPr>
                <w:b/>
              </w:rPr>
            </w:pPr>
            <w:r w:rsidRPr="001B1ABB">
              <w:rPr>
                <w:b/>
              </w:rPr>
              <w:t>Основное мероприятие 4,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both"/>
            </w:pPr>
            <w:r w:rsidRPr="001B1ABB">
              <w:t>Опрос населения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30,00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1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1.5.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Подпрограмма 5,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22 095,46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27  316,86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26 206,73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26 229,80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23 864,87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23 864,87</w:t>
            </w:r>
          </w:p>
        </w:tc>
      </w:tr>
      <w:tr w:rsidR="00374E8C" w:rsidRPr="001B1ABB" w:rsidTr="00644C33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22 095,46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26 516,86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25 406,73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25 429,80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23 864,87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23 864,87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22 095,46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26 516,86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25 406,73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25 429,80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23 864,87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23 864,87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22 095,46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26 516,86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25 406,73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25 429,80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23 864,87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23 864,87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 МБУ «МФЦ»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rPr>
                <w:b/>
              </w:rPr>
              <w:t>1.5.1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22 095,45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27 064,56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26 185,73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26 193,80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22 095,45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26 264,56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25 385,73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25 393,80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22 095,45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26 264,56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25 385,73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25 393,80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-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22 095,45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26 264,56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25 385,73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25 393,80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23 828,87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 МБУ «МФЦ»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800,00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1.5.2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2,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ответственному исполнителю – администрация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36,00</w:t>
            </w:r>
          </w:p>
        </w:tc>
      </w:tr>
      <w:tr w:rsidR="00374E8C" w:rsidRPr="001B1ABB" w:rsidTr="00644C33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Подпрограмма 6,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b/>
              </w:rPr>
            </w:pPr>
            <w:r w:rsidRPr="001B1ABB">
              <w:rPr>
                <w:b/>
              </w:rPr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rPr>
                <w:b/>
              </w:rPr>
              <w:t>23 961,92</w:t>
            </w:r>
          </w:p>
        </w:tc>
      </w:tr>
      <w:tr w:rsidR="00374E8C" w:rsidRPr="001B1ABB" w:rsidTr="00644C33">
        <w:trPr>
          <w:trHeight w:val="2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«</w:t>
            </w:r>
            <w:r w:rsidRPr="001B1ABB">
              <w:rPr>
                <w:bCs/>
                <w:szCs w:val="28"/>
              </w:rPr>
              <w:t>Обеспечение реализации Программы и общепрограммные мероприятия</w:t>
            </w:r>
            <w:r w:rsidRPr="001B1ABB"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 xml:space="preserve">Средства внебюджетных фондов,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ind w:left="34"/>
              <w:outlineLvl w:val="2"/>
              <w:rPr>
                <w:shd w:val="clear" w:color="auto" w:fill="FFFFFF"/>
              </w:rPr>
            </w:pPr>
            <w:r w:rsidRPr="001B1ABB">
              <w:rPr>
                <w:shd w:val="clear" w:color="auto" w:fill="FFFFFF"/>
              </w:rPr>
              <w:t>в т.ч. предусмотренные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соисполнителю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прогнозируемое поступление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BB">
              <w:rPr>
                <w:rFonts w:ascii="Times New Roman" w:hAnsi="Times New Roman" w:cs="Times New Roman"/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участников Программы*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  <w:r w:rsidRPr="001B1ABB">
              <w:rPr>
                <w:b/>
              </w:rPr>
              <w:t>1.7.1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rPr>
                <w:b/>
              </w:rPr>
              <w:t>Основное мероприятие 1, всего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960FCA" w:rsidRDefault="00374E8C" w:rsidP="00644C33">
            <w:pPr>
              <w:jc w:val="center"/>
            </w:pPr>
            <w:r w:rsidRPr="00960FCA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  <w:rPr>
                <w:b/>
              </w:rPr>
            </w:pPr>
            <w:r w:rsidRPr="001B1ABB">
              <w:t>Финансовое обеспечение деятельности органов местного самоуправления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  <w:r w:rsidRPr="001B1ABB">
              <w:t>1.7.1.1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 xml:space="preserve">Обеспечение деятельности Управления по делам территорий администрации Минераловодского городского округа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средства местного бюджета,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</w:tr>
      <w:tr w:rsidR="00374E8C" w:rsidRPr="001B1ABB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</w:p>
        </w:tc>
      </w:tr>
      <w:tr w:rsidR="00374E8C" w:rsidRPr="00E52E60" w:rsidTr="00644C33">
        <w:trPr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jc w:val="center"/>
              <w:outlineLvl w:val="2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C" w:rsidRPr="001B1ABB" w:rsidRDefault="00374E8C" w:rsidP="00644C33">
            <w:pPr>
              <w:outlineLvl w:val="2"/>
            </w:pPr>
            <w:r w:rsidRPr="001B1ABB">
              <w:t>соисполнителю 11 – Управление по делам территорий администрации Минераловодского городского округа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  <w:outlineLvl w:val="2"/>
              <w:rPr>
                <w:color w:val="1F497D"/>
              </w:rPr>
            </w:pPr>
            <w:r w:rsidRPr="001B1ABB">
              <w:rPr>
                <w:color w:val="1F497D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24 257,95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23 882,52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1B1ABB" w:rsidRDefault="00374E8C" w:rsidP="00644C33">
            <w:pPr>
              <w:jc w:val="center"/>
            </w:pPr>
            <w:r w:rsidRPr="001B1ABB">
              <w:t>23 961,92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8C" w:rsidRPr="00D20EB0" w:rsidRDefault="00374E8C" w:rsidP="00644C33">
            <w:pPr>
              <w:jc w:val="center"/>
            </w:pPr>
            <w:r w:rsidRPr="001B1ABB">
              <w:t>23 961,92</w:t>
            </w:r>
          </w:p>
        </w:tc>
      </w:tr>
    </w:tbl>
    <w:p w:rsidR="00374E8C" w:rsidRDefault="00374E8C" w:rsidP="002F730A">
      <w:pPr>
        <w:jc w:val="right"/>
        <w:outlineLvl w:val="2"/>
        <w:rPr>
          <w:sz w:val="28"/>
          <w:szCs w:val="28"/>
        </w:rPr>
      </w:pPr>
    </w:p>
    <w:p w:rsidR="00374E8C" w:rsidRDefault="00374E8C" w:rsidP="002F730A">
      <w:pPr>
        <w:jc w:val="right"/>
        <w:outlineLvl w:val="2"/>
        <w:rPr>
          <w:sz w:val="28"/>
          <w:szCs w:val="28"/>
        </w:rPr>
      </w:pPr>
    </w:p>
    <w:p w:rsidR="00374E8C" w:rsidRDefault="00374E8C" w:rsidP="002F730A">
      <w:pPr>
        <w:jc w:val="right"/>
        <w:outlineLvl w:val="2"/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  <w:sectPr w:rsidR="00374E8C" w:rsidSect="002F730A">
          <w:pgSz w:w="16838" w:h="11905" w:orient="landscape" w:code="9"/>
          <w:pgMar w:top="1985" w:right="907" w:bottom="851" w:left="902" w:header="720" w:footer="720" w:gutter="0"/>
          <w:cols w:space="720"/>
          <w:titlePg/>
        </w:sect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p w:rsidR="00374E8C" w:rsidRDefault="00374E8C" w:rsidP="00341D8F">
      <w:pPr>
        <w:tabs>
          <w:tab w:val="left" w:pos="7380"/>
        </w:tabs>
        <w:rPr>
          <w:sz w:val="28"/>
          <w:szCs w:val="28"/>
        </w:rPr>
      </w:pPr>
    </w:p>
    <w:sectPr w:rsidR="00374E8C" w:rsidSect="003804CA">
      <w:pgSz w:w="11905" w:h="16838" w:code="9"/>
      <w:pgMar w:top="1191" w:right="851" w:bottom="89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8C" w:rsidRDefault="00374E8C" w:rsidP="00A353B0">
      <w:r>
        <w:separator/>
      </w:r>
    </w:p>
  </w:endnote>
  <w:endnote w:type="continuationSeparator" w:id="1">
    <w:p w:rsidR="00374E8C" w:rsidRDefault="00374E8C" w:rsidP="00A3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8C" w:rsidRDefault="00374E8C" w:rsidP="00A353B0">
      <w:r>
        <w:separator/>
      </w:r>
    </w:p>
  </w:footnote>
  <w:footnote w:type="continuationSeparator" w:id="1">
    <w:p w:rsidR="00374E8C" w:rsidRDefault="00374E8C" w:rsidP="00A3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8C" w:rsidRDefault="00374E8C">
    <w:pPr>
      <w:pStyle w:val="Header"/>
      <w:jc w:val="center"/>
    </w:pPr>
  </w:p>
  <w:p w:rsidR="00374E8C" w:rsidRDefault="00374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64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3212C34"/>
    <w:multiLevelType w:val="hybridMultilevel"/>
    <w:tmpl w:val="E310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761C94"/>
    <w:multiLevelType w:val="hybridMultilevel"/>
    <w:tmpl w:val="E77AB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83A10"/>
    <w:multiLevelType w:val="hybridMultilevel"/>
    <w:tmpl w:val="C0400FC4"/>
    <w:lvl w:ilvl="0" w:tplc="96D60C2E">
      <w:start w:val="2015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C34BB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4D4E629F"/>
    <w:multiLevelType w:val="hybridMultilevel"/>
    <w:tmpl w:val="EA288982"/>
    <w:lvl w:ilvl="0" w:tplc="7338A30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C8502F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8C07CE6"/>
    <w:multiLevelType w:val="hybridMultilevel"/>
    <w:tmpl w:val="A7029E3A"/>
    <w:lvl w:ilvl="0" w:tplc="88083BF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084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66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CA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0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58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A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367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42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77C5888"/>
    <w:multiLevelType w:val="hybridMultilevel"/>
    <w:tmpl w:val="BB926840"/>
    <w:lvl w:ilvl="0" w:tplc="5FD867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8CF5D30"/>
    <w:multiLevelType w:val="multilevel"/>
    <w:tmpl w:val="D286178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AF"/>
    <w:rsid w:val="00000524"/>
    <w:rsid w:val="00003F2E"/>
    <w:rsid w:val="00011F56"/>
    <w:rsid w:val="00012024"/>
    <w:rsid w:val="00014F61"/>
    <w:rsid w:val="000175A9"/>
    <w:rsid w:val="00017F80"/>
    <w:rsid w:val="000205B8"/>
    <w:rsid w:val="00032E01"/>
    <w:rsid w:val="00042619"/>
    <w:rsid w:val="00052B67"/>
    <w:rsid w:val="000540C4"/>
    <w:rsid w:val="00060F26"/>
    <w:rsid w:val="00064406"/>
    <w:rsid w:val="000666EE"/>
    <w:rsid w:val="00067589"/>
    <w:rsid w:val="00071A16"/>
    <w:rsid w:val="00074EB1"/>
    <w:rsid w:val="0007509A"/>
    <w:rsid w:val="0009095E"/>
    <w:rsid w:val="00092BD1"/>
    <w:rsid w:val="000A4DE2"/>
    <w:rsid w:val="000B0E68"/>
    <w:rsid w:val="000B3562"/>
    <w:rsid w:val="000D01BE"/>
    <w:rsid w:val="000D1F45"/>
    <w:rsid w:val="000D3515"/>
    <w:rsid w:val="000D5EE0"/>
    <w:rsid w:val="000E7249"/>
    <w:rsid w:val="000F0838"/>
    <w:rsid w:val="000F484F"/>
    <w:rsid w:val="001142CE"/>
    <w:rsid w:val="00114A3D"/>
    <w:rsid w:val="00120C85"/>
    <w:rsid w:val="0012313C"/>
    <w:rsid w:val="00136A6A"/>
    <w:rsid w:val="001435BA"/>
    <w:rsid w:val="001465A0"/>
    <w:rsid w:val="00157FE4"/>
    <w:rsid w:val="00160FA0"/>
    <w:rsid w:val="00172350"/>
    <w:rsid w:val="00177621"/>
    <w:rsid w:val="0019213C"/>
    <w:rsid w:val="001A5B30"/>
    <w:rsid w:val="001B1ABB"/>
    <w:rsid w:val="001B7A73"/>
    <w:rsid w:val="001C241D"/>
    <w:rsid w:val="001C39E3"/>
    <w:rsid w:val="001C4387"/>
    <w:rsid w:val="001C4A83"/>
    <w:rsid w:val="001D3130"/>
    <w:rsid w:val="001D5BA7"/>
    <w:rsid w:val="001E2FA7"/>
    <w:rsid w:val="001E31B0"/>
    <w:rsid w:val="001E4735"/>
    <w:rsid w:val="001E7A2A"/>
    <w:rsid w:val="001F18EE"/>
    <w:rsid w:val="001F698E"/>
    <w:rsid w:val="001F7A89"/>
    <w:rsid w:val="00220421"/>
    <w:rsid w:val="002265C9"/>
    <w:rsid w:val="0022707D"/>
    <w:rsid w:val="00227BCB"/>
    <w:rsid w:val="002462CD"/>
    <w:rsid w:val="00246752"/>
    <w:rsid w:val="00253D1C"/>
    <w:rsid w:val="00254CA3"/>
    <w:rsid w:val="002665AD"/>
    <w:rsid w:val="002670B1"/>
    <w:rsid w:val="0027499B"/>
    <w:rsid w:val="00283F2D"/>
    <w:rsid w:val="00286FC7"/>
    <w:rsid w:val="002943BE"/>
    <w:rsid w:val="002B194B"/>
    <w:rsid w:val="002B22B6"/>
    <w:rsid w:val="002C50A7"/>
    <w:rsid w:val="002D3F27"/>
    <w:rsid w:val="002E5BF4"/>
    <w:rsid w:val="002F2E85"/>
    <w:rsid w:val="002F5484"/>
    <w:rsid w:val="002F5EEB"/>
    <w:rsid w:val="002F730A"/>
    <w:rsid w:val="002F75B7"/>
    <w:rsid w:val="00300FE8"/>
    <w:rsid w:val="0030244A"/>
    <w:rsid w:val="00305126"/>
    <w:rsid w:val="00310AE4"/>
    <w:rsid w:val="003142FA"/>
    <w:rsid w:val="00324425"/>
    <w:rsid w:val="003321F3"/>
    <w:rsid w:val="00336C4E"/>
    <w:rsid w:val="00341D8F"/>
    <w:rsid w:val="00342F9F"/>
    <w:rsid w:val="00355DAF"/>
    <w:rsid w:val="00356FB0"/>
    <w:rsid w:val="00370AB9"/>
    <w:rsid w:val="00374E8C"/>
    <w:rsid w:val="003804CA"/>
    <w:rsid w:val="00382D91"/>
    <w:rsid w:val="003836A7"/>
    <w:rsid w:val="003A748C"/>
    <w:rsid w:val="003C0F0E"/>
    <w:rsid w:val="003C0F33"/>
    <w:rsid w:val="003C2BA5"/>
    <w:rsid w:val="003C77E1"/>
    <w:rsid w:val="003D5C51"/>
    <w:rsid w:val="003F5377"/>
    <w:rsid w:val="00404476"/>
    <w:rsid w:val="0041565B"/>
    <w:rsid w:val="004318EC"/>
    <w:rsid w:val="004372A4"/>
    <w:rsid w:val="00444668"/>
    <w:rsid w:val="0045038D"/>
    <w:rsid w:val="004530FA"/>
    <w:rsid w:val="00456A79"/>
    <w:rsid w:val="00465225"/>
    <w:rsid w:val="0046690C"/>
    <w:rsid w:val="00466FD3"/>
    <w:rsid w:val="004736D4"/>
    <w:rsid w:val="00473BAD"/>
    <w:rsid w:val="00476A27"/>
    <w:rsid w:val="00481DF9"/>
    <w:rsid w:val="00483278"/>
    <w:rsid w:val="0048371A"/>
    <w:rsid w:val="00494E1F"/>
    <w:rsid w:val="004A0690"/>
    <w:rsid w:val="004A198F"/>
    <w:rsid w:val="004B2663"/>
    <w:rsid w:val="004B53C9"/>
    <w:rsid w:val="004C6082"/>
    <w:rsid w:val="004C7BAF"/>
    <w:rsid w:val="004D100D"/>
    <w:rsid w:val="004E203A"/>
    <w:rsid w:val="004F0C7B"/>
    <w:rsid w:val="00505680"/>
    <w:rsid w:val="00507801"/>
    <w:rsid w:val="005121B3"/>
    <w:rsid w:val="00514F54"/>
    <w:rsid w:val="005247DD"/>
    <w:rsid w:val="00542E7E"/>
    <w:rsid w:val="00543071"/>
    <w:rsid w:val="00545801"/>
    <w:rsid w:val="005472E0"/>
    <w:rsid w:val="00557792"/>
    <w:rsid w:val="005603C8"/>
    <w:rsid w:val="00563F16"/>
    <w:rsid w:val="00564C3E"/>
    <w:rsid w:val="00566DD7"/>
    <w:rsid w:val="00571A52"/>
    <w:rsid w:val="00574130"/>
    <w:rsid w:val="0057468B"/>
    <w:rsid w:val="005765BC"/>
    <w:rsid w:val="00580B9B"/>
    <w:rsid w:val="00581DEF"/>
    <w:rsid w:val="00584201"/>
    <w:rsid w:val="005842BA"/>
    <w:rsid w:val="00595000"/>
    <w:rsid w:val="005A218F"/>
    <w:rsid w:val="005B130E"/>
    <w:rsid w:val="005C3691"/>
    <w:rsid w:val="005D5F69"/>
    <w:rsid w:val="005D7A3D"/>
    <w:rsid w:val="005E49AB"/>
    <w:rsid w:val="005E61A3"/>
    <w:rsid w:val="005F324E"/>
    <w:rsid w:val="005F33E5"/>
    <w:rsid w:val="005F7C87"/>
    <w:rsid w:val="006008B0"/>
    <w:rsid w:val="0060157A"/>
    <w:rsid w:val="00602AEE"/>
    <w:rsid w:val="00603AD2"/>
    <w:rsid w:val="00603B7D"/>
    <w:rsid w:val="006179D1"/>
    <w:rsid w:val="00621F5C"/>
    <w:rsid w:val="0062471F"/>
    <w:rsid w:val="00626B68"/>
    <w:rsid w:val="0064118C"/>
    <w:rsid w:val="00641BA0"/>
    <w:rsid w:val="00644C33"/>
    <w:rsid w:val="00645B07"/>
    <w:rsid w:val="00646326"/>
    <w:rsid w:val="0065140B"/>
    <w:rsid w:val="00653F28"/>
    <w:rsid w:val="00657C42"/>
    <w:rsid w:val="006608BE"/>
    <w:rsid w:val="00671636"/>
    <w:rsid w:val="00672466"/>
    <w:rsid w:val="006827C6"/>
    <w:rsid w:val="00683FB1"/>
    <w:rsid w:val="00691C3E"/>
    <w:rsid w:val="006945FB"/>
    <w:rsid w:val="00697564"/>
    <w:rsid w:val="006A4D9E"/>
    <w:rsid w:val="006A5AA1"/>
    <w:rsid w:val="006B74C3"/>
    <w:rsid w:val="006D1E28"/>
    <w:rsid w:val="006D292D"/>
    <w:rsid w:val="006F24E5"/>
    <w:rsid w:val="006F7437"/>
    <w:rsid w:val="0070364E"/>
    <w:rsid w:val="00706BF5"/>
    <w:rsid w:val="00707E33"/>
    <w:rsid w:val="0072789B"/>
    <w:rsid w:val="00730467"/>
    <w:rsid w:val="007317C8"/>
    <w:rsid w:val="007374D1"/>
    <w:rsid w:val="00737D10"/>
    <w:rsid w:val="00740844"/>
    <w:rsid w:val="0074337A"/>
    <w:rsid w:val="00752802"/>
    <w:rsid w:val="007537BF"/>
    <w:rsid w:val="0075763E"/>
    <w:rsid w:val="00764ADD"/>
    <w:rsid w:val="007660E9"/>
    <w:rsid w:val="00771C89"/>
    <w:rsid w:val="00775952"/>
    <w:rsid w:val="007849C9"/>
    <w:rsid w:val="00790307"/>
    <w:rsid w:val="007903BA"/>
    <w:rsid w:val="00793BE6"/>
    <w:rsid w:val="007947CF"/>
    <w:rsid w:val="007A1CDD"/>
    <w:rsid w:val="007A28E3"/>
    <w:rsid w:val="007A4C2A"/>
    <w:rsid w:val="007A7C74"/>
    <w:rsid w:val="007B4E3E"/>
    <w:rsid w:val="007C28BE"/>
    <w:rsid w:val="007C3FE7"/>
    <w:rsid w:val="007D49CA"/>
    <w:rsid w:val="007D5C16"/>
    <w:rsid w:val="007D77AF"/>
    <w:rsid w:val="00805F67"/>
    <w:rsid w:val="00807B72"/>
    <w:rsid w:val="00816EA9"/>
    <w:rsid w:val="008172DE"/>
    <w:rsid w:val="00817FEE"/>
    <w:rsid w:val="00821A46"/>
    <w:rsid w:val="00821CD5"/>
    <w:rsid w:val="008235CA"/>
    <w:rsid w:val="00826777"/>
    <w:rsid w:val="008274EB"/>
    <w:rsid w:val="008425EF"/>
    <w:rsid w:val="00843EA7"/>
    <w:rsid w:val="00845027"/>
    <w:rsid w:val="0084681F"/>
    <w:rsid w:val="00851C39"/>
    <w:rsid w:val="008565DC"/>
    <w:rsid w:val="00857A35"/>
    <w:rsid w:val="00857AED"/>
    <w:rsid w:val="00860992"/>
    <w:rsid w:val="008624F6"/>
    <w:rsid w:val="00862DE6"/>
    <w:rsid w:val="008674B2"/>
    <w:rsid w:val="00877C8D"/>
    <w:rsid w:val="00883820"/>
    <w:rsid w:val="00886D4C"/>
    <w:rsid w:val="00893594"/>
    <w:rsid w:val="008A0305"/>
    <w:rsid w:val="008A087F"/>
    <w:rsid w:val="008A7831"/>
    <w:rsid w:val="008B4C70"/>
    <w:rsid w:val="008B6A2B"/>
    <w:rsid w:val="008B74F8"/>
    <w:rsid w:val="008B785C"/>
    <w:rsid w:val="008C1896"/>
    <w:rsid w:val="008D0EB9"/>
    <w:rsid w:val="008E7648"/>
    <w:rsid w:val="0090033F"/>
    <w:rsid w:val="009028BC"/>
    <w:rsid w:val="0091020F"/>
    <w:rsid w:val="009148FC"/>
    <w:rsid w:val="00914A9C"/>
    <w:rsid w:val="00915C85"/>
    <w:rsid w:val="0092331B"/>
    <w:rsid w:val="00923C3C"/>
    <w:rsid w:val="00930A2B"/>
    <w:rsid w:val="00930AF4"/>
    <w:rsid w:val="0093232C"/>
    <w:rsid w:val="00943329"/>
    <w:rsid w:val="0094424B"/>
    <w:rsid w:val="00960FCA"/>
    <w:rsid w:val="009626CF"/>
    <w:rsid w:val="0096431F"/>
    <w:rsid w:val="00976B1E"/>
    <w:rsid w:val="00977B8D"/>
    <w:rsid w:val="00981AAF"/>
    <w:rsid w:val="00985C5C"/>
    <w:rsid w:val="00990B14"/>
    <w:rsid w:val="009917EF"/>
    <w:rsid w:val="00992E5E"/>
    <w:rsid w:val="009A6F58"/>
    <w:rsid w:val="009B1D68"/>
    <w:rsid w:val="009B3B2B"/>
    <w:rsid w:val="009B41DB"/>
    <w:rsid w:val="009B5226"/>
    <w:rsid w:val="009C1777"/>
    <w:rsid w:val="009C2F0C"/>
    <w:rsid w:val="009C3083"/>
    <w:rsid w:val="009D4937"/>
    <w:rsid w:val="009D679B"/>
    <w:rsid w:val="009D71C3"/>
    <w:rsid w:val="009D73DB"/>
    <w:rsid w:val="009E55DF"/>
    <w:rsid w:val="009F0A2E"/>
    <w:rsid w:val="009F5677"/>
    <w:rsid w:val="00A00D8A"/>
    <w:rsid w:val="00A018A8"/>
    <w:rsid w:val="00A133FE"/>
    <w:rsid w:val="00A14667"/>
    <w:rsid w:val="00A15C4B"/>
    <w:rsid w:val="00A15EDC"/>
    <w:rsid w:val="00A16F10"/>
    <w:rsid w:val="00A179E0"/>
    <w:rsid w:val="00A21B45"/>
    <w:rsid w:val="00A22C52"/>
    <w:rsid w:val="00A32209"/>
    <w:rsid w:val="00A353B0"/>
    <w:rsid w:val="00A40988"/>
    <w:rsid w:val="00A44EA6"/>
    <w:rsid w:val="00A62F72"/>
    <w:rsid w:val="00A74DBC"/>
    <w:rsid w:val="00A7699F"/>
    <w:rsid w:val="00A805D1"/>
    <w:rsid w:val="00A85BB9"/>
    <w:rsid w:val="00AA1DE5"/>
    <w:rsid w:val="00AA21AB"/>
    <w:rsid w:val="00AA2B6D"/>
    <w:rsid w:val="00AA49EC"/>
    <w:rsid w:val="00AA5332"/>
    <w:rsid w:val="00AA713F"/>
    <w:rsid w:val="00AB13BA"/>
    <w:rsid w:val="00AB3C27"/>
    <w:rsid w:val="00AB5B34"/>
    <w:rsid w:val="00AC364B"/>
    <w:rsid w:val="00AC50D9"/>
    <w:rsid w:val="00AC59C7"/>
    <w:rsid w:val="00AD48BF"/>
    <w:rsid w:val="00AD6B17"/>
    <w:rsid w:val="00AE1DD0"/>
    <w:rsid w:val="00AE5FDF"/>
    <w:rsid w:val="00AE6DD8"/>
    <w:rsid w:val="00B05FA8"/>
    <w:rsid w:val="00B1003C"/>
    <w:rsid w:val="00B22396"/>
    <w:rsid w:val="00B22450"/>
    <w:rsid w:val="00B352C2"/>
    <w:rsid w:val="00B371AB"/>
    <w:rsid w:val="00B4136F"/>
    <w:rsid w:val="00B46FAF"/>
    <w:rsid w:val="00B52356"/>
    <w:rsid w:val="00B53738"/>
    <w:rsid w:val="00B5612C"/>
    <w:rsid w:val="00B602EE"/>
    <w:rsid w:val="00B62039"/>
    <w:rsid w:val="00B65BF6"/>
    <w:rsid w:val="00B770E8"/>
    <w:rsid w:val="00B82842"/>
    <w:rsid w:val="00B84630"/>
    <w:rsid w:val="00B96E61"/>
    <w:rsid w:val="00BA071A"/>
    <w:rsid w:val="00BA66AC"/>
    <w:rsid w:val="00BA7D73"/>
    <w:rsid w:val="00BB09A3"/>
    <w:rsid w:val="00BB5CBC"/>
    <w:rsid w:val="00BB6FF4"/>
    <w:rsid w:val="00BB76B1"/>
    <w:rsid w:val="00BD12D5"/>
    <w:rsid w:val="00BD4B0E"/>
    <w:rsid w:val="00BD4D7A"/>
    <w:rsid w:val="00BD5530"/>
    <w:rsid w:val="00BD7B15"/>
    <w:rsid w:val="00BE2610"/>
    <w:rsid w:val="00BE56FA"/>
    <w:rsid w:val="00BF1EF3"/>
    <w:rsid w:val="00C03083"/>
    <w:rsid w:val="00C14A76"/>
    <w:rsid w:val="00C15989"/>
    <w:rsid w:val="00C2466A"/>
    <w:rsid w:val="00C31FD9"/>
    <w:rsid w:val="00C34102"/>
    <w:rsid w:val="00C3618F"/>
    <w:rsid w:val="00C517FA"/>
    <w:rsid w:val="00C74EB3"/>
    <w:rsid w:val="00C76E8A"/>
    <w:rsid w:val="00C97E39"/>
    <w:rsid w:val="00CA2986"/>
    <w:rsid w:val="00CB1F01"/>
    <w:rsid w:val="00CB2272"/>
    <w:rsid w:val="00CB3311"/>
    <w:rsid w:val="00CB36C3"/>
    <w:rsid w:val="00CB6108"/>
    <w:rsid w:val="00CD4D31"/>
    <w:rsid w:val="00CD5B92"/>
    <w:rsid w:val="00CE0DBB"/>
    <w:rsid w:val="00CE261B"/>
    <w:rsid w:val="00CF51BA"/>
    <w:rsid w:val="00CF5BD0"/>
    <w:rsid w:val="00D0356D"/>
    <w:rsid w:val="00D058B1"/>
    <w:rsid w:val="00D0731A"/>
    <w:rsid w:val="00D105A7"/>
    <w:rsid w:val="00D1129C"/>
    <w:rsid w:val="00D148BF"/>
    <w:rsid w:val="00D167ED"/>
    <w:rsid w:val="00D20A35"/>
    <w:rsid w:val="00D20EB0"/>
    <w:rsid w:val="00D21E27"/>
    <w:rsid w:val="00D22782"/>
    <w:rsid w:val="00D24DC7"/>
    <w:rsid w:val="00D34F53"/>
    <w:rsid w:val="00D36963"/>
    <w:rsid w:val="00D37619"/>
    <w:rsid w:val="00D449CE"/>
    <w:rsid w:val="00D45FD6"/>
    <w:rsid w:val="00D60B21"/>
    <w:rsid w:val="00D71891"/>
    <w:rsid w:val="00D7191A"/>
    <w:rsid w:val="00D73ECC"/>
    <w:rsid w:val="00D76874"/>
    <w:rsid w:val="00D87079"/>
    <w:rsid w:val="00D965BC"/>
    <w:rsid w:val="00DA0455"/>
    <w:rsid w:val="00DA357F"/>
    <w:rsid w:val="00DA3C60"/>
    <w:rsid w:val="00DA4883"/>
    <w:rsid w:val="00DB4141"/>
    <w:rsid w:val="00DB6AA9"/>
    <w:rsid w:val="00DB7F86"/>
    <w:rsid w:val="00DC2DD3"/>
    <w:rsid w:val="00DC7811"/>
    <w:rsid w:val="00DD33C0"/>
    <w:rsid w:val="00DD4CD0"/>
    <w:rsid w:val="00DD5CF2"/>
    <w:rsid w:val="00DE0A9E"/>
    <w:rsid w:val="00DE7275"/>
    <w:rsid w:val="00DF2508"/>
    <w:rsid w:val="00DF516B"/>
    <w:rsid w:val="00DF52D4"/>
    <w:rsid w:val="00DF6BF5"/>
    <w:rsid w:val="00E02D59"/>
    <w:rsid w:val="00E0302A"/>
    <w:rsid w:val="00E065A4"/>
    <w:rsid w:val="00E20109"/>
    <w:rsid w:val="00E207B0"/>
    <w:rsid w:val="00E249C6"/>
    <w:rsid w:val="00E2653E"/>
    <w:rsid w:val="00E30774"/>
    <w:rsid w:val="00E309EA"/>
    <w:rsid w:val="00E31437"/>
    <w:rsid w:val="00E32FF3"/>
    <w:rsid w:val="00E4244F"/>
    <w:rsid w:val="00E427F5"/>
    <w:rsid w:val="00E52E60"/>
    <w:rsid w:val="00E5501A"/>
    <w:rsid w:val="00E56EA2"/>
    <w:rsid w:val="00E610DC"/>
    <w:rsid w:val="00E626DE"/>
    <w:rsid w:val="00E62E8F"/>
    <w:rsid w:val="00E63BDE"/>
    <w:rsid w:val="00E641EA"/>
    <w:rsid w:val="00E6534B"/>
    <w:rsid w:val="00E6535B"/>
    <w:rsid w:val="00E67545"/>
    <w:rsid w:val="00E67E11"/>
    <w:rsid w:val="00E70804"/>
    <w:rsid w:val="00E71D0A"/>
    <w:rsid w:val="00E7252F"/>
    <w:rsid w:val="00E74097"/>
    <w:rsid w:val="00E76360"/>
    <w:rsid w:val="00E827E4"/>
    <w:rsid w:val="00E878B2"/>
    <w:rsid w:val="00EA258D"/>
    <w:rsid w:val="00EA7610"/>
    <w:rsid w:val="00EB15CE"/>
    <w:rsid w:val="00EB32FD"/>
    <w:rsid w:val="00EB39BC"/>
    <w:rsid w:val="00EB4725"/>
    <w:rsid w:val="00EC3A72"/>
    <w:rsid w:val="00EC43D6"/>
    <w:rsid w:val="00ED2DC1"/>
    <w:rsid w:val="00ED7281"/>
    <w:rsid w:val="00EE1268"/>
    <w:rsid w:val="00EE58A3"/>
    <w:rsid w:val="00EF0D81"/>
    <w:rsid w:val="00EF1E66"/>
    <w:rsid w:val="00EF65D4"/>
    <w:rsid w:val="00EF7253"/>
    <w:rsid w:val="00EF75A5"/>
    <w:rsid w:val="00F03893"/>
    <w:rsid w:val="00F0418B"/>
    <w:rsid w:val="00F10281"/>
    <w:rsid w:val="00F17064"/>
    <w:rsid w:val="00F2175C"/>
    <w:rsid w:val="00F25B4E"/>
    <w:rsid w:val="00F377A6"/>
    <w:rsid w:val="00F57601"/>
    <w:rsid w:val="00F615CA"/>
    <w:rsid w:val="00F630A5"/>
    <w:rsid w:val="00F64A5E"/>
    <w:rsid w:val="00F7341D"/>
    <w:rsid w:val="00F81CA3"/>
    <w:rsid w:val="00F92D9F"/>
    <w:rsid w:val="00FB25F7"/>
    <w:rsid w:val="00FC5DFF"/>
    <w:rsid w:val="00FC678C"/>
    <w:rsid w:val="00FD158B"/>
    <w:rsid w:val="00FD177E"/>
    <w:rsid w:val="00FD26D4"/>
    <w:rsid w:val="00FD7AE4"/>
    <w:rsid w:val="00FE41C4"/>
    <w:rsid w:val="00FE4D11"/>
    <w:rsid w:val="00FF213D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666EE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DEF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7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77A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C5DFF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2E7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6EA9"/>
    <w:pPr>
      <w:overflowPunct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EA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1F45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semiHidden/>
    <w:rsid w:val="000D1F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45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4A198F"/>
    <w:pPr>
      <w:overflowPunct/>
      <w:autoSpaceDE/>
      <w:autoSpaceDN/>
      <w:adjustRightInd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rsid w:val="000666EE"/>
    <w:pPr>
      <w:overflowPunct/>
      <w:autoSpaceDE/>
      <w:autoSpaceDN/>
      <w:adjustRightInd/>
      <w:spacing w:after="120"/>
      <w:ind w:left="283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1DEF"/>
    <w:rPr>
      <w:rFonts w:ascii="Times New Roman" w:hAnsi="Times New Roman" w:cs="Times New Roman"/>
      <w:sz w:val="20"/>
      <w:szCs w:val="20"/>
    </w:rPr>
  </w:style>
  <w:style w:type="character" w:customStyle="1" w:styleId="a">
    <w:name w:val="Знак Знак"/>
    <w:basedOn w:val="DefaultParagraphFont"/>
    <w:uiPriority w:val="99"/>
    <w:rsid w:val="000666EE"/>
    <w:rPr>
      <w:rFonts w:ascii="Courier New" w:hAnsi="Courier New" w:cs="Courier New"/>
      <w:lang w:val="ru-RU" w:eastAsia="ru-RU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666EE"/>
    <w:rPr>
      <w:rFonts w:cs="Times New Roman"/>
      <w:b/>
      <w:sz w:val="32"/>
      <w:lang w:val="ru-RU" w:eastAsia="ru-RU" w:bidi="ar-SA"/>
    </w:rPr>
  </w:style>
  <w:style w:type="paragraph" w:customStyle="1" w:styleId="ConsPlusCell">
    <w:name w:val="ConsPlusCell"/>
    <w:uiPriority w:val="99"/>
    <w:rsid w:val="000666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uiPriority w:val="99"/>
    <w:rsid w:val="000666EE"/>
    <w:rPr>
      <w:color w:val="106BBE"/>
      <w:sz w:val="26"/>
    </w:rPr>
  </w:style>
  <w:style w:type="character" w:customStyle="1" w:styleId="10">
    <w:name w:val="Знак Знак1"/>
    <w:uiPriority w:val="99"/>
    <w:rsid w:val="000666EE"/>
    <w:rPr>
      <w:rFonts w:ascii="Courier New" w:hAnsi="Courier New"/>
      <w:lang w:val="ru-RU" w:eastAsia="ru-RU"/>
    </w:rPr>
  </w:style>
  <w:style w:type="paragraph" w:customStyle="1" w:styleId="ConsNonformat">
    <w:name w:val="ConsNonformat"/>
    <w:uiPriority w:val="99"/>
    <w:rsid w:val="000666EE"/>
    <w:rPr>
      <w:rFonts w:ascii="Courier New" w:hAnsi="Courier New"/>
      <w:sz w:val="20"/>
      <w:szCs w:val="20"/>
    </w:rPr>
  </w:style>
  <w:style w:type="paragraph" w:customStyle="1" w:styleId="a1">
    <w:name w:val="Знак"/>
    <w:basedOn w:val="Normal"/>
    <w:uiPriority w:val="99"/>
    <w:rsid w:val="005E61A3"/>
    <w:pPr>
      <w:overflowPunct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5E61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нак Знак Знак1 Знак Знак Знак Знак"/>
    <w:basedOn w:val="Normal"/>
    <w:uiPriority w:val="99"/>
    <w:rsid w:val="005E61A3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5E61A3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61A3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5E61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1A3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61A3"/>
    <w:rPr>
      <w:rFonts w:cs="Times New Roman"/>
      <w:sz w:val="24"/>
      <w:szCs w:val="24"/>
      <w:lang w:val="ru-RU" w:eastAsia="ru-RU" w:bidi="ar-SA"/>
    </w:rPr>
  </w:style>
  <w:style w:type="character" w:customStyle="1" w:styleId="link">
    <w:name w:val="link"/>
    <w:uiPriority w:val="99"/>
    <w:rsid w:val="005E61A3"/>
    <w:rPr>
      <w:color w:val="008000"/>
      <w:u w:val="none"/>
      <w:effect w:val="none"/>
    </w:rPr>
  </w:style>
  <w:style w:type="paragraph" w:styleId="Caption">
    <w:name w:val="caption"/>
    <w:basedOn w:val="Normal"/>
    <w:uiPriority w:val="99"/>
    <w:qFormat/>
    <w:locked/>
    <w:rsid w:val="005E61A3"/>
    <w:pPr>
      <w:overflowPunct/>
      <w:autoSpaceDE/>
      <w:autoSpaceDN/>
      <w:adjustRightInd/>
      <w:jc w:val="center"/>
    </w:pPr>
    <w:rPr>
      <w:rFonts w:eastAsia="Calibri"/>
      <w:b/>
      <w:sz w:val="32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5E61A3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5E61A3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table" w:styleId="TableGrid">
    <w:name w:val="Table Grid"/>
    <w:basedOn w:val="TableNormal"/>
    <w:uiPriority w:val="99"/>
    <w:locked/>
    <w:rsid w:val="005E61A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Normal"/>
    <w:uiPriority w:val="99"/>
    <w:rsid w:val="005E61A3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5E61A3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5E61A3"/>
    <w:rPr>
      <w:b/>
      <w:color w:val="000080"/>
    </w:rPr>
  </w:style>
  <w:style w:type="paragraph" w:customStyle="1" w:styleId="BodyText21">
    <w:name w:val="Body Text 21"/>
    <w:basedOn w:val="Normal"/>
    <w:uiPriority w:val="99"/>
    <w:rsid w:val="005E61A3"/>
    <w:pPr>
      <w:widowControl w:val="0"/>
      <w:overflowPunct/>
      <w:autoSpaceDE/>
      <w:autoSpaceDN/>
      <w:adjustRightInd/>
      <w:jc w:val="center"/>
    </w:pPr>
    <w:rPr>
      <w:rFonts w:eastAsia="Calibri"/>
      <w:sz w:val="28"/>
    </w:rPr>
  </w:style>
  <w:style w:type="character" w:customStyle="1" w:styleId="2">
    <w:name w:val="Знак Знак2"/>
    <w:uiPriority w:val="99"/>
    <w:rsid w:val="005E61A3"/>
    <w:rPr>
      <w:rFonts w:ascii="Courier New" w:hAnsi="Courier New"/>
    </w:rPr>
  </w:style>
  <w:style w:type="character" w:customStyle="1" w:styleId="8">
    <w:name w:val="Знак Знак8"/>
    <w:basedOn w:val="DefaultParagraphFont"/>
    <w:uiPriority w:val="99"/>
    <w:rsid w:val="00574130"/>
    <w:rPr>
      <w:rFonts w:ascii="Courier New" w:hAnsi="Courier New" w:cs="Courier New"/>
    </w:rPr>
  </w:style>
  <w:style w:type="character" w:customStyle="1" w:styleId="4">
    <w:name w:val="Знак Знак4"/>
    <w:basedOn w:val="DefaultParagraphFont"/>
    <w:uiPriority w:val="99"/>
    <w:rsid w:val="00574130"/>
    <w:rPr>
      <w:rFonts w:cs="Times New Roman"/>
      <w:b/>
      <w:sz w:val="32"/>
    </w:rPr>
  </w:style>
  <w:style w:type="character" w:customStyle="1" w:styleId="110">
    <w:name w:val="Знак Знак11"/>
    <w:uiPriority w:val="99"/>
    <w:rsid w:val="00EF75A5"/>
    <w:rPr>
      <w:rFonts w:ascii="Courier New" w:hAnsi="Courier New"/>
      <w:lang w:val="ru-RU" w:eastAsia="ru-RU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Normal"/>
    <w:uiPriority w:val="99"/>
    <w:rsid w:val="00EF75A5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F75A5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75A5"/>
    <w:rPr>
      <w:rFonts w:cs="Times New Roman"/>
      <w:sz w:val="28"/>
      <w:lang w:val="ru-RU" w:eastAsia="ru-RU" w:bidi="ar-SA"/>
    </w:rPr>
  </w:style>
  <w:style w:type="paragraph" w:customStyle="1" w:styleId="111">
    <w:name w:val="Знак Знак Знак1 Знак1"/>
    <w:basedOn w:val="Normal"/>
    <w:uiPriority w:val="99"/>
    <w:rsid w:val="00EF75A5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character" w:customStyle="1" w:styleId="5">
    <w:name w:val="Знак Знак5"/>
    <w:uiPriority w:val="99"/>
    <w:rsid w:val="00EF75A5"/>
    <w:rPr>
      <w:sz w:val="24"/>
    </w:rPr>
  </w:style>
  <w:style w:type="character" w:customStyle="1" w:styleId="6">
    <w:name w:val="Знак Знак6"/>
    <w:uiPriority w:val="99"/>
    <w:rsid w:val="00EF75A5"/>
    <w:rPr>
      <w:sz w:val="24"/>
    </w:rPr>
  </w:style>
  <w:style w:type="character" w:customStyle="1" w:styleId="7">
    <w:name w:val="Знак Знак7"/>
    <w:uiPriority w:val="99"/>
    <w:rsid w:val="00EF75A5"/>
    <w:rPr>
      <w:b/>
      <w:kern w:val="36"/>
      <w:sz w:val="48"/>
    </w:rPr>
  </w:style>
  <w:style w:type="character" w:customStyle="1" w:styleId="21">
    <w:name w:val="Знак Знак21"/>
    <w:uiPriority w:val="99"/>
    <w:rsid w:val="00EF75A5"/>
    <w:rPr>
      <w:rFonts w:ascii="Courier New" w:hAnsi="Courier New"/>
      <w:lang w:val="ru-RU" w:eastAsia="ru-RU"/>
    </w:rPr>
  </w:style>
  <w:style w:type="character" w:customStyle="1" w:styleId="41">
    <w:name w:val="Знак Знак41"/>
    <w:uiPriority w:val="99"/>
    <w:rsid w:val="00EF75A5"/>
    <w:rPr>
      <w:sz w:val="28"/>
      <w:lang w:val="ru-RU" w:eastAsia="ru-RU"/>
    </w:rPr>
  </w:style>
  <w:style w:type="character" w:customStyle="1" w:styleId="3">
    <w:name w:val="Знак Знак3"/>
    <w:uiPriority w:val="99"/>
    <w:rsid w:val="00EF75A5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22</Pages>
  <Words>5370</Words>
  <Characters>30610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166</cp:revision>
  <cp:lastPrinted>2017-08-01T06:01:00Z</cp:lastPrinted>
  <dcterms:created xsi:type="dcterms:W3CDTF">2016-01-27T09:28:00Z</dcterms:created>
  <dcterms:modified xsi:type="dcterms:W3CDTF">2017-08-01T14:07:00Z</dcterms:modified>
</cp:coreProperties>
</file>