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3C" w:rsidRPr="00957B3C" w:rsidRDefault="00957B3C" w:rsidP="00957B3C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 w:rsidRPr="00957B3C"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957B3C" w:rsidRPr="00957B3C" w:rsidRDefault="00957B3C" w:rsidP="00957B3C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 w:rsidRPr="00957B3C">
        <w:rPr>
          <w:rFonts w:ascii="Times New Roman" w:hAnsi="Times New Roman" w:cs="Times New Roman"/>
          <w:sz w:val="26"/>
          <w:szCs w:val="26"/>
        </w:rPr>
        <w:t xml:space="preserve">о результатах обсуждения проекта муниципального нормативного правового акта к проекту постановления администрации Минераловодского городского округа </w:t>
      </w:r>
    </w:p>
    <w:p w:rsidR="00957B3C" w:rsidRPr="00957B3C" w:rsidRDefault="00957B3C" w:rsidP="00957B3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57B3C">
        <w:rPr>
          <w:rFonts w:ascii="Times New Roman" w:hAnsi="Times New Roman" w:cs="Times New Roman"/>
          <w:sz w:val="26"/>
          <w:szCs w:val="26"/>
          <w:lang w:eastAsia="en-US"/>
        </w:rPr>
        <w:t xml:space="preserve">«О внесении изменений в муниципальную программу Минераловодского городского округа «Развитие молодежной политики», утвержденную постановлением администрации Минераловодского городского округа Ставропольского края от 22 декабря 2015 года № 196» </w:t>
      </w:r>
    </w:p>
    <w:p w:rsidR="00957B3C" w:rsidRPr="00957B3C" w:rsidRDefault="00957B3C" w:rsidP="00957B3C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957B3C" w:rsidRPr="00957B3C" w:rsidRDefault="00957B3C" w:rsidP="00957B3C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957B3C" w:rsidRPr="00957B3C" w:rsidRDefault="00957B3C" w:rsidP="00957B3C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957B3C" w:rsidRPr="00957B3C" w:rsidRDefault="00957B3C" w:rsidP="00957B3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57B3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57B3C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нормативных правовых актов Правительства Ставропольского края», проект постановления администрации Минераловодского городского округа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57B3C">
        <w:rPr>
          <w:rFonts w:ascii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Минераловодского городского округа «Развитие молодежной политики», утвержденную постановлением администрации Минераловодского городского округа Ставропольского края от 22 декабря 2015 года</w:t>
      </w:r>
      <w:proofErr w:type="gramEnd"/>
      <w:r w:rsidRPr="00957B3C">
        <w:rPr>
          <w:rFonts w:ascii="Times New Roman" w:hAnsi="Times New Roman" w:cs="Times New Roman"/>
          <w:sz w:val="26"/>
          <w:szCs w:val="26"/>
          <w:lang w:eastAsia="en-US"/>
        </w:rPr>
        <w:t xml:space="preserve"> № 196</w:t>
      </w:r>
      <w:r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Pr="00957B3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957B3C">
        <w:rPr>
          <w:rFonts w:ascii="Times New Roman" w:hAnsi="Times New Roman" w:cs="Times New Roman"/>
          <w:sz w:val="26"/>
          <w:szCs w:val="26"/>
        </w:rPr>
        <w:t xml:space="preserve">был размещен на официальном сайте администрации Минераловодского городского округа по адресу: </w:t>
      </w:r>
      <w:proofErr w:type="spellStart"/>
      <w:r w:rsidRPr="00957B3C">
        <w:rPr>
          <w:rFonts w:ascii="Times New Roman" w:hAnsi="Times New Roman" w:cs="Times New Roman"/>
          <w:sz w:val="26"/>
          <w:szCs w:val="26"/>
        </w:rPr>
        <w:t>www.min-vodi.ru</w:t>
      </w:r>
      <w:proofErr w:type="spellEnd"/>
      <w:r w:rsidRPr="00957B3C">
        <w:rPr>
          <w:rFonts w:ascii="Times New Roman" w:hAnsi="Times New Roman" w:cs="Times New Roman"/>
          <w:sz w:val="26"/>
          <w:szCs w:val="26"/>
        </w:rPr>
        <w:t xml:space="preserve"> (далее - сайт) в тематической рубрике «Общественное обсуждение проектов НПА» в </w:t>
      </w:r>
      <w:proofErr w:type="spellStart"/>
      <w:r w:rsidRPr="00957B3C">
        <w:rPr>
          <w:rFonts w:ascii="Times New Roman" w:hAnsi="Times New Roman" w:cs="Times New Roman"/>
          <w:sz w:val="26"/>
          <w:szCs w:val="26"/>
        </w:rPr>
        <w:t>подрубрике</w:t>
      </w:r>
      <w:proofErr w:type="spellEnd"/>
      <w:r w:rsidRPr="00957B3C">
        <w:rPr>
          <w:rFonts w:ascii="Times New Roman" w:hAnsi="Times New Roman" w:cs="Times New Roman"/>
          <w:sz w:val="26"/>
          <w:szCs w:val="26"/>
        </w:rPr>
        <w:t xml:space="preserve"> «Проекты социально значимых НПА». Срок общественных обсуждений: с 21.01.2018 г. по 22.01.2018 г. За время нахождения проекта постановления на сайте никаких замечаний и предложений разработчику проекта постановления, по электронному адресу почты </w:t>
      </w:r>
      <w:hyperlink r:id="rId4" w:history="1">
        <w:r w:rsidRPr="00957B3C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</w:rPr>
          <w:t>molodej-mv@mail.ru</w:t>
        </w:r>
      </w:hyperlink>
      <w:r w:rsidRPr="00957B3C">
        <w:rPr>
          <w:rStyle w:val="x-phmenubutton"/>
          <w:rFonts w:ascii="Times New Roman" w:hAnsi="Times New Roman" w:cs="Times New Roman"/>
          <w:iCs/>
          <w:sz w:val="26"/>
          <w:szCs w:val="26"/>
        </w:rPr>
        <w:t xml:space="preserve"> </w:t>
      </w:r>
      <w:r w:rsidRPr="00957B3C">
        <w:rPr>
          <w:rFonts w:ascii="Times New Roman" w:hAnsi="Times New Roman" w:cs="Times New Roman"/>
          <w:sz w:val="26"/>
          <w:szCs w:val="26"/>
        </w:rPr>
        <w:t>и на контактный номер телефона 8(87922) 6-80-65, не поступило.</w:t>
      </w:r>
    </w:p>
    <w:p w:rsidR="00957B3C" w:rsidRPr="00957B3C" w:rsidRDefault="00957B3C" w:rsidP="00957B3C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957B3C" w:rsidRPr="00957B3C" w:rsidRDefault="00957B3C" w:rsidP="00957B3C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957B3C" w:rsidRPr="00957B3C" w:rsidRDefault="00957B3C" w:rsidP="00957B3C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957B3C" w:rsidRPr="00957B3C" w:rsidRDefault="00957B3C" w:rsidP="00957B3C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957B3C" w:rsidRPr="00957B3C" w:rsidRDefault="00957B3C" w:rsidP="00957B3C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7B3C" w:rsidRPr="00957B3C" w:rsidTr="00957B3C">
        <w:tc>
          <w:tcPr>
            <w:tcW w:w="4785" w:type="dxa"/>
          </w:tcPr>
          <w:p w:rsidR="00957B3C" w:rsidRPr="00957B3C" w:rsidRDefault="00957B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7B3C">
              <w:rPr>
                <w:rFonts w:ascii="Times New Roman" w:hAnsi="Times New Roman" w:cs="Times New Roman"/>
                <w:sz w:val="26"/>
                <w:szCs w:val="26"/>
              </w:rPr>
              <w:t>Руководитель отдела по делам молодежи администрации Минераловодского городского округа</w:t>
            </w:r>
          </w:p>
        </w:tc>
        <w:tc>
          <w:tcPr>
            <w:tcW w:w="4786" w:type="dxa"/>
          </w:tcPr>
          <w:p w:rsidR="00957B3C" w:rsidRPr="00957B3C" w:rsidRDefault="00957B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7B3C" w:rsidRPr="00957B3C" w:rsidRDefault="00957B3C" w:rsidP="00957B3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7B3C" w:rsidRPr="00957B3C" w:rsidRDefault="00957B3C" w:rsidP="00957B3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57B3C">
              <w:rPr>
                <w:rFonts w:ascii="Times New Roman" w:hAnsi="Times New Roman" w:cs="Times New Roman"/>
                <w:sz w:val="26"/>
                <w:szCs w:val="26"/>
              </w:rPr>
              <w:t>Н. В. Ворон</w:t>
            </w:r>
          </w:p>
        </w:tc>
      </w:tr>
    </w:tbl>
    <w:p w:rsidR="00C24D7E" w:rsidRDefault="00C24D7E"/>
    <w:sectPr w:rsidR="00C2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957B3C"/>
    <w:rsid w:val="00957B3C"/>
    <w:rsid w:val="00C2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95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7B3C"/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7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x-phmenubutton">
    <w:name w:val="x-ph__menu__button"/>
    <w:basedOn w:val="a0"/>
    <w:rsid w:val="00957B3C"/>
  </w:style>
  <w:style w:type="character" w:styleId="a3">
    <w:name w:val="Hyperlink"/>
    <w:basedOn w:val="a0"/>
    <w:uiPriority w:val="99"/>
    <w:unhideWhenUsed/>
    <w:rsid w:val="00957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7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lodej-m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1417</Characters>
  <Application>Microsoft Office Word</Application>
  <DocSecurity>0</DocSecurity>
  <Lines>11</Lines>
  <Paragraphs>3</Paragraphs>
  <ScaleCrop>false</ScaleCrop>
  <Company>2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2018-11-26T06:56:00Z</dcterms:created>
  <dcterms:modified xsi:type="dcterms:W3CDTF">2018-11-26T07:00:00Z</dcterms:modified>
</cp:coreProperties>
</file>