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D26DC3" w:rsidRDefault="00BC6B15" w:rsidP="00BC6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A5FD5" w:rsidRPr="00D26DC3" w:rsidRDefault="00BC6B15" w:rsidP="00DA5FD5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r w:rsidR="00520442" w:rsidRPr="00D26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 «</w:t>
      </w:r>
      <w:r w:rsidR="00DA5FD5" w:rsidRPr="00D2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A5FD5" w:rsidRPr="00D26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затрат</w:t>
      </w:r>
      <w:r w:rsidR="00DA5FD5" w:rsidRPr="00D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администрации Минераловодского городского округа и подведомственных ей муниципальных казенных учреждений»</w:t>
      </w:r>
    </w:p>
    <w:p w:rsidR="00DA5FD5" w:rsidRPr="00DA5FD5" w:rsidRDefault="00DA5FD5" w:rsidP="00DA5FD5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20442" w:rsidRPr="005B34FF" w:rsidRDefault="00520442" w:rsidP="005A637A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D23" w:rsidRPr="00727D23" w:rsidRDefault="00727D23" w:rsidP="0072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Минераловодского городского округа разработан в соответствии </w:t>
      </w:r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6" w:history="1">
        <w:r w:rsidR="005A637A" w:rsidRPr="005A63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19</w:t>
        </w:r>
      </w:hyperlink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</w:t>
      </w:r>
      <w:r w:rsidR="0009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44-ФЗ)</w:t>
      </w:r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13 октября 2014г. № 1047«Об общих требованиях к определению нормативных затрат на обеспечение</w:t>
      </w:r>
      <w:proofErr w:type="gramEnd"/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государственных органов, органов</w:t>
      </w:r>
      <w:proofErr w:type="gramEnd"/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государственными внебюджетными фондами и муниципальных органов», Постановлением администрации Минераловодского городского округа Ставропольского края от </w:t>
      </w:r>
      <w:r w:rsidR="00D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</w:t>
      </w:r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26D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26DC3">
        <w:rPr>
          <w:rFonts w:ascii="Times New Roman" w:eastAsia="Times New Roman" w:hAnsi="Times New Roman" w:cs="Times New Roman"/>
          <w:sz w:val="28"/>
          <w:szCs w:val="28"/>
          <w:lang w:eastAsia="ru-RU"/>
        </w:rPr>
        <w:t>1211</w:t>
      </w:r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</w:t>
      </w:r>
      <w:r w:rsidR="00D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6B15" w:rsidRPr="00BC6B15" w:rsidRDefault="00BC6B15" w:rsidP="0078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6B15">
        <w:rPr>
          <w:rFonts w:ascii="Times New Roman" w:eastAsia="Times New Roman" w:hAnsi="Times New Roman" w:cs="Times New Roman"/>
          <w:sz w:val="28"/>
          <w:szCs w:val="28"/>
        </w:rPr>
        <w:t>Проект постановления направлен на реализацию Федерального закона</w:t>
      </w:r>
      <w:r w:rsidR="005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№ 44-ФЗ в части нормирования закупок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 путем</w:t>
      </w:r>
      <w:r w:rsidR="0066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37A">
        <w:rPr>
          <w:rFonts w:ascii="Times New Roman" w:eastAsia="Times New Roman" w:hAnsi="Times New Roman" w:cs="Times New Roman"/>
          <w:sz w:val="28"/>
          <w:szCs w:val="28"/>
        </w:rPr>
        <w:t>установления нормативных затрат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позвол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>ит в дальней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муниципальные нужды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, но не прив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едет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к закупкам товаров, работ, услуг, которые имеют избыточные потребительские свойства или являются предметами роскоши в соответствии с законод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 xml:space="preserve">ательством Российской Федерации, а так же </w:t>
      </w:r>
      <w:r w:rsidR="00A94C26">
        <w:rPr>
          <w:rFonts w:ascii="Times New Roman" w:eastAsia="Times New Roman" w:hAnsi="Times New Roman" w:cs="Times New Roman"/>
          <w:sz w:val="28"/>
          <w:szCs w:val="28"/>
        </w:rPr>
        <w:t>повысит качество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 xml:space="preserve"> планировани</w:t>
      </w:r>
      <w:r w:rsidR="00A94C2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 xml:space="preserve"> закупок и </w:t>
      </w:r>
      <w:r w:rsidR="00113EF7">
        <w:rPr>
          <w:rFonts w:ascii="Times New Roman" w:eastAsia="Times New Roman" w:hAnsi="Times New Roman" w:cs="Times New Roman"/>
          <w:sz w:val="28"/>
          <w:szCs w:val="28"/>
        </w:rPr>
        <w:t xml:space="preserve">приведет к 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рационально</w:t>
      </w:r>
      <w:r w:rsidR="00113EF7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gramEnd"/>
      <w:r w:rsidRPr="00BC6B1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средств бюджета 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B15" w:rsidRPr="00524D7D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предлагаемого </w:t>
      </w:r>
      <w:r w:rsidR="00F8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будет способствовать повышению эффективности 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прозрачности 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деятельности 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F1221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подведомственных </w:t>
      </w:r>
      <w:r w:rsidR="001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BC6B15" w:rsidRPr="00BC6B15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размещен для проведения обсуждения в целях общественного контроля.</w:t>
      </w:r>
    </w:p>
    <w:p w:rsidR="00BC6B15" w:rsidRPr="006E26BE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обсуждения: с </w:t>
      </w:r>
      <w:r w:rsidR="00CA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28.05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A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CA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A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BC6B15" w:rsidRPr="00BC6B15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 физических лиц могут быть поданы в письменной форме или в форме электронного документа.</w:t>
      </w:r>
    </w:p>
    <w:p w:rsidR="005A53AC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предложений: </w:t>
      </w:r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357200, г. Минеральные Воды, проспект К.Маркса 54, </w:t>
      </w:r>
      <w:proofErr w:type="spellStart"/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(87922) 67638.</w:t>
      </w:r>
    </w:p>
    <w:p w:rsidR="00BC6B15" w:rsidRPr="00BC6B15" w:rsidRDefault="00BC6B15" w:rsidP="005B3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6E26BE" w:rsidRPr="00167FB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zakupkimrv@mail.ru</w:t>
        </w:r>
      </w:hyperlink>
      <w:r w:rsidR="006E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F3">
        <w:t xml:space="preserve"> </w:t>
      </w:r>
    </w:p>
    <w:sectPr w:rsidR="00BC6B15" w:rsidRPr="00BC6B15" w:rsidSect="00C8336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A8" w:rsidRDefault="002814A8" w:rsidP="00E76792">
      <w:pPr>
        <w:spacing w:after="0" w:line="240" w:lineRule="auto"/>
      </w:pPr>
      <w:r>
        <w:separator/>
      </w:r>
    </w:p>
  </w:endnote>
  <w:endnote w:type="continuationSeparator" w:id="0">
    <w:p w:rsidR="002814A8" w:rsidRDefault="002814A8" w:rsidP="00E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A8" w:rsidRDefault="002814A8" w:rsidP="00E76792">
      <w:pPr>
        <w:spacing w:after="0" w:line="240" w:lineRule="auto"/>
      </w:pPr>
      <w:r>
        <w:separator/>
      </w:r>
    </w:p>
  </w:footnote>
  <w:footnote w:type="continuationSeparator" w:id="0">
    <w:p w:rsidR="002814A8" w:rsidRDefault="002814A8" w:rsidP="00E7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1" w:rsidRDefault="00876435" w:rsidP="00176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321" w:rsidRDefault="002814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1" w:rsidRDefault="00876435" w:rsidP="00176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4FF">
      <w:rPr>
        <w:rStyle w:val="a5"/>
        <w:noProof/>
      </w:rPr>
      <w:t>2</w:t>
    </w:r>
    <w:r>
      <w:rPr>
        <w:rStyle w:val="a5"/>
      </w:rPr>
      <w:fldChar w:fldCharType="end"/>
    </w:r>
  </w:p>
  <w:p w:rsidR="00693321" w:rsidRDefault="002814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B15"/>
    <w:rsid w:val="000045FB"/>
    <w:rsid w:val="000824EF"/>
    <w:rsid w:val="00096A23"/>
    <w:rsid w:val="00113EF7"/>
    <w:rsid w:val="001279F0"/>
    <w:rsid w:val="0014677B"/>
    <w:rsid w:val="00162A3A"/>
    <w:rsid w:val="001E7BFD"/>
    <w:rsid w:val="00232F97"/>
    <w:rsid w:val="00234B9C"/>
    <w:rsid w:val="0026230A"/>
    <w:rsid w:val="00263EF6"/>
    <w:rsid w:val="002814A8"/>
    <w:rsid w:val="002A6543"/>
    <w:rsid w:val="002A65F3"/>
    <w:rsid w:val="002D7FC1"/>
    <w:rsid w:val="00307D1C"/>
    <w:rsid w:val="003341F4"/>
    <w:rsid w:val="00336581"/>
    <w:rsid w:val="003670DC"/>
    <w:rsid w:val="003A7824"/>
    <w:rsid w:val="003D2424"/>
    <w:rsid w:val="003D68BB"/>
    <w:rsid w:val="003E60F3"/>
    <w:rsid w:val="004F530D"/>
    <w:rsid w:val="00514A10"/>
    <w:rsid w:val="00520442"/>
    <w:rsid w:val="00521E5C"/>
    <w:rsid w:val="00524D7D"/>
    <w:rsid w:val="00551748"/>
    <w:rsid w:val="00581C96"/>
    <w:rsid w:val="00583902"/>
    <w:rsid w:val="005A53AC"/>
    <w:rsid w:val="005A637A"/>
    <w:rsid w:val="005B34FF"/>
    <w:rsid w:val="005B78A4"/>
    <w:rsid w:val="0060166A"/>
    <w:rsid w:val="0060649E"/>
    <w:rsid w:val="00624233"/>
    <w:rsid w:val="006244AC"/>
    <w:rsid w:val="0063391C"/>
    <w:rsid w:val="00643DDF"/>
    <w:rsid w:val="006536FB"/>
    <w:rsid w:val="006652F7"/>
    <w:rsid w:val="006D579F"/>
    <w:rsid w:val="006E26BE"/>
    <w:rsid w:val="00706A37"/>
    <w:rsid w:val="00727D23"/>
    <w:rsid w:val="00777F6E"/>
    <w:rsid w:val="007839C8"/>
    <w:rsid w:val="007C79FC"/>
    <w:rsid w:val="0081327C"/>
    <w:rsid w:val="00834B41"/>
    <w:rsid w:val="00836142"/>
    <w:rsid w:val="00876435"/>
    <w:rsid w:val="0089001A"/>
    <w:rsid w:val="008D0CEA"/>
    <w:rsid w:val="009277F4"/>
    <w:rsid w:val="009402B9"/>
    <w:rsid w:val="00964BD0"/>
    <w:rsid w:val="00965262"/>
    <w:rsid w:val="009E3CE1"/>
    <w:rsid w:val="00A2460C"/>
    <w:rsid w:val="00A3124A"/>
    <w:rsid w:val="00A94C26"/>
    <w:rsid w:val="00B03C60"/>
    <w:rsid w:val="00B656D1"/>
    <w:rsid w:val="00BC6B15"/>
    <w:rsid w:val="00C13B40"/>
    <w:rsid w:val="00C269E4"/>
    <w:rsid w:val="00C31190"/>
    <w:rsid w:val="00C67912"/>
    <w:rsid w:val="00C823D4"/>
    <w:rsid w:val="00CA37C4"/>
    <w:rsid w:val="00D1361E"/>
    <w:rsid w:val="00D26DC3"/>
    <w:rsid w:val="00D95A03"/>
    <w:rsid w:val="00DA5FD5"/>
    <w:rsid w:val="00DF1221"/>
    <w:rsid w:val="00DF517B"/>
    <w:rsid w:val="00DF57AD"/>
    <w:rsid w:val="00E76792"/>
    <w:rsid w:val="00F81511"/>
    <w:rsid w:val="00F9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6B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C6B15"/>
  </w:style>
  <w:style w:type="paragraph" w:styleId="a6">
    <w:name w:val="Balloon Text"/>
    <w:basedOn w:val="a"/>
    <w:link w:val="a7"/>
    <w:uiPriority w:val="99"/>
    <w:semiHidden/>
    <w:unhideWhenUsed/>
    <w:rsid w:val="00C1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E2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kupkimr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C2A52359F82796DD0AEE7ABE925E2CA5AFFD43090363343F3FE85E5D62AA1F20BC3C1B337BBE1PCcE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nutik</dc:creator>
  <cp:keywords/>
  <dc:description/>
  <cp:lastModifiedBy>nutik</cp:lastModifiedBy>
  <cp:revision>11</cp:revision>
  <cp:lastPrinted>2016-08-03T09:49:00Z</cp:lastPrinted>
  <dcterms:created xsi:type="dcterms:W3CDTF">2016-08-03T09:22:00Z</dcterms:created>
  <dcterms:modified xsi:type="dcterms:W3CDTF">2018-05-28T08:47:00Z</dcterms:modified>
</cp:coreProperties>
</file>