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4B" w:rsidRDefault="006E1D4B" w:rsidP="00302E35">
      <w:pPr>
        <w:ind w:leftChars="0" w:left="2832" w:firstLine="708"/>
      </w:pPr>
      <w:r>
        <w:t>ИНФОРМАЦИЯ</w:t>
      </w:r>
    </w:p>
    <w:p w:rsidR="006E1D4B" w:rsidRPr="00525CE9" w:rsidRDefault="006E1D4B" w:rsidP="001501DA">
      <w:pPr>
        <w:ind w:leftChars="0" w:left="0"/>
        <w:jc w:val="center"/>
        <w:rPr>
          <w:szCs w:val="28"/>
        </w:rPr>
      </w:pPr>
      <w:r>
        <w:t xml:space="preserve">о результатах общественного обсуждения </w:t>
      </w:r>
    </w:p>
    <w:p w:rsidR="00436227" w:rsidRDefault="00436227" w:rsidP="001501DA">
      <w:pPr>
        <w:ind w:leftChars="0" w:left="0"/>
        <w:jc w:val="center"/>
      </w:pPr>
      <w:r w:rsidRPr="00525CE9">
        <w:rPr>
          <w:szCs w:val="28"/>
        </w:rPr>
        <w:t>проект</w:t>
      </w:r>
      <w:r w:rsidR="006E1D4B">
        <w:rPr>
          <w:szCs w:val="28"/>
        </w:rPr>
        <w:t>а</w:t>
      </w:r>
      <w:r w:rsidRPr="00525CE9">
        <w:rPr>
          <w:szCs w:val="28"/>
        </w:rPr>
        <w:t xml:space="preserve">  постановления администрации Минераловодского городского округа </w:t>
      </w:r>
    </w:p>
    <w:p w:rsidR="00606396" w:rsidRDefault="00606396" w:rsidP="001501DA">
      <w:pPr>
        <w:ind w:leftChars="0" w:left="0" w:firstLine="709"/>
      </w:pPr>
    </w:p>
    <w:p w:rsidR="00320E96" w:rsidRPr="001501DA" w:rsidRDefault="00436227" w:rsidP="001501DA">
      <w:pPr>
        <w:widowControl w:val="0"/>
        <w:autoSpaceDE w:val="0"/>
        <w:autoSpaceDN w:val="0"/>
        <w:adjustRightInd w:val="0"/>
        <w:ind w:leftChars="0" w:left="0" w:firstLine="708"/>
        <w:rPr>
          <w:highlight w:val="yellow"/>
        </w:rPr>
      </w:pPr>
      <w:r w:rsidRPr="00EA1F5D">
        <w:rPr>
          <w:szCs w:val="28"/>
        </w:rPr>
        <w:t xml:space="preserve">Проект постановления администрации Минераловодского городского округа Ставропольского края </w:t>
      </w:r>
      <w:r w:rsidR="00525CE9" w:rsidRPr="00EA1F5D">
        <w:rPr>
          <w:szCs w:val="28"/>
        </w:rPr>
        <w:t>«</w:t>
      </w:r>
      <w:r w:rsidR="00EB064C" w:rsidRPr="00EE5D50">
        <w:rPr>
          <w:szCs w:val="28"/>
        </w:rPr>
        <w:t xml:space="preserve">О внесении изменений </w:t>
      </w:r>
      <w:r w:rsidR="00EB064C">
        <w:rPr>
          <w:szCs w:val="28"/>
        </w:rPr>
        <w:t xml:space="preserve">в административный регламент </w:t>
      </w:r>
      <w:r w:rsidR="00EB064C" w:rsidRPr="009A4AA5">
        <w:rPr>
          <w:szCs w:val="28"/>
        </w:rPr>
        <w:t>предоставления муниципальной услуги «Принятие граждан на учет в качестве нуждающихся в жилых помещениях, предоставляемых по договору социального найма»</w:t>
      </w:r>
      <w:r w:rsidR="00EB064C">
        <w:rPr>
          <w:szCs w:val="28"/>
        </w:rPr>
        <w:t>, утвержденный постановлением администрации М</w:t>
      </w:r>
      <w:r w:rsidR="00EB064C" w:rsidRPr="00EE5D50">
        <w:rPr>
          <w:szCs w:val="28"/>
        </w:rPr>
        <w:t>инераловодского  городского округа</w:t>
      </w:r>
      <w:r w:rsidR="00EB064C">
        <w:rPr>
          <w:szCs w:val="28"/>
        </w:rPr>
        <w:t xml:space="preserve"> Ставропольского края</w:t>
      </w:r>
      <w:r w:rsidR="00EB064C" w:rsidRPr="00D30AAD">
        <w:rPr>
          <w:szCs w:val="28"/>
        </w:rPr>
        <w:t xml:space="preserve"> </w:t>
      </w:r>
      <w:r w:rsidR="00EB064C" w:rsidRPr="00EE5D50">
        <w:rPr>
          <w:szCs w:val="28"/>
        </w:rPr>
        <w:t>от 2</w:t>
      </w:r>
      <w:r w:rsidR="00EB064C">
        <w:rPr>
          <w:szCs w:val="28"/>
        </w:rPr>
        <w:t>4</w:t>
      </w:r>
      <w:r w:rsidR="00EB064C" w:rsidRPr="00EE5D50">
        <w:rPr>
          <w:szCs w:val="28"/>
        </w:rPr>
        <w:t>.1</w:t>
      </w:r>
      <w:r w:rsidR="00EB064C">
        <w:rPr>
          <w:szCs w:val="28"/>
        </w:rPr>
        <w:t>0</w:t>
      </w:r>
      <w:r w:rsidR="00EB064C" w:rsidRPr="00EE5D50">
        <w:rPr>
          <w:szCs w:val="28"/>
        </w:rPr>
        <w:t>.2</w:t>
      </w:r>
      <w:r w:rsidR="00EB064C">
        <w:rPr>
          <w:szCs w:val="28"/>
        </w:rPr>
        <w:t xml:space="preserve">019 </w:t>
      </w:r>
      <w:r w:rsidR="00EB064C" w:rsidRPr="00EE5D50">
        <w:rPr>
          <w:szCs w:val="28"/>
        </w:rPr>
        <w:t xml:space="preserve">№ </w:t>
      </w:r>
      <w:r w:rsidR="00EB064C">
        <w:rPr>
          <w:szCs w:val="28"/>
        </w:rPr>
        <w:t>2297</w:t>
      </w:r>
      <w:r w:rsidR="00EA1F5D" w:rsidRPr="001829AC">
        <w:rPr>
          <w:szCs w:val="28"/>
        </w:rPr>
        <w:t>»</w:t>
      </w:r>
      <w:r w:rsidR="00EA1F5D">
        <w:rPr>
          <w:szCs w:val="28"/>
        </w:rPr>
        <w:t xml:space="preserve"> </w:t>
      </w:r>
      <w:r>
        <w:rPr>
          <w:szCs w:val="28"/>
        </w:rPr>
        <w:t xml:space="preserve">(далее – проект постановления) </w:t>
      </w:r>
      <w:r w:rsidRPr="00EB7B36">
        <w:rPr>
          <w:szCs w:val="28"/>
        </w:rPr>
        <w:t xml:space="preserve">разработан, в целях реализации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B7B36">
          <w:rPr>
            <w:szCs w:val="28"/>
          </w:rPr>
          <w:t>2010 г</w:t>
        </w:r>
      </w:smartTag>
      <w:r w:rsidRPr="00EB7B36">
        <w:rPr>
          <w:szCs w:val="28"/>
        </w:rPr>
        <w:t xml:space="preserve">. № 210-ФЗ «Об организации </w:t>
      </w:r>
      <w:r w:rsidRPr="00C2703B">
        <w:rPr>
          <w:szCs w:val="28"/>
        </w:rPr>
        <w:t xml:space="preserve">предоставления государственных и муниципальных услуг» </w:t>
      </w:r>
      <w:r w:rsidR="00AF708A" w:rsidRPr="0096753B">
        <w:t xml:space="preserve">в соответствии с </w:t>
      </w:r>
      <w:r w:rsidR="00AF708A">
        <w:t xml:space="preserve">постановлением администрации Минераловодского городского округа от </w:t>
      </w:r>
      <w:r w:rsidR="00B40366">
        <w:t>12</w:t>
      </w:r>
      <w:r w:rsidR="00AF708A">
        <w:t xml:space="preserve"> </w:t>
      </w:r>
      <w:r w:rsidR="00B40366">
        <w:t>февраля</w:t>
      </w:r>
      <w:r w:rsidR="00AF708A">
        <w:t xml:space="preserve"> 20</w:t>
      </w:r>
      <w:r w:rsidR="00B40366">
        <w:t>20</w:t>
      </w:r>
      <w:r w:rsidR="00AF708A">
        <w:t xml:space="preserve"> г. №</w:t>
      </w:r>
      <w:r w:rsidR="00B40366">
        <w:t xml:space="preserve"> 283</w:t>
      </w:r>
      <w:r w:rsidR="00AF708A">
        <w:t xml:space="preserve"> «Об утверждении Перечней муниципальных услуг Минераловодского городского округа»</w:t>
      </w:r>
      <w:r w:rsidR="008B61A7">
        <w:t>,</w:t>
      </w:r>
      <w:r w:rsidR="008B61A7" w:rsidRPr="008B61A7">
        <w:t xml:space="preserve"> </w:t>
      </w:r>
      <w:r w:rsidR="008B61A7" w:rsidRPr="0096753B">
        <w:t xml:space="preserve">а также в соответствии с </w:t>
      </w:r>
      <w:r w:rsidR="008B61A7">
        <w:t xml:space="preserve">постановлением администрации Минераловодского городского округа от 05 октября 2018 г. № 2373 «Об утверждении порядка разработки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округа», руководствуясь нововведениями </w:t>
      </w:r>
      <w:r w:rsidR="008B61A7" w:rsidRPr="008B61A7">
        <w:rPr>
          <w:szCs w:val="28"/>
        </w:rPr>
        <w:t xml:space="preserve">в </w:t>
      </w:r>
      <w:r w:rsidR="008B61A7">
        <w:rPr>
          <w:szCs w:val="28"/>
        </w:rPr>
        <w:t>п</w:t>
      </w:r>
      <w:r w:rsidR="008B61A7" w:rsidRPr="008B61A7">
        <w:rPr>
          <w:rFonts w:eastAsiaTheme="minorHAnsi"/>
          <w:szCs w:val="28"/>
          <w:lang w:eastAsia="en-US"/>
        </w:rPr>
        <w:t>остановление Правительства Ставропольского края от 5 сентября 2006 г</w:t>
      </w:r>
      <w:r w:rsidR="008B61A7">
        <w:rPr>
          <w:rFonts w:eastAsiaTheme="minorHAnsi"/>
          <w:szCs w:val="28"/>
          <w:lang w:eastAsia="en-US"/>
        </w:rPr>
        <w:t>.        №</w:t>
      </w:r>
      <w:r w:rsidR="008B61A7" w:rsidRPr="008B61A7">
        <w:rPr>
          <w:rFonts w:eastAsiaTheme="minorHAnsi"/>
          <w:szCs w:val="28"/>
          <w:lang w:eastAsia="en-US"/>
        </w:rPr>
        <w:t xml:space="preserve"> 126-п «О мерах по реализации Закона Ставропольского края "О некоторых вопросах в области жилищных отношений в Ставропольском крае"</w:t>
      </w:r>
      <w:r w:rsidR="008B61A7" w:rsidRPr="008B61A7">
        <w:rPr>
          <w:szCs w:val="28"/>
        </w:rPr>
        <w:t xml:space="preserve"> и принимая во внимание </w:t>
      </w:r>
      <w:r w:rsidR="008B61A7" w:rsidRPr="008B61A7">
        <w:rPr>
          <w:spacing w:val="-6"/>
          <w:szCs w:val="28"/>
        </w:rPr>
        <w:t>решение</w:t>
      </w:r>
      <w:r w:rsidR="008B61A7" w:rsidRPr="0075570C">
        <w:rPr>
          <w:spacing w:val="-6"/>
        </w:rPr>
        <w:t xml:space="preserve">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</w:t>
      </w:r>
      <w:r w:rsidR="008B61A7">
        <w:rPr>
          <w:spacing w:val="-6"/>
        </w:rPr>
        <w:t xml:space="preserve"> (протокол № 1 </w:t>
      </w:r>
      <w:r w:rsidR="008B61A7">
        <w:t>от 11 марта 2020</w:t>
      </w:r>
      <w:r w:rsidR="008B61A7" w:rsidRPr="0075570C">
        <w:t xml:space="preserve"> г.</w:t>
      </w:r>
      <w:r w:rsidR="008B61A7">
        <w:t>)</w:t>
      </w:r>
      <w:r w:rsidR="001501DA">
        <w:t xml:space="preserve"> и </w:t>
      </w:r>
      <w:r w:rsidR="001501DA" w:rsidRPr="003C662D">
        <w:t xml:space="preserve">был размещен на официальном сайте Минераловодского городского округа в сети Интернет по адресу: </w:t>
      </w:r>
      <w:hyperlink r:id="rId6" w:history="1">
        <w:r w:rsidR="001501DA" w:rsidRPr="003C662D">
          <w:rPr>
            <w:rStyle w:val="a9"/>
            <w:lang w:val="en-US"/>
          </w:rPr>
          <w:t>www</w:t>
        </w:r>
        <w:r w:rsidR="001501DA" w:rsidRPr="003C662D">
          <w:rPr>
            <w:rStyle w:val="a9"/>
          </w:rPr>
          <w:t>.</w:t>
        </w:r>
        <w:r w:rsidR="001501DA" w:rsidRPr="003C662D">
          <w:rPr>
            <w:rStyle w:val="a9"/>
            <w:lang w:val="en-US"/>
          </w:rPr>
          <w:t>min</w:t>
        </w:r>
        <w:r w:rsidR="001501DA" w:rsidRPr="003C662D">
          <w:rPr>
            <w:rStyle w:val="a9"/>
          </w:rPr>
          <w:t>-</w:t>
        </w:r>
        <w:r w:rsidR="001501DA" w:rsidRPr="003C662D">
          <w:rPr>
            <w:rStyle w:val="a9"/>
            <w:lang w:val="en-US"/>
          </w:rPr>
          <w:t>vodi</w:t>
        </w:r>
        <w:r w:rsidR="001501DA" w:rsidRPr="003C662D">
          <w:rPr>
            <w:rStyle w:val="a9"/>
          </w:rPr>
          <w:t>.</w:t>
        </w:r>
        <w:r w:rsidR="001501DA" w:rsidRPr="003C662D">
          <w:rPr>
            <w:rStyle w:val="a9"/>
            <w:lang w:val="en-US"/>
          </w:rPr>
          <w:t>ru</w:t>
        </w:r>
      </w:hyperlink>
      <w:r w:rsidR="001501DA" w:rsidRPr="003C662D">
        <w:t xml:space="preserve"> </w:t>
      </w:r>
      <w:r w:rsidR="00302E35">
        <w:t>в</w:t>
      </w:r>
      <w:r w:rsidR="001501DA" w:rsidRPr="003C662D">
        <w:t xml:space="preserve"> разделе  «Муниципальные услуги» - «Проекты административных регламентов МГО» в подразделе «Услуги </w:t>
      </w:r>
      <w:r w:rsidR="001501DA">
        <w:t>жилищной сферы</w:t>
      </w:r>
      <w:r w:rsidR="001501DA" w:rsidRPr="003C662D">
        <w:t>»</w:t>
      </w:r>
      <w:r w:rsidR="001501DA">
        <w:t>.</w:t>
      </w:r>
      <w:r w:rsidR="00407596">
        <w:tab/>
      </w:r>
      <w:r w:rsidR="00044AB6">
        <w:rPr>
          <w:szCs w:val="28"/>
        </w:rPr>
        <w:t xml:space="preserve"> </w:t>
      </w:r>
    </w:p>
    <w:p w:rsidR="00320E96" w:rsidRPr="00C3275E" w:rsidRDefault="00320E96" w:rsidP="00320E96">
      <w:pPr>
        <w:ind w:leftChars="0" w:left="0" w:firstLine="708"/>
        <w:rPr>
          <w:szCs w:val="28"/>
        </w:rPr>
      </w:pPr>
      <w:r w:rsidRPr="00C3275E">
        <w:rPr>
          <w:szCs w:val="28"/>
        </w:rPr>
        <w:t xml:space="preserve">За время нахождения проекта </w:t>
      </w:r>
      <w:r>
        <w:rPr>
          <w:szCs w:val="28"/>
        </w:rPr>
        <w:t xml:space="preserve">постановления администрации Минераловодского городского округа Ставропольского края в период с 10 </w:t>
      </w:r>
      <w:r w:rsidR="00AE74B2">
        <w:rPr>
          <w:szCs w:val="28"/>
        </w:rPr>
        <w:t>ию</w:t>
      </w:r>
      <w:r>
        <w:rPr>
          <w:szCs w:val="28"/>
        </w:rPr>
        <w:t xml:space="preserve">ля 2020 г. по 24 </w:t>
      </w:r>
      <w:r w:rsidR="00AE74B2">
        <w:rPr>
          <w:szCs w:val="28"/>
        </w:rPr>
        <w:t>ию</w:t>
      </w:r>
      <w:r>
        <w:rPr>
          <w:szCs w:val="28"/>
        </w:rPr>
        <w:t>ля 2020 г. на сайте, никаких замечаний и предложений разработчику проекта по а</w:t>
      </w:r>
      <w:r w:rsidRPr="00C3275E">
        <w:rPr>
          <w:szCs w:val="28"/>
          <w:shd w:val="clear" w:color="auto" w:fill="FFFFFF"/>
        </w:rPr>
        <w:t>дрес</w:t>
      </w:r>
      <w:r>
        <w:rPr>
          <w:szCs w:val="28"/>
          <w:shd w:val="clear" w:color="auto" w:fill="FFFFFF"/>
        </w:rPr>
        <w:t>у</w:t>
      </w:r>
      <w:r w:rsidRPr="00C3275E">
        <w:rPr>
          <w:szCs w:val="28"/>
          <w:shd w:val="clear" w:color="auto" w:fill="FFFFFF"/>
        </w:rPr>
        <w:t>: 357202, Ставропольский край, г. Минеральн</w:t>
      </w:r>
      <w:r>
        <w:rPr>
          <w:szCs w:val="28"/>
          <w:shd w:val="clear" w:color="auto" w:fill="FFFFFF"/>
        </w:rPr>
        <w:t xml:space="preserve">ые Воды, пр. Карла Маркса д. 75, на </w:t>
      </w:r>
      <w:r w:rsidRPr="00C3275E">
        <w:rPr>
          <w:szCs w:val="28"/>
          <w:shd w:val="clear" w:color="auto" w:fill="FFFFFF"/>
        </w:rPr>
        <w:t>адрес электронной почты:</w:t>
      </w:r>
      <w:r w:rsidRPr="00210AE4">
        <w:rPr>
          <w:rStyle w:val="apple-converted-space"/>
          <w:szCs w:val="28"/>
          <w:shd w:val="clear" w:color="auto" w:fill="FFFFFF"/>
        </w:rPr>
        <w:t> </w:t>
      </w:r>
      <w:hyperlink r:id="rId7" w:history="1">
        <w:r w:rsidRPr="00210AE4">
          <w:rPr>
            <w:rStyle w:val="a9"/>
            <w:color w:val="auto"/>
            <w:szCs w:val="28"/>
            <w:u w:val="none"/>
            <w:shd w:val="clear" w:color="auto" w:fill="FFFFFF"/>
          </w:rPr>
          <w:t>mvadm@mail.ru</w:t>
        </w:r>
      </w:hyperlink>
      <w:r>
        <w:rPr>
          <w:szCs w:val="28"/>
          <w:shd w:val="clear" w:color="auto" w:fill="FFFFFF"/>
        </w:rPr>
        <w:t>, а так же на контактный номер телефона (</w:t>
      </w:r>
      <w:r w:rsidRPr="00C3275E">
        <w:rPr>
          <w:szCs w:val="28"/>
          <w:shd w:val="clear" w:color="auto" w:fill="FFFFFF"/>
        </w:rPr>
        <w:t>87922)5-67-61</w:t>
      </w:r>
      <w:r>
        <w:rPr>
          <w:szCs w:val="28"/>
          <w:shd w:val="clear" w:color="auto" w:fill="FFFFFF"/>
        </w:rPr>
        <w:t>, не поступало.</w:t>
      </w:r>
    </w:p>
    <w:p w:rsidR="008A4CB1" w:rsidRDefault="008A4CB1" w:rsidP="00D9698A">
      <w:pPr>
        <w:ind w:leftChars="0" w:left="0"/>
        <w:rPr>
          <w:szCs w:val="28"/>
        </w:rPr>
      </w:pPr>
    </w:p>
    <w:p w:rsidR="004A3C45" w:rsidRDefault="00EF1956" w:rsidP="00D9698A">
      <w:pPr>
        <w:ind w:leftChars="0" w:left="0"/>
        <w:rPr>
          <w:szCs w:val="28"/>
        </w:rPr>
      </w:pPr>
      <w:r>
        <w:rPr>
          <w:szCs w:val="28"/>
        </w:rPr>
        <w:t>И.о.р</w:t>
      </w:r>
      <w:r w:rsidR="00AF708A">
        <w:rPr>
          <w:szCs w:val="28"/>
        </w:rPr>
        <w:t>уководител</w:t>
      </w:r>
      <w:r>
        <w:rPr>
          <w:szCs w:val="28"/>
        </w:rPr>
        <w:t>я</w:t>
      </w:r>
      <w:r w:rsidR="00AF708A">
        <w:rPr>
          <w:szCs w:val="28"/>
        </w:rPr>
        <w:t xml:space="preserve"> отдела по учету</w:t>
      </w:r>
      <w:r w:rsidR="004A3C45">
        <w:rPr>
          <w:szCs w:val="28"/>
        </w:rPr>
        <w:t xml:space="preserve"> </w:t>
      </w:r>
      <w:r w:rsidR="00AF708A">
        <w:rPr>
          <w:szCs w:val="28"/>
        </w:rPr>
        <w:t xml:space="preserve">граждан, </w:t>
      </w:r>
    </w:p>
    <w:p w:rsidR="004A3C45" w:rsidRDefault="00AF708A" w:rsidP="00D9698A">
      <w:pPr>
        <w:ind w:leftChars="0" w:left="0"/>
        <w:rPr>
          <w:szCs w:val="28"/>
        </w:rPr>
      </w:pPr>
      <w:r>
        <w:rPr>
          <w:szCs w:val="28"/>
        </w:rPr>
        <w:t>нуждающихся в</w:t>
      </w:r>
      <w:r w:rsidR="004A3C45">
        <w:rPr>
          <w:szCs w:val="28"/>
        </w:rPr>
        <w:t xml:space="preserve"> </w:t>
      </w:r>
      <w:r>
        <w:rPr>
          <w:szCs w:val="28"/>
        </w:rPr>
        <w:t xml:space="preserve">предоставлении </w:t>
      </w:r>
    </w:p>
    <w:p w:rsidR="00EA7552" w:rsidRDefault="00AF708A" w:rsidP="00D9698A">
      <w:pPr>
        <w:ind w:leftChars="0" w:left="0"/>
      </w:pPr>
      <w:r>
        <w:rPr>
          <w:szCs w:val="28"/>
        </w:rPr>
        <w:t>жилых помещений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A3C45">
        <w:rPr>
          <w:szCs w:val="28"/>
        </w:rPr>
        <w:t xml:space="preserve">                             </w:t>
      </w:r>
      <w:r w:rsidR="00EF1956">
        <w:rPr>
          <w:szCs w:val="28"/>
        </w:rPr>
        <w:t>Т</w:t>
      </w:r>
      <w:r>
        <w:rPr>
          <w:szCs w:val="28"/>
        </w:rPr>
        <w:t>.</w:t>
      </w:r>
      <w:r w:rsidR="00D9698A">
        <w:rPr>
          <w:szCs w:val="28"/>
        </w:rPr>
        <w:t xml:space="preserve"> </w:t>
      </w:r>
      <w:r w:rsidR="00EF1956">
        <w:rPr>
          <w:szCs w:val="28"/>
        </w:rPr>
        <w:t>Н</w:t>
      </w:r>
      <w:r>
        <w:rPr>
          <w:szCs w:val="28"/>
        </w:rPr>
        <w:t xml:space="preserve">. </w:t>
      </w:r>
      <w:r w:rsidR="00EF1956">
        <w:rPr>
          <w:szCs w:val="28"/>
        </w:rPr>
        <w:t>Катышева</w:t>
      </w:r>
    </w:p>
    <w:sectPr w:rsidR="00EA7552" w:rsidSect="00302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567" w:bottom="142" w:left="1701" w:header="709" w:footer="709" w:gutter="0"/>
      <w:paperSrc w:first="7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3C7" w:rsidRDefault="003F03C7" w:rsidP="002350AC">
      <w:pPr>
        <w:ind w:left="350"/>
      </w:pPr>
      <w:r>
        <w:separator/>
      </w:r>
    </w:p>
  </w:endnote>
  <w:endnote w:type="continuationSeparator" w:id="1">
    <w:p w:rsidR="003F03C7" w:rsidRDefault="003F03C7" w:rsidP="002350AC">
      <w:pPr>
        <w:ind w:left="35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C4" w:rsidRDefault="003543C4" w:rsidP="003543C4">
    <w:pPr>
      <w:pStyle w:val="a5"/>
      <w:ind w:left="3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C4" w:rsidRDefault="003543C4" w:rsidP="003543C4">
    <w:pPr>
      <w:pStyle w:val="a5"/>
      <w:ind w:left="3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C4" w:rsidRDefault="003543C4" w:rsidP="003543C4">
    <w:pPr>
      <w:pStyle w:val="a5"/>
      <w:ind w:left="3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3C7" w:rsidRDefault="003F03C7" w:rsidP="002350AC">
      <w:pPr>
        <w:ind w:left="350"/>
      </w:pPr>
      <w:r>
        <w:separator/>
      </w:r>
    </w:p>
  </w:footnote>
  <w:footnote w:type="continuationSeparator" w:id="1">
    <w:p w:rsidR="003F03C7" w:rsidRDefault="003F03C7" w:rsidP="002350AC">
      <w:pPr>
        <w:ind w:left="35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C4" w:rsidRDefault="003543C4" w:rsidP="003543C4">
    <w:pPr>
      <w:pStyle w:val="a3"/>
      <w:ind w:left="3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C4" w:rsidRDefault="00685D80" w:rsidP="003543C4">
    <w:pPr>
      <w:pStyle w:val="a3"/>
      <w:ind w:left="350"/>
      <w:jc w:val="center"/>
    </w:pPr>
    <w:fldSimple w:instr=" PAGE   \* MERGEFORMAT ">
      <w:r w:rsidR="00302E35">
        <w:rPr>
          <w:noProof/>
        </w:rPr>
        <w:t>2</w:t>
      </w:r>
    </w:fldSimple>
  </w:p>
  <w:p w:rsidR="003543C4" w:rsidRDefault="003543C4" w:rsidP="003543C4">
    <w:pPr>
      <w:pStyle w:val="a3"/>
      <w:ind w:left="3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C4" w:rsidRDefault="003543C4" w:rsidP="003543C4">
    <w:pPr>
      <w:pStyle w:val="a3"/>
      <w:ind w:left="3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227"/>
    <w:rsid w:val="000052C6"/>
    <w:rsid w:val="00016E9E"/>
    <w:rsid w:val="00044AB6"/>
    <w:rsid w:val="00071FFC"/>
    <w:rsid w:val="00081044"/>
    <w:rsid w:val="00095B53"/>
    <w:rsid w:val="000F0154"/>
    <w:rsid w:val="001501DA"/>
    <w:rsid w:val="00164794"/>
    <w:rsid w:val="0018076B"/>
    <w:rsid w:val="001B4933"/>
    <w:rsid w:val="001C096A"/>
    <w:rsid w:val="00220C52"/>
    <w:rsid w:val="00225BA0"/>
    <w:rsid w:val="0023316A"/>
    <w:rsid w:val="002350AC"/>
    <w:rsid w:val="00302E35"/>
    <w:rsid w:val="00320E96"/>
    <w:rsid w:val="003543C4"/>
    <w:rsid w:val="003A60E7"/>
    <w:rsid w:val="003B1FED"/>
    <w:rsid w:val="003F03C7"/>
    <w:rsid w:val="003F47B1"/>
    <w:rsid w:val="003F7050"/>
    <w:rsid w:val="00407596"/>
    <w:rsid w:val="004101F5"/>
    <w:rsid w:val="00436227"/>
    <w:rsid w:val="00440E55"/>
    <w:rsid w:val="00481AB0"/>
    <w:rsid w:val="004A3C45"/>
    <w:rsid w:val="004C0B90"/>
    <w:rsid w:val="00511F44"/>
    <w:rsid w:val="00525CE9"/>
    <w:rsid w:val="00556757"/>
    <w:rsid w:val="00556BFD"/>
    <w:rsid w:val="005726EB"/>
    <w:rsid w:val="005839F7"/>
    <w:rsid w:val="00597F92"/>
    <w:rsid w:val="005D3EFC"/>
    <w:rsid w:val="00603656"/>
    <w:rsid w:val="00606396"/>
    <w:rsid w:val="00666F70"/>
    <w:rsid w:val="00677F9D"/>
    <w:rsid w:val="00685D80"/>
    <w:rsid w:val="006B608D"/>
    <w:rsid w:val="006E1D4B"/>
    <w:rsid w:val="006F0490"/>
    <w:rsid w:val="006F6838"/>
    <w:rsid w:val="0071423C"/>
    <w:rsid w:val="007A52A8"/>
    <w:rsid w:val="007F2AC2"/>
    <w:rsid w:val="007F3916"/>
    <w:rsid w:val="0084049A"/>
    <w:rsid w:val="00887088"/>
    <w:rsid w:val="00890756"/>
    <w:rsid w:val="008A0340"/>
    <w:rsid w:val="008A4CB1"/>
    <w:rsid w:val="008B61A7"/>
    <w:rsid w:val="00935D1F"/>
    <w:rsid w:val="00A33FB5"/>
    <w:rsid w:val="00A41DFE"/>
    <w:rsid w:val="00A525E8"/>
    <w:rsid w:val="00A675C1"/>
    <w:rsid w:val="00AB0A6F"/>
    <w:rsid w:val="00AE4B38"/>
    <w:rsid w:val="00AE5363"/>
    <w:rsid w:val="00AE74B2"/>
    <w:rsid w:val="00AF708A"/>
    <w:rsid w:val="00B2252F"/>
    <w:rsid w:val="00B35EA4"/>
    <w:rsid w:val="00B40366"/>
    <w:rsid w:val="00B6055D"/>
    <w:rsid w:val="00B6089D"/>
    <w:rsid w:val="00B6584A"/>
    <w:rsid w:val="00B746D2"/>
    <w:rsid w:val="00B9139A"/>
    <w:rsid w:val="00BE71E2"/>
    <w:rsid w:val="00BF0482"/>
    <w:rsid w:val="00C0638A"/>
    <w:rsid w:val="00C235B0"/>
    <w:rsid w:val="00C263AF"/>
    <w:rsid w:val="00C37AF4"/>
    <w:rsid w:val="00C43F01"/>
    <w:rsid w:val="00C92905"/>
    <w:rsid w:val="00D46E1F"/>
    <w:rsid w:val="00D772F7"/>
    <w:rsid w:val="00D82B4A"/>
    <w:rsid w:val="00D9698A"/>
    <w:rsid w:val="00DD6782"/>
    <w:rsid w:val="00DF06BC"/>
    <w:rsid w:val="00E13DC3"/>
    <w:rsid w:val="00E226FB"/>
    <w:rsid w:val="00E25FAA"/>
    <w:rsid w:val="00E4477B"/>
    <w:rsid w:val="00E51393"/>
    <w:rsid w:val="00EA1F5D"/>
    <w:rsid w:val="00EA7552"/>
    <w:rsid w:val="00EB064C"/>
    <w:rsid w:val="00EB7B36"/>
    <w:rsid w:val="00EF1956"/>
    <w:rsid w:val="00F00BAE"/>
    <w:rsid w:val="00F03300"/>
    <w:rsid w:val="00F333C3"/>
    <w:rsid w:val="00F75E2B"/>
    <w:rsid w:val="00F90C68"/>
    <w:rsid w:val="00FA43CE"/>
    <w:rsid w:val="00FB3628"/>
    <w:rsid w:val="00F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227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3622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rsid w:val="00436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36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36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62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436227"/>
    <w:pPr>
      <w:ind w:leftChars="0" w:left="0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362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436227"/>
    <w:rPr>
      <w:color w:val="0000FF" w:themeColor="hyperlink"/>
      <w:u w:val="single"/>
    </w:rPr>
  </w:style>
  <w:style w:type="paragraph" w:styleId="aa">
    <w:name w:val="No Spacing"/>
    <w:uiPriority w:val="1"/>
    <w:qFormat/>
    <w:rsid w:val="0043622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7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25B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AF708A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A4C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4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mvadm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-vodi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Татьяна</cp:lastModifiedBy>
  <cp:revision>7</cp:revision>
  <cp:lastPrinted>2020-07-09T10:48:00Z</cp:lastPrinted>
  <dcterms:created xsi:type="dcterms:W3CDTF">2020-09-02T10:40:00Z</dcterms:created>
  <dcterms:modified xsi:type="dcterms:W3CDTF">2020-09-02T10:58:00Z</dcterms:modified>
</cp:coreProperties>
</file>