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FB" w:rsidRDefault="00720E5C">
      <w:r>
        <w:rPr>
          <w:rFonts w:cs="Times New Roman"/>
          <w:color w:val="000000"/>
        </w:rPr>
        <w:t>26.05.2022 г.</w:t>
      </w:r>
      <w:proofErr w:type="gramStart"/>
      <w:r>
        <w:rPr>
          <w:rFonts w:cs="Times New Roman"/>
          <w:color w:val="000000"/>
        </w:rPr>
        <w:t>,  Проект</w:t>
      </w:r>
      <w:proofErr w:type="gramEnd"/>
      <w:r>
        <w:rPr>
          <w:rFonts w:cs="Times New Roman"/>
          <w:color w:val="000000"/>
        </w:rPr>
        <w:t xml:space="preserve"> программы мероприятий СКЭФ</w:t>
      </w:r>
    </w:p>
    <w:p w:rsidR="00902DFB" w:rsidRDefault="00902DFB">
      <w:pPr>
        <w:jc w:val="center"/>
        <w:rPr>
          <w:rFonts w:cs="Times New Roman"/>
          <w:color w:val="000000"/>
        </w:rPr>
      </w:pPr>
    </w:p>
    <w:p w:rsidR="00902DFB" w:rsidRDefault="00720E5C">
      <w:pPr>
        <w:pStyle w:val="Default"/>
        <w:spacing w:after="0" w:line="240" w:lineRule="auto"/>
        <w:jc w:val="center"/>
      </w:pPr>
      <w:hyperlink r:id="rId6">
        <w:r>
          <w:rPr>
            <w:rStyle w:val="-"/>
            <w:b/>
            <w:bCs/>
            <w:color w:val="000000"/>
          </w:rPr>
          <w:t>Северо-Кавказский Энергетический Форум (СКЭФ-2022)</w:t>
        </w:r>
      </w:hyperlink>
      <w:r>
        <w:rPr>
          <w:b/>
          <w:bCs/>
        </w:rPr>
        <w:t>*</w:t>
      </w:r>
    </w:p>
    <w:p w:rsidR="00902DFB" w:rsidRDefault="00902DFB">
      <w:pPr>
        <w:pStyle w:val="Default"/>
        <w:spacing w:after="0" w:line="240" w:lineRule="auto"/>
        <w:jc w:val="center"/>
        <w:rPr>
          <w:b/>
          <w:bCs/>
        </w:rPr>
      </w:pP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color w:val="000000"/>
        </w:rPr>
        <w:t>Дата и место проведения:</w:t>
      </w:r>
    </w:p>
    <w:p w:rsidR="00902DFB" w:rsidRDefault="00720E5C">
      <w:pPr>
        <w:pStyle w:val="a1"/>
        <w:spacing w:after="0" w:line="240" w:lineRule="auto"/>
        <w:jc w:val="both"/>
        <w:rPr>
          <w:color w:val="000000"/>
        </w:rPr>
      </w:pPr>
      <w:r>
        <w:rPr>
          <w:color w:val="000000"/>
        </w:rPr>
        <w:t>30 июня - 2 июля 2022 г.</w:t>
      </w:r>
    </w:p>
    <w:p w:rsidR="00902DFB" w:rsidRDefault="00720E5C">
      <w:pPr>
        <w:pStyle w:val="a1"/>
        <w:spacing w:after="0" w:line="240" w:lineRule="auto"/>
        <w:jc w:val="both"/>
      </w:pPr>
      <w:proofErr w:type="spellStart"/>
      <w:r>
        <w:rPr>
          <w:rStyle w:val="a5"/>
          <w:rFonts w:cs="Times New Roman"/>
          <w:b w:val="0"/>
          <w:color w:val="000000"/>
        </w:rPr>
        <w:t>МинводыЭКСПО</w:t>
      </w:r>
      <w:proofErr w:type="spellEnd"/>
      <w:r>
        <w:rPr>
          <w:rStyle w:val="a5"/>
          <w:rFonts w:cs="Times New Roman"/>
          <w:b w:val="0"/>
          <w:color w:val="333333"/>
        </w:rPr>
        <w:t xml:space="preserve"> </w:t>
      </w:r>
      <w:r>
        <w:rPr>
          <w:rStyle w:val="a7"/>
          <w:rFonts w:cs="Times New Roman"/>
          <w:color w:val="000000"/>
        </w:rPr>
        <w:t>(Россия, Ставропольский край, Минераловодский городской округ, хутор Красный Пахарь, ул. Автомобильная, 31)</w:t>
      </w:r>
    </w:p>
    <w:p w:rsidR="00902DFB" w:rsidRDefault="00902DFB">
      <w:pPr>
        <w:pStyle w:val="a1"/>
        <w:spacing w:after="0" w:line="240" w:lineRule="auto"/>
        <w:jc w:val="both"/>
        <w:rPr>
          <w:rStyle w:val="a7"/>
          <w:rFonts w:cs="Times New Roman"/>
          <w:color w:val="000000"/>
        </w:rPr>
      </w:pPr>
    </w:p>
    <w:p w:rsidR="00902DFB" w:rsidRDefault="00720E5C">
      <w:pPr>
        <w:pStyle w:val="a1"/>
        <w:spacing w:after="0" w:line="240" w:lineRule="auto"/>
        <w:jc w:val="both"/>
      </w:pPr>
      <w:r>
        <w:rPr>
          <w:rStyle w:val="a7"/>
          <w:rFonts w:cs="Times New Roman"/>
          <w:b/>
          <w:bCs/>
          <w:i w:val="0"/>
          <w:iCs w:val="0"/>
          <w:color w:val="000000"/>
        </w:rPr>
        <w:t>При поддержке и содействии: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-"/>
          <w:bCs/>
          <w:color w:val="000000"/>
          <w:u w:val="none"/>
        </w:rPr>
        <w:t>-</w:t>
      </w:r>
      <w:hyperlink r:id="rId7">
        <w:r>
          <w:rPr>
            <w:rStyle w:val="-"/>
            <w:bCs/>
            <w:iCs/>
            <w:color w:val="000000"/>
          </w:rPr>
          <w:t>Полномочное представительство</w:t>
        </w:r>
      </w:hyperlink>
      <w:r>
        <w:rPr>
          <w:rStyle w:val="a7"/>
          <w:bCs/>
          <w:i w:val="0"/>
          <w:iCs w:val="0"/>
          <w:color w:val="000000"/>
        </w:rPr>
        <w:t xml:space="preserve"> Президента Российской Федерации в Северо-Кавказском федеральном округе;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bCs/>
          <w:color w:val="000000"/>
        </w:rPr>
        <w:t>-</w:t>
      </w:r>
      <w:hyperlink r:id="rId8">
        <w:r>
          <w:rPr>
            <w:rStyle w:val="-"/>
            <w:bCs/>
            <w:iCs/>
            <w:color w:val="000000"/>
          </w:rPr>
          <w:t>Научно-экспертный совет</w:t>
        </w:r>
      </w:hyperlink>
      <w:r>
        <w:rPr>
          <w:bCs/>
          <w:color w:val="000000"/>
        </w:rPr>
        <w:t xml:space="preserve"> по мониторингу реализации законодательства в сфере энергетики,</w:t>
      </w:r>
      <w:r>
        <w:rPr>
          <w:color w:val="000000"/>
        </w:rPr>
        <w:t xml:space="preserve"> энергосбережения и повышения энергетической эффективности</w:t>
      </w:r>
      <w:r>
        <w:rPr>
          <w:color w:val="000000"/>
        </w:rPr>
        <w:t xml:space="preserve"> при Комитете Совета Федерации по экономической политике;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color w:val="000000"/>
        </w:rPr>
        <w:t>-Министерств</w:t>
      </w:r>
      <w:r>
        <w:rPr>
          <w:bCs/>
          <w:color w:val="000000"/>
        </w:rPr>
        <w:t xml:space="preserve">о энергетики промышленности и связи </w:t>
      </w:r>
      <w:hyperlink r:id="rId9">
        <w:r>
          <w:rPr>
            <w:rStyle w:val="-"/>
            <w:bCs/>
            <w:iCs/>
            <w:color w:val="000000"/>
          </w:rPr>
          <w:t>Ставропольского края</w:t>
        </w:r>
      </w:hyperlink>
      <w:r>
        <w:rPr>
          <w:bCs/>
          <w:color w:val="000000"/>
        </w:rPr>
        <w:t>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7"/>
          <w:bCs/>
          <w:i w:val="0"/>
          <w:color w:val="000000"/>
        </w:rPr>
        <w:t xml:space="preserve">-Министерство промышленности, энергетики и торговли </w:t>
      </w:r>
      <w:hyperlink r:id="rId10">
        <w:r>
          <w:rPr>
            <w:rStyle w:val="-"/>
            <w:bCs/>
            <w:iCs/>
            <w:color w:val="111111"/>
          </w:rPr>
          <w:t>Кабардино-Балкарской Республики</w:t>
        </w:r>
      </w:hyperlink>
      <w:r>
        <w:rPr>
          <w:rStyle w:val="-"/>
          <w:bCs/>
          <w:iCs/>
          <w:color w:val="000000"/>
        </w:rPr>
        <w:t>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7"/>
          <w:bCs/>
          <w:i w:val="0"/>
          <w:color w:val="000000"/>
        </w:rPr>
        <w:t xml:space="preserve">-Министерство жилищно-коммунального хозяйства, топлива и энергетики </w:t>
      </w:r>
      <w:hyperlink r:id="rId11">
        <w:r>
          <w:rPr>
            <w:rStyle w:val="-"/>
            <w:bCs/>
            <w:iCs/>
            <w:color w:val="000000"/>
          </w:rPr>
          <w:t>Республики Северная Осетия-Алания</w:t>
        </w:r>
      </w:hyperlink>
      <w:r>
        <w:rPr>
          <w:rStyle w:val="a7"/>
          <w:bCs/>
          <w:i w:val="0"/>
          <w:color w:val="000000"/>
        </w:rPr>
        <w:t>.</w:t>
      </w:r>
    </w:p>
    <w:p w:rsidR="00902DFB" w:rsidRDefault="00902DFB">
      <w:pPr>
        <w:pStyle w:val="a1"/>
        <w:spacing w:after="0" w:line="240" w:lineRule="auto"/>
        <w:jc w:val="both"/>
        <w:rPr>
          <w:rStyle w:val="a7"/>
          <w:color w:val="000000"/>
        </w:rPr>
      </w:pPr>
    </w:p>
    <w:p w:rsidR="00902DFB" w:rsidRDefault="00720E5C">
      <w:pPr>
        <w:pStyle w:val="a1"/>
        <w:spacing w:after="0" w:line="240" w:lineRule="auto"/>
        <w:jc w:val="both"/>
      </w:pPr>
      <w:r>
        <w:rPr>
          <w:rStyle w:val="a7"/>
          <w:rFonts w:cs="Times New Roman"/>
          <w:b/>
          <w:bCs/>
          <w:i w:val="0"/>
          <w:iCs w:val="0"/>
          <w:color w:val="000000"/>
        </w:rPr>
        <w:t>Генеральный партнер:</w:t>
      </w:r>
    </w:p>
    <w:p w:rsidR="00902DFB" w:rsidRDefault="00720E5C">
      <w:pPr>
        <w:pStyle w:val="a1"/>
        <w:spacing w:after="0" w:line="240" w:lineRule="auto"/>
        <w:jc w:val="both"/>
      </w:pPr>
      <w:hyperlink r:id="rId12">
        <w:r>
          <w:rPr>
            <w:rStyle w:val="a7"/>
            <w:rFonts w:cs="Times New Roman"/>
            <w:i w:val="0"/>
            <w:iCs w:val="0"/>
            <w:color w:val="000000"/>
          </w:rPr>
          <w:t>ПАО «</w:t>
        </w:r>
        <w:proofErr w:type="spellStart"/>
        <w:r>
          <w:rPr>
            <w:rStyle w:val="a7"/>
            <w:rFonts w:cs="Times New Roman"/>
            <w:i w:val="0"/>
            <w:iCs w:val="0"/>
            <w:color w:val="000000"/>
          </w:rPr>
          <w:t>Россети</w:t>
        </w:r>
        <w:proofErr w:type="spellEnd"/>
        <w:r>
          <w:rPr>
            <w:rStyle w:val="a7"/>
            <w:rFonts w:cs="Times New Roman"/>
            <w:i w:val="0"/>
            <w:iCs w:val="0"/>
            <w:color w:val="000000"/>
          </w:rPr>
          <w:t>. Северный Кавказ»</w:t>
        </w:r>
      </w:hyperlink>
    </w:p>
    <w:p w:rsidR="00902DFB" w:rsidRDefault="00902DFB">
      <w:pPr>
        <w:pStyle w:val="a1"/>
        <w:spacing w:after="0" w:line="240" w:lineRule="auto"/>
        <w:jc w:val="both"/>
        <w:rPr>
          <w:rStyle w:val="a5"/>
          <w:color w:val="000000"/>
        </w:rPr>
      </w:pPr>
    </w:p>
    <w:p w:rsidR="00902DFB" w:rsidRDefault="00720E5C">
      <w:pPr>
        <w:pStyle w:val="a1"/>
        <w:spacing w:after="0" w:line="240" w:lineRule="auto"/>
      </w:pPr>
      <w:r>
        <w:rPr>
          <w:rStyle w:val="a5"/>
          <w:rFonts w:cs="Times New Roman"/>
          <w:color w:val="000000"/>
        </w:rPr>
        <w:t>Оргкомитет форума:</w:t>
      </w:r>
    </w:p>
    <w:p w:rsidR="00902DFB" w:rsidRDefault="00720E5C">
      <w:pPr>
        <w:pStyle w:val="a1"/>
        <w:spacing w:after="0" w:line="240" w:lineRule="auto"/>
        <w:jc w:val="both"/>
        <w:rPr>
          <w:color w:val="000000"/>
        </w:rPr>
      </w:pPr>
      <w:r>
        <w:rPr>
          <w:color w:val="000000"/>
        </w:rPr>
        <w:t>-Научно-экспертный совет по мониторингу реализации законодательства в сфере энергетики, энергосбережения и повышения энергетической эффективности при Комитете Сов</w:t>
      </w:r>
      <w:r>
        <w:rPr>
          <w:color w:val="000000"/>
        </w:rPr>
        <w:t>ета Федерации по экономической политике;</w:t>
      </w:r>
    </w:p>
    <w:p w:rsidR="00902DFB" w:rsidRDefault="00720E5C">
      <w:pPr>
        <w:pStyle w:val="a1"/>
        <w:spacing w:after="0" w:line="240" w:lineRule="auto"/>
        <w:jc w:val="both"/>
        <w:rPr>
          <w:color w:val="000000"/>
        </w:rPr>
      </w:pPr>
      <w:r>
        <w:rPr>
          <w:color w:val="000000"/>
        </w:rPr>
        <w:t>-Министерств</w:t>
      </w:r>
      <w:r>
        <w:rPr>
          <w:bCs/>
          <w:color w:val="000000"/>
        </w:rPr>
        <w:t>о энергетики промышленности и связи Ставропольского края;</w:t>
      </w:r>
    </w:p>
    <w:p w:rsidR="00902DFB" w:rsidRDefault="00720E5C">
      <w:pPr>
        <w:pStyle w:val="a1"/>
        <w:spacing w:after="0" w:line="240" w:lineRule="auto"/>
        <w:rPr>
          <w:color w:val="000000"/>
        </w:rPr>
      </w:pPr>
      <w:r>
        <w:rPr>
          <w:bCs/>
          <w:color w:val="000000"/>
        </w:rPr>
        <w:t>-Министерство промышленности, энергетики и торговли Кабардино-Балкарской Республики;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bCs/>
          <w:color w:val="000000"/>
        </w:rPr>
        <w:t>-ПАО «</w:t>
      </w:r>
      <w:proofErr w:type="spellStart"/>
      <w:r>
        <w:rPr>
          <w:bCs/>
          <w:color w:val="000000"/>
        </w:rPr>
        <w:t>Россети</w:t>
      </w:r>
      <w:proofErr w:type="spellEnd"/>
      <w:r>
        <w:rPr>
          <w:bCs/>
          <w:color w:val="000000"/>
        </w:rPr>
        <w:t>. Северный Кавказ»;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bCs/>
          <w:color w:val="000000"/>
        </w:rPr>
        <w:t>-</w:t>
      </w:r>
      <w:bookmarkStart w:id="0" w:name="__DdeLink__8757_757928816"/>
      <w:r>
        <w:rPr>
          <w:bCs/>
          <w:color w:val="000000"/>
        </w:rPr>
        <w:t>Национальный межотраслевой</w:t>
      </w:r>
      <w:r>
        <w:rPr>
          <w:bCs/>
          <w:color w:val="000000"/>
        </w:rPr>
        <w:t xml:space="preserve"> союз организаций в сфере энергосбережения и повышения энергетической эффективности;</w:t>
      </w:r>
      <w:bookmarkEnd w:id="0"/>
    </w:p>
    <w:p w:rsidR="00902DFB" w:rsidRDefault="00720E5C">
      <w:pPr>
        <w:pStyle w:val="a1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-Национальная ассоциация водоснабжения и водоотведения;</w:t>
      </w:r>
    </w:p>
    <w:p w:rsidR="00902DFB" w:rsidRDefault="00720E5C">
      <w:pPr>
        <w:pStyle w:val="a1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-Национальная Ассоциация Сжиженного Природного Газа (НА СПГ);</w:t>
      </w:r>
    </w:p>
    <w:p w:rsidR="00902DFB" w:rsidRDefault="00720E5C">
      <w:pPr>
        <w:pStyle w:val="a1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 xml:space="preserve">-Ассоциация развития электромобильного, беспилотного </w:t>
      </w:r>
      <w:r>
        <w:rPr>
          <w:bCs/>
          <w:color w:val="000000"/>
        </w:rPr>
        <w:t>и подключенного транспорта и инфраструктуры (АЭТИ);</w:t>
      </w:r>
    </w:p>
    <w:p w:rsidR="00902DFB" w:rsidRDefault="00720E5C">
      <w:pPr>
        <w:pStyle w:val="a1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-МОО Природоохранный союз.</w:t>
      </w:r>
    </w:p>
    <w:p w:rsidR="00902DFB" w:rsidRDefault="00720E5C">
      <w:pPr>
        <w:pStyle w:val="a1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-Ассоциация Производителей Светодиодов и Систем на их основе (АПСС);</w:t>
      </w:r>
    </w:p>
    <w:p w:rsidR="00902DFB" w:rsidRDefault="00720E5C">
      <w:pPr>
        <w:pStyle w:val="a1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-Международная ассоциация фондов жилищного строительства и ипотечного кредитования (МАИФ);</w:t>
      </w:r>
    </w:p>
    <w:p w:rsidR="00902DFB" w:rsidRDefault="00720E5C">
      <w:pPr>
        <w:pStyle w:val="a1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 xml:space="preserve">-Национальное </w:t>
      </w:r>
      <w:proofErr w:type="spellStart"/>
      <w:r>
        <w:rPr>
          <w:bCs/>
          <w:color w:val="000000"/>
        </w:rPr>
        <w:t>аге</w:t>
      </w:r>
      <w:r>
        <w:rPr>
          <w:bCs/>
          <w:color w:val="000000"/>
        </w:rPr>
        <w:t>нство</w:t>
      </w:r>
      <w:proofErr w:type="spellEnd"/>
      <w:r>
        <w:rPr>
          <w:bCs/>
          <w:color w:val="000000"/>
        </w:rPr>
        <w:t xml:space="preserve"> малоэтажного и </w:t>
      </w:r>
      <w:proofErr w:type="spellStart"/>
      <w:r>
        <w:rPr>
          <w:bCs/>
          <w:color w:val="000000"/>
        </w:rPr>
        <w:t>котеджного</w:t>
      </w:r>
      <w:proofErr w:type="spellEnd"/>
      <w:r>
        <w:rPr>
          <w:bCs/>
          <w:color w:val="000000"/>
        </w:rPr>
        <w:t xml:space="preserve"> строительства (НАМИКС);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bCs/>
          <w:color w:val="000000"/>
        </w:rPr>
        <w:t>-Международный центр поддержки и развития предприятий промышленности (</w:t>
      </w:r>
      <w:hyperlink r:id="rId13">
        <w:r>
          <w:rPr>
            <w:rStyle w:val="-"/>
            <w:bCs/>
            <w:color w:val="000000"/>
          </w:rPr>
          <w:t>МЦПП</w:t>
        </w:r>
      </w:hyperlink>
      <w:r>
        <w:rPr>
          <w:bCs/>
          <w:color w:val="000000"/>
        </w:rPr>
        <w:t>);</w:t>
      </w:r>
    </w:p>
    <w:p w:rsidR="00902DFB" w:rsidRDefault="00902DFB">
      <w:pPr>
        <w:pStyle w:val="a1"/>
        <w:spacing w:after="0" w:line="240" w:lineRule="auto"/>
        <w:jc w:val="both"/>
        <w:rPr>
          <w:rStyle w:val="a5"/>
        </w:rPr>
      </w:pP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color w:val="000000"/>
        </w:rPr>
        <w:t>Цель мероприятия:</w:t>
      </w:r>
    </w:p>
    <w:p w:rsidR="00902DFB" w:rsidRDefault="00720E5C">
      <w:pPr>
        <w:pStyle w:val="a1"/>
        <w:spacing w:after="0" w:line="240" w:lineRule="auto"/>
        <w:jc w:val="both"/>
        <w:rPr>
          <w:strike/>
        </w:rPr>
      </w:pPr>
      <w:r>
        <w:rPr>
          <w:color w:val="333333"/>
        </w:rPr>
        <w:t xml:space="preserve">-Обсуждение вопросов реализации Социально-экономическая </w:t>
      </w:r>
      <w:r>
        <w:rPr>
          <w:color w:val="333333"/>
        </w:rPr>
        <w:t>стратегия развития СКФО до 2030 г.;</w:t>
      </w:r>
    </w:p>
    <w:p w:rsidR="00902DFB" w:rsidRDefault="00720E5C">
      <w:pPr>
        <w:pStyle w:val="a1"/>
        <w:spacing w:after="0" w:line="240" w:lineRule="auto"/>
        <w:jc w:val="both"/>
        <w:rPr>
          <w:strike/>
        </w:rPr>
      </w:pPr>
      <w:r>
        <w:rPr>
          <w:color w:val="333333"/>
        </w:rPr>
        <w:t>-Обсуждение вопросов реализации Энергетическая стратегия РФ до 2030 г. в СКФО;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color w:val="333333"/>
        </w:rPr>
        <w:t>-Обсуждение вопросов исполнения 35-ФЗ «Об электроэнергетике» в СКФО;</w:t>
      </w:r>
    </w:p>
    <w:p w:rsidR="00902DFB" w:rsidRDefault="00720E5C">
      <w:pPr>
        <w:pStyle w:val="a1"/>
        <w:spacing w:after="0" w:line="240" w:lineRule="auto"/>
        <w:jc w:val="both"/>
        <w:rPr>
          <w:strike/>
        </w:rPr>
      </w:pPr>
      <w:r>
        <w:rPr>
          <w:color w:val="333333"/>
        </w:rPr>
        <w:t xml:space="preserve">-Обсуждение вопросов исполнения 261-ФЗ «Об энергосбережении и повышении </w:t>
      </w:r>
      <w:r>
        <w:rPr>
          <w:color w:val="333333"/>
        </w:rPr>
        <w:t xml:space="preserve">энергетической эффективности» в </w:t>
      </w:r>
      <w:r>
        <w:rPr>
          <w:color w:val="333333"/>
        </w:rPr>
        <w:t>СКФО;</w:t>
      </w:r>
    </w:p>
    <w:p w:rsidR="00902DFB" w:rsidRDefault="00720E5C">
      <w:pPr>
        <w:pStyle w:val="a1"/>
        <w:spacing w:after="0" w:line="240" w:lineRule="auto"/>
        <w:jc w:val="both"/>
        <w:rPr>
          <w:strike/>
        </w:rPr>
      </w:pPr>
      <w:r w:rsidRPr="00C071AA">
        <w:rPr>
          <w:color w:val="333333"/>
        </w:rPr>
        <w:t>-</w:t>
      </w:r>
      <w:r>
        <w:rPr>
          <w:color w:val="333333"/>
        </w:rPr>
        <w:t>Обсуждение вопросов по «Формирование комфортной городской среды» в СКФО;</w:t>
      </w:r>
    </w:p>
    <w:p w:rsidR="00902DFB" w:rsidRDefault="00902DFB">
      <w:pPr>
        <w:pStyle w:val="a1"/>
        <w:spacing w:after="0" w:line="240" w:lineRule="auto"/>
        <w:jc w:val="both"/>
        <w:rPr>
          <w:color w:val="333333"/>
        </w:rPr>
      </w:pPr>
    </w:p>
    <w:p w:rsidR="00902DFB" w:rsidRDefault="00720E5C">
      <w:pPr>
        <w:pStyle w:val="a1"/>
        <w:spacing w:after="0" w:line="240" w:lineRule="auto"/>
        <w:jc w:val="both"/>
        <w:rPr>
          <w:strike/>
        </w:rPr>
      </w:pPr>
      <w:r>
        <w:rPr>
          <w:color w:val="333333"/>
        </w:rPr>
        <w:t>-Обсуждение вопросов реализации Национальный проекта «Жилье и комфортная городская среда» в</w:t>
      </w:r>
      <w:r w:rsidRPr="00C071AA">
        <w:rPr>
          <w:color w:val="333333"/>
        </w:rPr>
        <w:t xml:space="preserve"> </w:t>
      </w:r>
      <w:r>
        <w:rPr>
          <w:color w:val="333333"/>
        </w:rPr>
        <w:t>СКФО;</w:t>
      </w:r>
    </w:p>
    <w:p w:rsidR="00902DFB" w:rsidRDefault="00720E5C">
      <w:pPr>
        <w:pStyle w:val="a1"/>
        <w:spacing w:after="0" w:line="240" w:lineRule="auto"/>
        <w:jc w:val="both"/>
        <w:rPr>
          <w:strike/>
        </w:rPr>
      </w:pPr>
      <w:r w:rsidRPr="00C071AA">
        <w:rPr>
          <w:color w:val="333333"/>
        </w:rPr>
        <w:lastRenderedPageBreak/>
        <w:t>-</w:t>
      </w:r>
      <w:r>
        <w:rPr>
          <w:color w:val="333333"/>
        </w:rPr>
        <w:t xml:space="preserve">Обсуждение вопросов Ведомственный проект по </w:t>
      </w:r>
      <w:proofErr w:type="spellStart"/>
      <w:r>
        <w:rPr>
          <w:color w:val="333333"/>
        </w:rPr>
        <w:t>цифровизации</w:t>
      </w:r>
      <w:proofErr w:type="spellEnd"/>
      <w:r>
        <w:rPr>
          <w:color w:val="333333"/>
        </w:rPr>
        <w:t xml:space="preserve"> городского хозяйства «Умный город» в СКФО;</w:t>
      </w:r>
    </w:p>
    <w:p w:rsidR="00902DFB" w:rsidRDefault="00720E5C">
      <w:pPr>
        <w:pStyle w:val="a1"/>
        <w:spacing w:after="0" w:line="240" w:lineRule="auto"/>
        <w:jc w:val="both"/>
        <w:rPr>
          <w:color w:val="333333"/>
        </w:rPr>
      </w:pPr>
      <w:r>
        <w:rPr>
          <w:color w:val="333333"/>
        </w:rPr>
        <w:t>-Обсуждение вопросов Концепция развития электротранспорта и зарядной инфраструктуры в СКФО;</w:t>
      </w:r>
    </w:p>
    <w:p w:rsidR="00902DFB" w:rsidRDefault="00720E5C">
      <w:pPr>
        <w:pStyle w:val="a1"/>
        <w:spacing w:after="0" w:line="240" w:lineRule="auto"/>
        <w:jc w:val="both"/>
        <w:rPr>
          <w:color w:val="333333"/>
        </w:rPr>
      </w:pPr>
      <w:r>
        <w:rPr>
          <w:color w:val="333333"/>
        </w:rPr>
        <w:t>-Обсуждение вопросов реализации Долгосрочная программа развития сжиженного природного газа (СПГ) в СКФО;</w:t>
      </w:r>
    </w:p>
    <w:p w:rsidR="00902DFB" w:rsidRDefault="00720E5C">
      <w:pPr>
        <w:pStyle w:val="a1"/>
        <w:spacing w:after="0" w:line="240" w:lineRule="auto"/>
        <w:jc w:val="both"/>
        <w:rPr>
          <w:color w:val="333333"/>
        </w:rPr>
      </w:pPr>
      <w:r>
        <w:rPr>
          <w:color w:val="333333"/>
        </w:rPr>
        <w:t>-Об</w:t>
      </w:r>
      <w:r>
        <w:rPr>
          <w:color w:val="333333"/>
        </w:rPr>
        <w:t>суждение вопросов реализации Федерального проекта «Чистая вода» в СКФО;</w:t>
      </w:r>
    </w:p>
    <w:p w:rsidR="00902DFB" w:rsidRDefault="00720E5C">
      <w:pPr>
        <w:pStyle w:val="a1"/>
        <w:spacing w:after="0" w:line="240" w:lineRule="auto"/>
        <w:jc w:val="both"/>
        <w:rPr>
          <w:strike/>
        </w:rPr>
      </w:pPr>
      <w:r>
        <w:rPr>
          <w:color w:val="333333"/>
        </w:rPr>
        <w:t>-Обсуждение вопросов политики импортозамещения в СКФО;</w:t>
      </w:r>
    </w:p>
    <w:p w:rsidR="00902DFB" w:rsidRDefault="00720E5C">
      <w:pPr>
        <w:pStyle w:val="a1"/>
        <w:spacing w:after="0" w:line="240" w:lineRule="auto"/>
        <w:jc w:val="both"/>
        <w:rPr>
          <w:color w:val="333333"/>
        </w:rPr>
      </w:pPr>
      <w:r>
        <w:rPr>
          <w:color w:val="333333"/>
        </w:rPr>
        <w:t xml:space="preserve">-Обмен опытом, лучших практик и демонстрация отечественной продукции и программного обеспечения. </w:t>
      </w:r>
    </w:p>
    <w:p w:rsidR="00902DFB" w:rsidRDefault="00902DFB">
      <w:pPr>
        <w:pStyle w:val="a1"/>
        <w:spacing w:after="0" w:line="240" w:lineRule="auto"/>
        <w:jc w:val="both"/>
        <w:rPr>
          <w:color w:val="333333"/>
        </w:rPr>
      </w:pPr>
    </w:p>
    <w:p w:rsidR="00902DFB" w:rsidRDefault="00720E5C">
      <w:pPr>
        <w:pStyle w:val="a1"/>
        <w:spacing w:after="0" w:line="240" w:lineRule="auto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Основные мероприятия в рамках </w:t>
      </w:r>
      <w:r>
        <w:rPr>
          <w:b/>
          <w:bCs/>
          <w:color w:val="333333"/>
        </w:rPr>
        <w:t>программы СКЭФ: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color w:val="333333"/>
        </w:rPr>
        <w:t xml:space="preserve">1. Деловая программа </w:t>
      </w:r>
      <w:proofErr w:type="gramStart"/>
      <w:r>
        <w:rPr>
          <w:color w:val="333333"/>
        </w:rPr>
        <w:t>Северо-Кавказского</w:t>
      </w:r>
      <w:proofErr w:type="gramEnd"/>
      <w:r>
        <w:rPr>
          <w:color w:val="333333"/>
        </w:rPr>
        <w:t xml:space="preserve"> Энергетического Форума </w:t>
      </w:r>
      <w:r>
        <w:rPr>
          <w:i/>
          <w:iCs/>
          <w:color w:val="333333"/>
        </w:rPr>
        <w:t>(30.06 - 02.07.2022)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color w:val="333333"/>
        </w:rPr>
        <w:t xml:space="preserve">2. Выставочная экспозиция </w:t>
      </w:r>
      <w:proofErr w:type="gramStart"/>
      <w:r>
        <w:rPr>
          <w:color w:val="333333"/>
        </w:rPr>
        <w:t>Северо-Кавказского</w:t>
      </w:r>
      <w:proofErr w:type="gramEnd"/>
      <w:r>
        <w:rPr>
          <w:color w:val="333333"/>
        </w:rPr>
        <w:t xml:space="preserve"> Энергетического Форума </w:t>
      </w:r>
      <w:r>
        <w:rPr>
          <w:i/>
          <w:iCs/>
          <w:color w:val="333333"/>
        </w:rPr>
        <w:t>(30.06 - 01.07.2022)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iCs/>
          <w:color w:val="000000"/>
          <w:lang w:eastAsia="ar-SA"/>
        </w:rPr>
        <w:t xml:space="preserve">3. Конкурс </w:t>
      </w:r>
      <w:proofErr w:type="spellStart"/>
      <w:r>
        <w:rPr>
          <w:rStyle w:val="a5"/>
          <w:rFonts w:eastAsia="Arial" w:cs="Times New Roman"/>
          <w:b w:val="0"/>
          <w:iCs/>
          <w:color w:val="000000"/>
          <w:lang w:eastAsia="ar-SA"/>
        </w:rPr>
        <w:t>светодизайнеров</w:t>
      </w:r>
      <w:proofErr w:type="spellEnd"/>
      <w:r>
        <w:rPr>
          <w:rStyle w:val="a5"/>
          <w:rFonts w:eastAsia="Arial" w:cs="Times New Roman"/>
          <w:b w:val="0"/>
          <w:iCs/>
          <w:color w:val="000000"/>
          <w:lang w:eastAsia="ar-SA"/>
        </w:rPr>
        <w:t xml:space="preserve"> </w:t>
      </w:r>
      <w:r>
        <w:rPr>
          <w:rStyle w:val="a5"/>
          <w:rFonts w:eastAsia="Arial" w:cs="Times New Roman"/>
          <w:iCs/>
          <w:color w:val="000000"/>
          <w:lang w:eastAsia="ar-SA"/>
        </w:rPr>
        <w:t xml:space="preserve">«Кавказ </w:t>
      </w:r>
      <w:proofErr w:type="spellStart"/>
      <w:r>
        <w:rPr>
          <w:rStyle w:val="a5"/>
          <w:rFonts w:eastAsia="Arial" w:cs="Times New Roman"/>
          <w:iCs/>
          <w:color w:val="000000"/>
          <w:lang w:eastAsia="ar-SA"/>
        </w:rPr>
        <w:t>Light</w:t>
      </w:r>
      <w:proofErr w:type="spellEnd"/>
      <w:r>
        <w:rPr>
          <w:rStyle w:val="a5"/>
          <w:rFonts w:eastAsia="Arial" w:cs="Times New Roman"/>
          <w:iCs/>
          <w:color w:val="000000"/>
          <w:lang w:eastAsia="ar-SA"/>
        </w:rPr>
        <w:t xml:space="preserve">» </w:t>
      </w:r>
      <w:r>
        <w:rPr>
          <w:rStyle w:val="a5"/>
          <w:rFonts w:eastAsia="Arial" w:cs="Times New Roman"/>
          <w:b w:val="0"/>
          <w:bCs w:val="0"/>
          <w:i/>
          <w:iCs/>
          <w:color w:val="333333"/>
          <w:lang w:eastAsia="ar-SA"/>
        </w:rPr>
        <w:t>(30.06 - 01.07.2022)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color w:val="333333"/>
        </w:rPr>
        <w:t xml:space="preserve">4.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Фестиваль электротранспорта в СКФО </w:t>
      </w:r>
      <w:r>
        <w:rPr>
          <w:rStyle w:val="a5"/>
          <w:rFonts w:eastAsia="Arial" w:cs="Times New Roman"/>
          <w:b w:val="0"/>
          <w:bCs w:val="0"/>
          <w:i/>
          <w:iCs/>
          <w:color w:val="333333"/>
          <w:lang w:eastAsia="ar-SA"/>
        </w:rPr>
        <w:t>(02.07.2022)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333333"/>
          <w:lang w:eastAsia="ar-SA"/>
        </w:rPr>
        <w:t xml:space="preserve">5. Экскурсионная программа на предприятия промышленности </w:t>
      </w:r>
      <w:r>
        <w:rPr>
          <w:rStyle w:val="a5"/>
          <w:rFonts w:eastAsia="Arial" w:cs="Times New Roman"/>
          <w:b w:val="0"/>
          <w:bCs w:val="0"/>
          <w:i/>
          <w:iCs/>
          <w:color w:val="333333"/>
          <w:lang w:eastAsia="ar-SA"/>
        </w:rPr>
        <w:t>(02.07.2022)</w:t>
      </w:r>
    </w:p>
    <w:p w:rsidR="00902DFB" w:rsidRDefault="00720E5C">
      <w:pPr>
        <w:pStyle w:val="a1"/>
        <w:spacing w:after="0" w:line="240" w:lineRule="auto"/>
        <w:jc w:val="center"/>
        <w:rPr>
          <w:rFonts w:eastAsia="Arial" w:cs="Times New Roman"/>
          <w:color w:val="000000"/>
          <w:lang w:eastAsia="ar-SA"/>
        </w:rPr>
      </w:pPr>
      <w:r>
        <w:rPr>
          <w:rStyle w:val="a5"/>
          <w:rFonts w:eastAsia="Arial" w:cs="Times New Roman"/>
          <w:color w:val="000000"/>
          <w:lang w:eastAsia="ar-SA"/>
        </w:rPr>
        <w:t>_________________________________________________</w:t>
      </w:r>
    </w:p>
    <w:p w:rsidR="00902DFB" w:rsidRDefault="00902DFB">
      <w:pPr>
        <w:jc w:val="center"/>
        <w:rPr>
          <w:rStyle w:val="a5"/>
          <w:rFonts w:eastAsia="Arial" w:cs="Times New Roman"/>
          <w:color w:val="000000"/>
          <w:lang w:eastAsia="ar-SA"/>
        </w:rPr>
      </w:pPr>
    </w:p>
    <w:p w:rsidR="00902DFB" w:rsidRDefault="00720E5C">
      <w:pPr>
        <w:jc w:val="center"/>
      </w:pPr>
      <w:r>
        <w:rPr>
          <w:rStyle w:val="a5"/>
          <w:rFonts w:eastAsia="Arial" w:cs="Times New Roman"/>
          <w:color w:val="000000"/>
          <w:lang w:eastAsia="ar-SA"/>
        </w:rPr>
        <w:t>30.06.2021 г.</w:t>
      </w:r>
    </w:p>
    <w:p w:rsidR="00902DFB" w:rsidRDefault="00720E5C">
      <w:pPr>
        <w:jc w:val="center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День инноваций </w:t>
      </w:r>
    </w:p>
    <w:p w:rsidR="00902DFB" w:rsidRDefault="00902DFB">
      <w:pPr>
        <w:jc w:val="both"/>
        <w:rPr>
          <w:rFonts w:cs="Times New Roman"/>
          <w:color w:val="000000"/>
        </w:rPr>
      </w:pPr>
    </w:p>
    <w:p w:rsidR="00902DFB" w:rsidRDefault="00720E5C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10:00 - 18:00</w:t>
      </w:r>
      <w:r>
        <w:rPr>
          <w:rFonts w:cs="Times New Roman"/>
          <w:color w:val="000000"/>
        </w:rPr>
        <w:t xml:space="preserve"> - Работа выставочной экспозиции СКЭФ.</w:t>
      </w:r>
    </w:p>
    <w:p w:rsidR="00902DFB" w:rsidRDefault="00902DFB">
      <w:pPr>
        <w:jc w:val="both"/>
        <w:rPr>
          <w:rFonts w:cs="Times New Roman"/>
          <w:i/>
          <w:iCs/>
          <w:color w:val="000000"/>
        </w:rPr>
      </w:pPr>
    </w:p>
    <w:p w:rsidR="00902DFB" w:rsidRDefault="00720E5C">
      <w:pPr>
        <w:rPr>
          <w:i/>
          <w:iCs/>
        </w:rPr>
      </w:pPr>
      <w:r>
        <w:rPr>
          <w:rFonts w:cs="Times New Roman"/>
          <w:i/>
          <w:iCs/>
          <w:color w:val="000000"/>
        </w:rPr>
        <w:t>Зал</w:t>
      </w:r>
      <w:r>
        <w:rPr>
          <w:rFonts w:cs="Times New Roman"/>
          <w:i/>
          <w:iCs/>
          <w:color w:val="000000"/>
        </w:rPr>
        <w:t xml:space="preserve"> Лермонтов</w:t>
      </w:r>
    </w:p>
    <w:p w:rsidR="00902DFB" w:rsidRDefault="00720E5C">
      <w:r>
        <w:rPr>
          <w:rFonts w:cs="Times New Roman"/>
          <w:color w:val="000000"/>
        </w:rPr>
        <w:t xml:space="preserve">10:00 - 11:00 </w:t>
      </w:r>
      <w:r>
        <w:rPr>
          <w:rFonts w:cs="Times New Roman"/>
          <w:b/>
          <w:bCs/>
          <w:color w:val="000000"/>
        </w:rPr>
        <w:t>Деловой завтрак Руководителей субъектов СКФО с Партнерами форума.</w:t>
      </w:r>
    </w:p>
    <w:p w:rsidR="00902DFB" w:rsidRDefault="00720E5C">
      <w:pPr>
        <w:jc w:val="both"/>
      </w:pPr>
      <w:r>
        <w:rPr>
          <w:rFonts w:cs="Times New Roman"/>
          <w:b/>
          <w:bCs/>
          <w:color w:val="000000"/>
        </w:rPr>
        <w:t>Участники:</w:t>
      </w:r>
      <w:r>
        <w:rPr>
          <w:rFonts w:cs="Times New Roman"/>
          <w:color w:val="000000"/>
        </w:rPr>
        <w:t xml:space="preserve"> Руководители субъектов СКФО, профильные министры, партнеры форума.</w:t>
      </w:r>
    </w:p>
    <w:p w:rsidR="00902DFB" w:rsidRDefault="00902DFB">
      <w:pPr>
        <w:jc w:val="both"/>
        <w:rPr>
          <w:rFonts w:eastAsia="Arial" w:cs="Times New Roman"/>
          <w:color w:val="000000"/>
          <w:lang w:eastAsia="ar-SA"/>
        </w:rPr>
      </w:pPr>
    </w:p>
    <w:p w:rsidR="00902DFB" w:rsidRDefault="00720E5C">
      <w:pPr>
        <w:jc w:val="center"/>
        <w:rPr>
          <w:i/>
          <w:iCs/>
        </w:rPr>
      </w:pPr>
      <w:r>
        <w:rPr>
          <w:rFonts w:eastAsia="Arial" w:cs="Times New Roman"/>
          <w:i/>
          <w:iCs/>
          <w:color w:val="000000"/>
          <w:lang w:eastAsia="ar-SA"/>
        </w:rPr>
        <w:t>Зал Ессентуки</w:t>
      </w:r>
    </w:p>
    <w:p w:rsidR="00902DFB" w:rsidRDefault="00720E5C">
      <w:pPr>
        <w:jc w:val="center"/>
      </w:pPr>
      <w:r>
        <w:rPr>
          <w:rFonts w:eastAsia="Arial" w:cs="Times New Roman"/>
          <w:color w:val="000000"/>
          <w:lang w:eastAsia="ar-SA"/>
        </w:rPr>
        <w:t xml:space="preserve">11:00 - 12:30 </w:t>
      </w:r>
      <w:r>
        <w:rPr>
          <w:rStyle w:val="a5"/>
          <w:rFonts w:eastAsia="Arial" w:cs="Times New Roman"/>
          <w:b w:val="0"/>
          <w:color w:val="000000"/>
          <w:lang w:eastAsia="ar-SA"/>
        </w:rPr>
        <w:t xml:space="preserve">Пленарное заседание: 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color w:val="000000"/>
          <w:lang w:eastAsia="ar-SA"/>
        </w:rPr>
        <w:t>«Потенциал СКФО в условиях новой реа</w:t>
      </w:r>
      <w:r>
        <w:rPr>
          <w:rStyle w:val="a5"/>
          <w:rFonts w:eastAsia="Arial" w:cs="Times New Roman"/>
          <w:color w:val="000000"/>
          <w:lang w:eastAsia="ar-SA"/>
        </w:rPr>
        <w:t>льности»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5 мая 2022 г., подписана новая стратегия развития СКФО до 2030 г.  Которая затрагивает основные направление развития. Не малую часть в ней уделено энергетике и безопасности жителей </w:t>
      </w:r>
      <w:proofErr w:type="gram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Северо-Кавказского</w:t>
      </w:r>
      <w:proofErr w:type="gram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Федерального Округа. Строительству инфраструкту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ры, повышению комфорта и инвестиционной привлекательности.</w:t>
      </w:r>
    </w:p>
    <w:p w:rsidR="00902DFB" w:rsidRDefault="00902DFB">
      <w:pPr>
        <w:jc w:val="both"/>
        <w:rPr>
          <w:rStyle w:val="a5"/>
          <w:rFonts w:eastAsia="Arial" w:cs="Times New Roman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Цель мероприятия: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Оценка хода реализации правительственных инициатив в СКФО. Стратегии реализации региональных программ. Мониторинг нормативной базы. 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Президиум:</w:t>
      </w:r>
    </w:p>
    <w:p w:rsidR="00902DFB" w:rsidRDefault="00720E5C">
      <w:pPr>
        <w:jc w:val="both"/>
        <w:rPr>
          <w:rFonts w:eastAsia="Arial" w:cs="Times New Roman"/>
          <w:color w:val="000000"/>
          <w:lang w:eastAsia="ar-SA"/>
        </w:rPr>
      </w:pPr>
      <w:r>
        <w:rPr>
          <w:rStyle w:val="a5"/>
          <w:rFonts w:eastAsia="Arial" w:cs="Times New Roman"/>
          <w:color w:val="000000"/>
          <w:lang w:eastAsia="ar-SA"/>
        </w:rPr>
        <w:t xml:space="preserve">Иван Иванович Ковалев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- Министр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энергетики, промышленности и связи Ставропольского края;</w:t>
      </w:r>
    </w:p>
    <w:p w:rsidR="00902DFB" w:rsidRDefault="00720E5C">
      <w:pPr>
        <w:jc w:val="both"/>
      </w:pPr>
      <w:proofErr w:type="spellStart"/>
      <w:r>
        <w:rPr>
          <w:rStyle w:val="a5"/>
          <w:rFonts w:eastAsia="Arial" w:cs="Times New Roman"/>
          <w:color w:val="000000"/>
          <w:lang w:eastAsia="ar-SA"/>
        </w:rPr>
        <w:t>Ризван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Усманович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Мурадов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- </w:t>
      </w:r>
      <w:proofErr w:type="gram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Министр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энергетики</w:t>
      </w:r>
      <w:proofErr w:type="gram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и тарифов Республики Дагестан.</w:t>
      </w:r>
    </w:p>
    <w:p w:rsidR="00902DFB" w:rsidRDefault="00720E5C">
      <w:pPr>
        <w:jc w:val="both"/>
      </w:pPr>
      <w:proofErr w:type="spellStart"/>
      <w:r>
        <w:rPr>
          <w:rStyle w:val="a5"/>
          <w:rFonts w:eastAsia="Arial" w:cs="Times New Roman"/>
          <w:color w:val="000000"/>
          <w:lang w:eastAsia="ar-SA"/>
        </w:rPr>
        <w:t>Майран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 Михайлович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Тамаев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- Министр</w:t>
      </w:r>
      <w:r>
        <w:rPr>
          <w:rStyle w:val="a5"/>
          <w:rFonts w:eastAsia="Arial" w:cs="Times New Roman"/>
          <w:color w:val="000000"/>
          <w:lang w:eastAsia="ar-SA"/>
        </w:rPr>
        <w:t xml:space="preserve"> </w:t>
      </w:r>
      <w:r>
        <w:rPr>
          <w:rStyle w:val="a7"/>
          <w:bCs/>
          <w:i w:val="0"/>
          <w:color w:val="000000"/>
        </w:rPr>
        <w:t xml:space="preserve">жилищно-коммунального хозяйства, топлива и энергетики Республики Северная </w:t>
      </w:r>
      <w:r>
        <w:rPr>
          <w:rStyle w:val="a7"/>
          <w:bCs/>
          <w:i w:val="0"/>
          <w:color w:val="000000"/>
        </w:rPr>
        <w:t>Осетия-Алания</w:t>
      </w:r>
      <w:r>
        <w:rPr>
          <w:rStyle w:val="a5"/>
          <w:rFonts w:eastAsia="Arial" w:cs="Times New Roman"/>
          <w:color w:val="000000"/>
          <w:lang w:eastAsia="ar-SA"/>
        </w:rPr>
        <w:t xml:space="preserve"> 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</w:t>
      </w:r>
      <w:r>
        <w:rPr>
          <w:rStyle w:val="a5"/>
          <w:rFonts w:eastAsia="Arial" w:cs="Times New Roman"/>
          <w:color w:val="000000"/>
          <w:lang w:eastAsia="ar-SA"/>
        </w:rPr>
        <w:t>Максим Сергеевич Быстров -</w:t>
      </w:r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 xml:space="preserve"> Председатель Правления Ассоциации «НП Совет рынка»;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 xml:space="preserve">-Валерий Семенович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Казейкин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 -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П</w:t>
      </w:r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 xml:space="preserve">редседатель секции по </w:t>
      </w:r>
      <w:proofErr w:type="spellStart"/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>энергоэффективности</w:t>
      </w:r>
      <w:proofErr w:type="spellEnd"/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 xml:space="preserve"> Экспертного совета комитета по строительству и ЖКХ Государственной Думы</w:t>
      </w:r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 xml:space="preserve"> РФ. Член секции по законодательному регулированию </w:t>
      </w:r>
      <w:proofErr w:type="spellStart"/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>энергоэффективности</w:t>
      </w:r>
      <w:proofErr w:type="spellEnd"/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 xml:space="preserve"> и энергосбережения Экспертного совета комитета по энергетике Государственной Думы;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lastRenderedPageBreak/>
        <w:t>-</w:t>
      </w:r>
      <w:r>
        <w:rPr>
          <w:rStyle w:val="a5"/>
          <w:rFonts w:eastAsia="Arial" w:cs="Times New Roman"/>
          <w:color w:val="2C2D2E"/>
          <w:lang w:eastAsia="ar-SA"/>
        </w:rPr>
        <w:t>Сергей Анатольевич Корнов</w:t>
      </w:r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 xml:space="preserve"> - начальник Службы сопровождения рынка Филиала АО «СО ЕЭС» ОДУ Юга;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2C2D2E"/>
          <w:lang w:eastAsia="ar-SA"/>
        </w:rPr>
        <w:t>«Управл</w:t>
      </w:r>
      <w:r>
        <w:rPr>
          <w:rStyle w:val="a5"/>
          <w:rFonts w:eastAsia="Arial" w:cs="Times New Roman"/>
          <w:b w:val="0"/>
          <w:bCs w:val="0"/>
          <w:i/>
          <w:iCs/>
          <w:color w:val="2C2D2E"/>
          <w:lang w:eastAsia="ar-SA"/>
        </w:rPr>
        <w:t xml:space="preserve">ение спросом на рынке системных услуг»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-Региональные программы развития;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-Инструменты инвестиционной привлекательности;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-Государственно-частное партнерство;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-Контроль исполнения реализации программ.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-Нововведения земельного законодательства в части исполь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зования земельных участков, для размещения объектов энергетики.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 xml:space="preserve">Участники: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Руководители субъектов СКФО, профильные министры, ассоциации, партнеры и участники форума. </w:t>
      </w:r>
    </w:p>
    <w:p w:rsidR="00902DFB" w:rsidRDefault="00902DFB">
      <w:pPr>
        <w:jc w:val="center"/>
        <w:rPr>
          <w:rStyle w:val="a5"/>
        </w:rPr>
      </w:pPr>
    </w:p>
    <w:p w:rsidR="00902DFB" w:rsidRDefault="00720E5C">
      <w:pPr>
        <w:jc w:val="center"/>
      </w:pPr>
      <w:r>
        <w:rPr>
          <w:rStyle w:val="a5"/>
          <w:b w:val="0"/>
          <w:bCs w:val="0"/>
          <w:i/>
          <w:iCs/>
        </w:rPr>
        <w:t>Зона выставочной экспозиции</w:t>
      </w:r>
    </w:p>
    <w:p w:rsidR="00902DFB" w:rsidRDefault="00720E5C">
      <w:pPr>
        <w:jc w:val="center"/>
      </w:pPr>
      <w:r>
        <w:rPr>
          <w:rFonts w:cs="Times New Roman"/>
          <w:b/>
          <w:bCs/>
          <w:color w:val="000000"/>
        </w:rPr>
        <w:t>12:45 - 13:00</w:t>
      </w:r>
      <w:r>
        <w:rPr>
          <w:rFonts w:cs="Times New Roman"/>
          <w:color w:val="000000"/>
        </w:rPr>
        <w:t xml:space="preserve"> Торжественное открытие выставочной экспозиции.</w:t>
      </w:r>
    </w:p>
    <w:p w:rsidR="00902DFB" w:rsidRDefault="00720E5C">
      <w:r>
        <w:rPr>
          <w:rFonts w:cs="Times New Roman"/>
          <w:color w:val="000000"/>
        </w:rPr>
        <w:t>Состав участников:</w:t>
      </w:r>
    </w:p>
    <w:p w:rsidR="00902DFB" w:rsidRDefault="00902DFB">
      <w:pPr>
        <w:jc w:val="center"/>
        <w:rPr>
          <w:rFonts w:cs="Times New Roman"/>
          <w:color w:val="000000"/>
        </w:rPr>
      </w:pPr>
    </w:p>
    <w:p w:rsidR="00902DFB" w:rsidRDefault="00720E5C">
      <w:pPr>
        <w:jc w:val="center"/>
      </w:pPr>
      <w:r>
        <w:rPr>
          <w:rFonts w:cs="Times New Roman"/>
          <w:b/>
          <w:bCs/>
          <w:color w:val="000000"/>
        </w:rPr>
        <w:t>13:15</w:t>
      </w:r>
      <w:r>
        <w:rPr>
          <w:rFonts w:cs="Times New Roman"/>
          <w:color w:val="000000"/>
        </w:rPr>
        <w:t xml:space="preserve"> - Обход выставочной экспозиции членами президиума.</w:t>
      </w:r>
    </w:p>
    <w:p w:rsidR="00902DFB" w:rsidRDefault="00720E5C">
      <w:r>
        <w:rPr>
          <w:rFonts w:cs="Times New Roman"/>
          <w:color w:val="000000"/>
        </w:rPr>
        <w:t>Состав участников:</w:t>
      </w:r>
    </w:p>
    <w:p w:rsidR="00902DFB" w:rsidRDefault="00902DFB">
      <w:pPr>
        <w:jc w:val="center"/>
        <w:rPr>
          <w:rFonts w:cs="Times New Roman"/>
          <w:color w:val="000000"/>
        </w:rPr>
      </w:pPr>
    </w:p>
    <w:p w:rsidR="00902DFB" w:rsidRDefault="00720E5C">
      <w:pPr>
        <w:jc w:val="center"/>
      </w:pPr>
      <w:r>
        <w:rPr>
          <w:rFonts w:cs="Times New Roman"/>
          <w:b/>
          <w:bCs/>
          <w:color w:val="000000"/>
        </w:rPr>
        <w:t>13:45</w:t>
      </w:r>
      <w:r>
        <w:rPr>
          <w:rFonts w:cs="Times New Roman"/>
          <w:color w:val="000000"/>
        </w:rPr>
        <w:t xml:space="preserve">- Пресс-подход к </w:t>
      </w:r>
      <w:r>
        <w:rPr>
          <w:rFonts w:cs="Times New Roman"/>
          <w:color w:val="000000"/>
          <w:lang w:val="en-US"/>
        </w:rPr>
        <w:t>VIP</w:t>
      </w:r>
      <w:r w:rsidRPr="00C071AA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персонам и Партнерам форума.</w:t>
      </w:r>
    </w:p>
    <w:p w:rsidR="00902DFB" w:rsidRDefault="00720E5C">
      <w:r>
        <w:rPr>
          <w:rFonts w:cs="Times New Roman"/>
          <w:color w:val="000000"/>
        </w:rPr>
        <w:t>Состав участников: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center"/>
      </w:pPr>
      <w:r>
        <w:rPr>
          <w:rStyle w:val="a5"/>
          <w:b w:val="0"/>
          <w:bCs w:val="0"/>
          <w:i/>
          <w:iCs/>
        </w:rPr>
        <w:t>Зал Ессентуки</w:t>
      </w:r>
    </w:p>
    <w:p w:rsidR="00902DFB" w:rsidRDefault="00720E5C">
      <w:pPr>
        <w:jc w:val="center"/>
      </w:pPr>
      <w:r>
        <w:rPr>
          <w:rStyle w:val="a5"/>
          <w:rFonts w:cs="Times New Roman"/>
          <w:b w:val="0"/>
          <w:color w:val="000000"/>
        </w:rPr>
        <w:t xml:space="preserve">14:00 - 15:30 -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Сессия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: 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color w:val="000000"/>
          <w:lang w:eastAsia="ar-SA"/>
        </w:rPr>
        <w:t>«Вопросы передачи и распределение электроэнергии в СКФО»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«...Спрос на электроэнергию будет продолжать расти за счет роста населения и развития экономического потенциала региона. Потребление электроэнергии в СКФО в 2035 году по сравнению с 2018 годом мож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ет вырасти с 24971 млн. кВт‧ ч на 23,3 процента и составит 30 790 млн. кВт‧ </w:t>
      </w:r>
      <w:proofErr w:type="gram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ч….</w:t>
      </w:r>
      <w:proofErr w:type="gram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»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bookmarkStart w:id="1" w:name="__DdeLink__1610_1057141157311111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1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Обсуждение хода выполнения вопросов по консолидации электросетевого комплекса на Северном-Кавказе. Мониторинг нормативной базы. Обмен опытом и лучшими практиками.    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Президиум: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-Министерство промышленности энергетики и связи Ставропольского края.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</w:t>
      </w:r>
      <w:r>
        <w:rPr>
          <w:rStyle w:val="a5"/>
          <w:rFonts w:eastAsia="Arial" w:cs="Times New Roman"/>
          <w:color w:val="000000"/>
          <w:lang w:eastAsia="ar-SA"/>
        </w:rPr>
        <w:t>Сергей</w:t>
      </w:r>
      <w:r>
        <w:rPr>
          <w:rStyle w:val="a5"/>
          <w:rFonts w:eastAsia="Arial" w:cs="Times New Roman"/>
          <w:color w:val="000000"/>
          <w:lang w:eastAsia="ar-SA"/>
        </w:rPr>
        <w:t xml:space="preserve"> Анатольевич Поляков -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Заместитель генерального директора по взаимодействию с органами власти и институтами гражданского общества </w:t>
      </w:r>
      <w:hyperlink r:id="rId14" w:tgtFrame="_blank">
        <w:r>
          <w:rPr>
            <w:rStyle w:val="a5"/>
            <w:rFonts w:eastAsia="Arial" w:cs="Times New Roman"/>
            <w:b w:val="0"/>
            <w:bCs w:val="0"/>
            <w:color w:val="000000"/>
            <w:highlight w:val="white"/>
            <w:lang w:eastAsia="ar-SA"/>
          </w:rPr>
          <w:t>ПАО «</w:t>
        </w:r>
        <w:proofErr w:type="spellStart"/>
        <w:r>
          <w:rPr>
            <w:rStyle w:val="a5"/>
            <w:rFonts w:eastAsia="Arial" w:cs="Times New Roman"/>
            <w:b w:val="0"/>
            <w:bCs w:val="0"/>
            <w:color w:val="000000"/>
            <w:highlight w:val="white"/>
            <w:lang w:eastAsia="ar-SA"/>
          </w:rPr>
          <w:t>Россети</w:t>
        </w:r>
        <w:proofErr w:type="spellEnd"/>
        <w:r>
          <w:rPr>
            <w:rStyle w:val="a5"/>
            <w:rFonts w:eastAsia="Arial" w:cs="Times New Roman"/>
            <w:b w:val="0"/>
            <w:bCs w:val="0"/>
            <w:color w:val="000000"/>
            <w:highlight w:val="white"/>
            <w:lang w:eastAsia="ar-SA"/>
          </w:rPr>
          <w:t xml:space="preserve"> Северный Кавказ»</w:t>
        </w:r>
      </w:hyperlink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.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</w:t>
      </w:r>
      <w:r>
        <w:rPr>
          <w:rStyle w:val="a5"/>
          <w:rFonts w:eastAsia="Arial" w:cs="Times New Roman"/>
          <w:color w:val="000000"/>
          <w:lang w:eastAsia="ar-SA"/>
        </w:rPr>
        <w:t xml:space="preserve">Наталья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Дорживевна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 Готова -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Директор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департамента по связям с органами власти в Ассоциация НП ТСО.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</w:t>
      </w:r>
      <w:r>
        <w:rPr>
          <w:rStyle w:val="a5"/>
          <w:rFonts w:eastAsia="Arial" w:cs="Times New Roman"/>
          <w:color w:val="000000"/>
          <w:lang w:eastAsia="ar-SA"/>
        </w:rPr>
        <w:t>Святослав Геннадьевич Киселевский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- Директор по информационным технологиям Филиала АО «СО ЕЭС» ОДУ Юга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«Цифровая трансформация процессов управления режимом работы Объединенной э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нергетической системы.»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-Организация работы в электросетевом комплексе СКФО, в связи с изменением законодательства в части консолидации территориально сетевых компаний: оперативно технологическое управление, тарифное регулирование, обеспечение надежности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электроснабжения;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-Права имущественного комплекса;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-Учет потребления электроэнергии;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lastRenderedPageBreak/>
        <w:t xml:space="preserve">-Борьба с задолженностью; 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(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Пенкин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)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-Тарифная политика в СКФО. 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(Каретников)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iCs/>
          <w:color w:val="000000"/>
          <w:lang w:eastAsia="ar-SA"/>
        </w:rPr>
        <w:t>Участники:</w:t>
      </w:r>
      <w:r>
        <w:rPr>
          <w:rStyle w:val="a5"/>
          <w:rFonts w:eastAsia="Arial" w:cs="Times New Roman"/>
          <w:b w:val="0"/>
          <w:iCs/>
          <w:color w:val="000000"/>
          <w:lang w:eastAsia="ar-SA"/>
        </w:rPr>
        <w:t xml:space="preserve"> </w:t>
      </w:r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>ПАО «</w:t>
      </w:r>
      <w:proofErr w:type="spellStart"/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>Россети</w:t>
      </w:r>
      <w:proofErr w:type="spellEnd"/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>. Северный Кавказ», ПАО «</w:t>
      </w:r>
      <w:proofErr w:type="spellStart"/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>Россети</w:t>
      </w:r>
      <w:proofErr w:type="spellEnd"/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 xml:space="preserve">. ФСК ЕЭС», АО «СО ЕЭС» ОДУ Юга, ГУП СК </w:t>
      </w:r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>«</w:t>
      </w:r>
      <w:proofErr w:type="spellStart"/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>Ставрополькоммунэлектро</w:t>
      </w:r>
      <w:proofErr w:type="spellEnd"/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 xml:space="preserve">» ООО «РОСТЭКЭЛЕКТРОСЕТИ» и </w:t>
      </w:r>
      <w:proofErr w:type="spellStart"/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>д.р</w:t>
      </w:r>
      <w:proofErr w:type="spellEnd"/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>. Профильные министерства, ассоциации, партнеры и участники форума.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Зал Лермонтов</w:t>
      </w:r>
    </w:p>
    <w:p w:rsidR="00902DFB" w:rsidRDefault="00720E5C">
      <w:pPr>
        <w:jc w:val="center"/>
      </w:pPr>
      <w:r>
        <w:rPr>
          <w:rStyle w:val="a5"/>
          <w:rFonts w:cs="Times New Roman"/>
          <w:b w:val="0"/>
          <w:color w:val="000000"/>
        </w:rPr>
        <w:t xml:space="preserve">14:00 - 15:30 -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Сессия: 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color w:val="000000"/>
          <w:lang w:eastAsia="ar-SA"/>
        </w:rPr>
        <w:t>«Стратегия импортозамещения Северного Кавказа»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«Ход внешних событий изменил привычную работу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предприятий энергетики. Новые поставщики и материалы. Списки необходимой продукции и ПО. Повышение уровня локализации и строительство новых предприятий в СКФО.»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</w:pPr>
      <w:bookmarkStart w:id="2" w:name="__DdeLink__1610_105714115731111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2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Мониторинг уровня локализации и развития отечественной продукции и отечеств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енного программного обеспечения (ПО) в СКФО. Реализация региональных программ. Обмен опытом и лучшими практиками. 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Президиум: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rFonts w:eastAsia="Arial" w:cs="Times New Roman"/>
          <w:color w:val="000000"/>
          <w:lang w:eastAsia="ar-SA"/>
        </w:rPr>
        <w:t>-Лидия Александровна Новосельцева - З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аместитель председателя Ростовского РО ООО «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СоюзМаш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России», член Регионального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политического совета, депутат Ростовской-на-Дону городской Думы, советник управляющего директора ПАО "Роствертол" по взаимодействию с государственными органами власти, общественными организациями и средствами массовой информации.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rFonts w:eastAsia="Arial" w:cs="Times New Roman"/>
          <w:color w:val="000000"/>
          <w:lang w:eastAsia="ar-SA"/>
        </w:rPr>
        <w:t xml:space="preserve">-Л.А. Новосельцева - 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«Развитие рынка БПЛА в России»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-Приоритетные направления развития производства в СКФО;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-Государственные и региональные меры поддержки производства;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-Контроль качество продукции;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-Презентации продукции.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Участники:</w:t>
      </w:r>
      <w:r>
        <w:rPr>
          <w:rStyle w:val="a5"/>
          <w:rFonts w:eastAsia="Arial" w:cs="Times New Roman"/>
          <w:b w:val="0"/>
          <w:color w:val="000000"/>
          <w:lang w:eastAsia="ar-SA"/>
        </w:rPr>
        <w:t xml:space="preserve"> </w:t>
      </w:r>
      <w:bookmarkStart w:id="3" w:name="__DdeLink__9297_757928816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ПАО «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Росвертол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», «</w:t>
      </w:r>
      <w:proofErr w:type="gram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Сев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еро-Кавказская</w:t>
      </w:r>
      <w:proofErr w:type="gram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Желелезная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Дорога» (СКЖД), ПАО «ЛУКОЙЛ», ПАО «УГМК», ПАО «Роснефть», ГК «АГРИКО» и 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д.р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.</w:t>
      </w:r>
      <w:bookmarkEnd w:id="3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Профильные министерства, технопарки СКФО, ассоциации, партнеры и участники форума. </w:t>
      </w:r>
    </w:p>
    <w:p w:rsidR="00902DFB" w:rsidRDefault="00902DFB">
      <w:pPr>
        <w:jc w:val="center"/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</w:pPr>
    </w:p>
    <w:p w:rsidR="00902DFB" w:rsidRDefault="00902DFB">
      <w:pPr>
        <w:jc w:val="center"/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</w:pP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Презентационная зона</w:t>
      </w:r>
    </w:p>
    <w:p w:rsidR="00902DFB" w:rsidRDefault="00720E5C">
      <w:pPr>
        <w:jc w:val="center"/>
      </w:pPr>
      <w:r>
        <w:rPr>
          <w:rStyle w:val="a5"/>
          <w:rFonts w:cs="Times New Roman"/>
          <w:b w:val="0"/>
          <w:color w:val="000000"/>
        </w:rPr>
        <w:t xml:space="preserve">14:00 - Конкурс </w:t>
      </w:r>
      <w:proofErr w:type="spellStart"/>
      <w:r>
        <w:rPr>
          <w:rStyle w:val="a5"/>
          <w:rFonts w:cs="Times New Roman"/>
          <w:b w:val="0"/>
          <w:color w:val="000000"/>
        </w:rPr>
        <w:t>светодизайнеров</w:t>
      </w:r>
      <w:proofErr w:type="spellEnd"/>
      <w:r>
        <w:rPr>
          <w:rStyle w:val="a5"/>
          <w:rFonts w:cs="Times New Roman"/>
          <w:b w:val="0"/>
          <w:color w:val="000000"/>
        </w:rPr>
        <w:t xml:space="preserve"> </w:t>
      </w:r>
      <w:r>
        <w:rPr>
          <w:rStyle w:val="a5"/>
          <w:rFonts w:eastAsia="Arial" w:cs="Times New Roman"/>
          <w:color w:val="000000"/>
          <w:lang w:eastAsia="ar-SA"/>
        </w:rPr>
        <w:t xml:space="preserve">«Кавказ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Light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» </w:t>
      </w:r>
    </w:p>
    <w:p w:rsidR="00902DFB" w:rsidRDefault="00720E5C">
      <w:pPr>
        <w:jc w:val="both"/>
      </w:pPr>
      <w:r>
        <w:rPr>
          <w:rStyle w:val="a5"/>
          <w:rFonts w:cs="Times New Roman"/>
          <w:b w:val="0"/>
          <w:i/>
          <w:iCs/>
          <w:color w:val="000000"/>
        </w:rPr>
        <w:t>Команды участников, подавшие заявку на конкурс, получают задание, разработать проект освещения части фасадной подсветки МВЦ «</w:t>
      </w:r>
      <w:proofErr w:type="spellStart"/>
      <w:r>
        <w:rPr>
          <w:rStyle w:val="a5"/>
          <w:rFonts w:cs="Times New Roman"/>
          <w:b w:val="0"/>
          <w:i/>
          <w:iCs/>
          <w:color w:val="000000"/>
        </w:rPr>
        <w:t>МинводыЭКСПО</w:t>
      </w:r>
      <w:proofErr w:type="spellEnd"/>
      <w:r>
        <w:rPr>
          <w:rStyle w:val="a5"/>
          <w:rFonts w:cs="Times New Roman"/>
          <w:b w:val="0"/>
          <w:i/>
          <w:iCs/>
          <w:color w:val="000000"/>
        </w:rPr>
        <w:t>» и воплотить его в жизнь, используя определенный тип светильников. Победители (три номинации) определя</w:t>
      </w:r>
      <w:r>
        <w:rPr>
          <w:rStyle w:val="a5"/>
          <w:rFonts w:cs="Times New Roman"/>
          <w:b w:val="0"/>
          <w:i/>
          <w:iCs/>
          <w:color w:val="000000"/>
        </w:rPr>
        <w:t>ться составом жюри конкурса и получают призы и подарки.</w:t>
      </w:r>
    </w:p>
    <w:p w:rsidR="00902DFB" w:rsidRDefault="00902DFB">
      <w:pPr>
        <w:jc w:val="both"/>
        <w:rPr>
          <w:rStyle w:val="a5"/>
          <w:rFonts w:eastAsia="Arial" w:cs="Times New Roman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 xml:space="preserve">Члены жюри: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color w:val="000000"/>
          <w:lang w:eastAsia="ar-SA"/>
        </w:rPr>
        <w:t xml:space="preserve">АПСС, </w:t>
      </w:r>
      <w:proofErr w:type="spellStart"/>
      <w:r>
        <w:rPr>
          <w:rStyle w:val="a5"/>
          <w:rFonts w:eastAsia="Arial" w:cs="Times New Roman"/>
          <w:b w:val="0"/>
          <w:color w:val="000000"/>
          <w:lang w:eastAsia="ar-SA"/>
        </w:rPr>
        <w:t>РуСИД</w:t>
      </w:r>
      <w:proofErr w:type="spellEnd"/>
      <w:r>
        <w:rPr>
          <w:rStyle w:val="a5"/>
          <w:rFonts w:eastAsia="Arial" w:cs="Times New Roman"/>
          <w:b w:val="0"/>
          <w:color w:val="000000"/>
          <w:lang w:eastAsia="ar-SA"/>
        </w:rPr>
        <w:t>, Мин ЖКХ Ставропольского края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iCs/>
          <w:color w:val="000000"/>
          <w:lang w:eastAsia="ar-SA"/>
        </w:rPr>
        <w:t>Участники:</w:t>
      </w:r>
      <w:r>
        <w:rPr>
          <w:rStyle w:val="a5"/>
          <w:rFonts w:eastAsia="Arial" w:cs="Times New Roman"/>
          <w:b w:val="0"/>
          <w:iCs/>
          <w:color w:val="000000"/>
          <w:lang w:eastAsia="ar-SA"/>
        </w:rPr>
        <w:t xml:space="preserve"> </w:t>
      </w:r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 xml:space="preserve">Светотехнические компании, студии декоративного освещения, </w:t>
      </w:r>
      <w:proofErr w:type="spellStart"/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>светодизайнеры</w:t>
      </w:r>
      <w:proofErr w:type="spellEnd"/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>.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</w:t>
      </w:r>
    </w:p>
    <w:p w:rsidR="00902DFB" w:rsidRDefault="00902DFB">
      <w:pPr>
        <w:jc w:val="center"/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</w:pPr>
    </w:p>
    <w:p w:rsidR="00902DFB" w:rsidRDefault="00720E5C">
      <w:pPr>
        <w:jc w:val="center"/>
        <w:rPr>
          <w:rFonts w:eastAsia="Arial" w:cs="Times New Roman"/>
          <w:color w:val="000000"/>
          <w:lang w:eastAsia="ar-SA"/>
        </w:rPr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Зал Ессентуки</w:t>
      </w:r>
    </w:p>
    <w:p w:rsidR="00902DFB" w:rsidRDefault="00720E5C">
      <w:pPr>
        <w:jc w:val="center"/>
      </w:pPr>
      <w:r>
        <w:rPr>
          <w:rStyle w:val="a5"/>
          <w:rFonts w:cs="Times New Roman"/>
          <w:b w:val="0"/>
          <w:bCs w:val="0"/>
          <w:color w:val="000000"/>
        </w:rPr>
        <w:t xml:space="preserve">16:00 </w:t>
      </w:r>
      <w:r>
        <w:rPr>
          <w:rStyle w:val="a5"/>
          <w:rFonts w:cs="Times New Roman"/>
          <w:b w:val="0"/>
          <w:bCs w:val="0"/>
          <w:i/>
          <w:iCs/>
          <w:color w:val="000000"/>
        </w:rPr>
        <w:t xml:space="preserve">- </w:t>
      </w:r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 xml:space="preserve">Сессия: 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iCs/>
          <w:color w:val="000000"/>
          <w:lang w:eastAsia="ar-SA"/>
        </w:rPr>
        <w:t xml:space="preserve">«Цифровая трансформация </w:t>
      </w:r>
      <w:r>
        <w:rPr>
          <w:rStyle w:val="a5"/>
          <w:rFonts w:eastAsia="Arial" w:cs="Times New Roman"/>
          <w:iCs/>
          <w:color w:val="000000"/>
          <w:lang w:eastAsia="ar-SA"/>
        </w:rPr>
        <w:t>сетей и промышленности»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lastRenderedPageBreak/>
        <w:t>«Энергетика от генерации до потребления переходит в новые форматы. Все больше мы уходим в цифровые решения, которые дают возможность контроля ситуации и оперативного управления. Переживая цифровую трансформацию на всех уровнях, очен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ь важно соблюдать пределы и грамотно реализовывать проекты, с учетом всех рисков и факторов.» </w:t>
      </w:r>
    </w:p>
    <w:p w:rsidR="00902DFB" w:rsidRDefault="00902DFB">
      <w:pPr>
        <w:jc w:val="both"/>
        <w:rPr>
          <w:rStyle w:val="a5"/>
          <w:rFonts w:eastAsia="Arial" w:cs="Times New Roman"/>
          <w:color w:val="000000"/>
          <w:lang w:eastAsia="ar-SA"/>
        </w:rPr>
      </w:pPr>
    </w:p>
    <w:p w:rsidR="00902DFB" w:rsidRDefault="00720E5C">
      <w:pPr>
        <w:jc w:val="both"/>
      </w:pPr>
      <w:bookmarkStart w:id="4" w:name="__DdeLink__1610_1057141157311112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4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Мониторинг уровня локализации и развития отечественной продукции и отечественного программного обеспечения (ПО) в СКФО. Реализация региональны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х программ. Обмен опытом и лучшими практиками. 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Президиум: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-Вадим Евгеньевич Каретников - Д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иректор ГКУ МО «Агентство развития коммунальной инфраструктуры» </w:t>
      </w:r>
    </w:p>
    <w:p w:rsidR="00902DFB" w:rsidRDefault="00902DFB">
      <w:pPr>
        <w:jc w:val="both"/>
        <w:rPr>
          <w:rStyle w:val="a5"/>
          <w:rFonts w:eastAsia="Arial" w:cs="Times New Roman"/>
          <w:color w:val="000000"/>
          <w:lang w:eastAsia="ar-SA"/>
        </w:rPr>
      </w:pPr>
    </w:p>
    <w:p w:rsidR="00902DFB" w:rsidRDefault="00720E5C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Темы докладов:</w:t>
      </w:r>
    </w:p>
    <w:p w:rsidR="00902DFB" w:rsidRDefault="00720E5C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-Обзор рынка и ПО;</w:t>
      </w:r>
    </w:p>
    <w:p w:rsidR="00902DFB" w:rsidRDefault="00720E5C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-Информационная безопасность;</w:t>
      </w:r>
    </w:p>
    <w:p w:rsidR="00902DFB" w:rsidRDefault="00720E5C">
      <w:pPr>
        <w:jc w:val="both"/>
      </w:pPr>
      <w:r>
        <w:rPr>
          <w:rFonts w:cs="Times New Roman"/>
          <w:color w:val="000000"/>
        </w:rPr>
        <w:t>-Цифровые решения для энергетики и</w:t>
      </w:r>
      <w:r>
        <w:rPr>
          <w:rFonts w:cs="Times New Roman"/>
          <w:color w:val="000000"/>
        </w:rPr>
        <w:t xml:space="preserve"> промышленности.</w:t>
      </w:r>
    </w:p>
    <w:p w:rsidR="00902DFB" w:rsidRDefault="00902DFB">
      <w:pPr>
        <w:jc w:val="both"/>
        <w:rPr>
          <w:rFonts w:cs="Times New Roman"/>
          <w:color w:val="000000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Участники: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Электросетевые компании СКФО. Промышленность СКФО. Профильные министерства, ассоциации, партнеры и участники форума. 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center"/>
      </w:pPr>
      <w:r>
        <w:rPr>
          <w:rStyle w:val="a5"/>
          <w:rFonts w:cs="Times New Roman"/>
          <w:b w:val="0"/>
          <w:bCs w:val="0"/>
          <w:i/>
          <w:iCs/>
          <w:color w:val="000000"/>
        </w:rPr>
        <w:t>Зал Лермонтов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16:00 - Сессия: 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color w:val="000000"/>
          <w:lang w:eastAsia="ar-SA"/>
        </w:rPr>
        <w:t>«Альтернативные источники энергии»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«Климатические условия СКФО благоприятствуют использованию возобновляемых источников энергии, в частности развитию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солнечнои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̆ и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ветровои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̆ энергии. Речные долины горных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районов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Кавказа обладают высоким потенциалом для развития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малои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̆ гидроэнергетики,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спосо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бнои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̆ решить проблемы энергоснабжения в отдаленных сельских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районах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.»  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bookmarkStart w:id="5" w:name="__DdeLink__1610_1057141157322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5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Мониторинг вопросов развития альтернативной энергетики в СКФО: проблемы, меры поддержки, перспективы. Обмен опытом и лучшими практиками. Презентации технологий.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Пр</w:t>
      </w:r>
      <w:r>
        <w:rPr>
          <w:rStyle w:val="a5"/>
          <w:rFonts w:eastAsia="Arial" w:cs="Times New Roman"/>
          <w:color w:val="000000"/>
          <w:lang w:eastAsia="ar-SA"/>
        </w:rPr>
        <w:t>езидиум: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</w:t>
      </w:r>
      <w:r>
        <w:rPr>
          <w:rStyle w:val="a5"/>
          <w:rFonts w:eastAsia="Arial" w:cs="Times New Roman"/>
          <w:color w:val="000000"/>
          <w:lang w:eastAsia="ar-SA"/>
        </w:rPr>
        <w:t xml:space="preserve">Артур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Билалович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Алибеков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 -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Руководитель «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EcoEnergy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»</w:t>
      </w:r>
    </w:p>
    <w:p w:rsidR="00902DFB" w:rsidRDefault="00902DFB">
      <w:pPr>
        <w:jc w:val="both"/>
        <w:rPr>
          <w:rStyle w:val="a5"/>
          <w:rFonts w:eastAsia="Arial" w:cs="Times New Roman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</w:t>
      </w:r>
      <w:r>
        <w:rPr>
          <w:rStyle w:val="a5"/>
          <w:rFonts w:eastAsia="Arial" w:cs="Times New Roman"/>
          <w:color w:val="000000"/>
          <w:lang w:eastAsia="ar-SA"/>
        </w:rPr>
        <w:t>Яков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</w:t>
      </w:r>
      <w:r>
        <w:rPr>
          <w:rStyle w:val="a5"/>
          <w:rFonts w:eastAsia="Arial" w:cs="Times New Roman"/>
          <w:color w:val="000000"/>
          <w:lang w:eastAsia="ar-SA"/>
        </w:rPr>
        <w:t>Иосифович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Бляшко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 - Г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енеральный директор АО «МНТО ИНСЭТ» </w:t>
      </w:r>
    </w:p>
    <w:p w:rsidR="00902DFB" w:rsidRDefault="00720E5C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«</w:t>
      </w:r>
      <w:r>
        <w:rPr>
          <w:rStyle w:val="a5"/>
          <w:rFonts w:eastAsia="Arial" w:cs="Times New Roman"/>
          <w:b w:val="0"/>
          <w:bCs w:val="0"/>
          <w:i/>
          <w:iCs/>
          <w:color w:val="2C2D2E"/>
          <w:lang w:eastAsia="ar-SA"/>
        </w:rPr>
        <w:t>Опыт создания малых ГЭС в России и за рубежом на основе отечественного оборудования.»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-Программы развития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солнечных электростанций и 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ветроустановок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в СКФО;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-Проекты строительства ГЭС;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-Программы развития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-Примеры реализации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-Опыт эксплуатации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;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-Презентации продукции и подходов.</w:t>
      </w:r>
    </w:p>
    <w:p w:rsidR="00902DFB" w:rsidRDefault="00902DFB">
      <w:pPr>
        <w:jc w:val="both"/>
        <w:rPr>
          <w:rStyle w:val="a5"/>
          <w:rFonts w:eastAsia="Arial" w:cs="Times New Roman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Участники: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АО «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НоваВинд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», ПАО «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Росатом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» ПАО «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РусГидро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», «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EcoEnergy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». Электросетевые компании СКФО. Промышленность СКФО. Профильные министерства, ассоциации, партнеры и участники форума. </w:t>
      </w:r>
    </w:p>
    <w:p w:rsidR="00902DFB" w:rsidRDefault="00720E5C">
      <w:pPr>
        <w:pStyle w:val="a1"/>
        <w:spacing w:after="0" w:line="240" w:lineRule="auto"/>
        <w:jc w:val="center"/>
        <w:rPr>
          <w:rFonts w:eastAsia="Arial" w:cs="Times New Roman"/>
          <w:color w:val="000000"/>
          <w:lang w:eastAsia="ar-SA"/>
        </w:rPr>
      </w:pPr>
      <w:r>
        <w:rPr>
          <w:rStyle w:val="a5"/>
          <w:rFonts w:eastAsia="Arial" w:cs="Times New Roman"/>
          <w:color w:val="000000"/>
          <w:lang w:eastAsia="ar-SA"/>
        </w:rPr>
        <w:t>_________________________________________________</w:t>
      </w:r>
    </w:p>
    <w:p w:rsidR="00902DFB" w:rsidRDefault="00902DFB">
      <w:pPr>
        <w:pStyle w:val="a1"/>
        <w:spacing w:after="0" w:line="240" w:lineRule="auto"/>
        <w:jc w:val="center"/>
        <w:rPr>
          <w:rFonts w:eastAsia="Arial" w:cs="Times New Roman"/>
          <w:b/>
          <w:bCs/>
          <w:color w:val="414141"/>
          <w:lang w:eastAsia="ar-SA"/>
        </w:rPr>
      </w:pPr>
    </w:p>
    <w:p w:rsidR="00902DFB" w:rsidRDefault="00720E5C">
      <w:pPr>
        <w:jc w:val="center"/>
        <w:rPr>
          <w:rFonts w:eastAsia="Arial" w:cs="Times New Roman"/>
          <w:b/>
          <w:bCs/>
          <w:color w:val="414141"/>
          <w:lang w:eastAsia="ar-SA"/>
        </w:rPr>
      </w:pPr>
      <w:r>
        <w:rPr>
          <w:rFonts w:eastAsia="Arial" w:cs="Times New Roman"/>
          <w:b/>
          <w:bCs/>
          <w:color w:val="414141"/>
          <w:lang w:eastAsia="ar-SA"/>
        </w:rPr>
        <w:lastRenderedPageBreak/>
        <w:t>01.07.2022</w:t>
      </w:r>
    </w:p>
    <w:p w:rsidR="00902DFB" w:rsidRDefault="00720E5C">
      <w:pPr>
        <w:jc w:val="center"/>
        <w:rPr>
          <w:rFonts w:eastAsia="Arial" w:cs="Times New Roman"/>
          <w:i/>
          <w:iCs/>
          <w:color w:val="414141"/>
          <w:lang w:eastAsia="ar-SA"/>
        </w:rPr>
      </w:pPr>
      <w:r>
        <w:rPr>
          <w:rFonts w:eastAsia="Arial" w:cs="Times New Roman"/>
          <w:i/>
          <w:iCs/>
          <w:color w:val="414141"/>
          <w:lang w:eastAsia="ar-SA"/>
        </w:rPr>
        <w:t xml:space="preserve">День </w:t>
      </w:r>
      <w:r>
        <w:rPr>
          <w:rFonts w:eastAsia="Arial" w:cs="Times New Roman"/>
          <w:i/>
          <w:iCs/>
          <w:color w:val="414141"/>
          <w:lang w:eastAsia="ar-SA"/>
        </w:rPr>
        <w:t>эффективности</w:t>
      </w:r>
    </w:p>
    <w:p w:rsidR="00902DFB" w:rsidRDefault="00902DFB">
      <w:pPr>
        <w:jc w:val="both"/>
        <w:rPr>
          <w:rFonts w:cs="Times New Roman"/>
          <w:color w:val="000000"/>
        </w:rPr>
      </w:pPr>
    </w:p>
    <w:p w:rsidR="00902DFB" w:rsidRDefault="00720E5C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10:00-18:00</w:t>
      </w:r>
      <w:r>
        <w:rPr>
          <w:rFonts w:cs="Times New Roman"/>
          <w:color w:val="000000"/>
        </w:rPr>
        <w:t xml:space="preserve"> - Работа выставочной экспозиции СКЭФ.</w:t>
      </w:r>
    </w:p>
    <w:p w:rsidR="00902DFB" w:rsidRDefault="00902DFB">
      <w:pPr>
        <w:jc w:val="both"/>
        <w:rPr>
          <w:rFonts w:eastAsia="Arial" w:cs="Times New Roman"/>
          <w:color w:val="000000"/>
          <w:lang w:eastAsia="ar-SA"/>
        </w:rPr>
      </w:pPr>
    </w:p>
    <w:p w:rsidR="00902DFB" w:rsidRDefault="00720E5C">
      <w:pPr>
        <w:jc w:val="both"/>
        <w:rPr>
          <w:rFonts w:eastAsia="Arial" w:cs="Times New Roman"/>
          <w:color w:val="000000"/>
          <w:lang w:eastAsia="ar-SA"/>
        </w:rPr>
      </w:pPr>
      <w:r>
        <w:rPr>
          <w:rFonts w:eastAsia="Arial" w:cs="Times New Roman"/>
          <w:b/>
          <w:bCs/>
          <w:color w:val="000000"/>
          <w:lang w:eastAsia="ar-SA"/>
        </w:rPr>
        <w:t>11:00</w:t>
      </w:r>
      <w:r>
        <w:rPr>
          <w:rFonts w:eastAsia="Arial" w:cs="Times New Roman"/>
          <w:color w:val="000000"/>
          <w:lang w:eastAsia="ar-SA"/>
        </w:rPr>
        <w:t xml:space="preserve"> - Подписание соглашений о сотрудничестве.</w:t>
      </w:r>
    </w:p>
    <w:p w:rsidR="00902DFB" w:rsidRDefault="00902DFB">
      <w:pPr>
        <w:rPr>
          <w:rStyle w:val="a5"/>
        </w:rPr>
      </w:pPr>
    </w:p>
    <w:p w:rsidR="00902DFB" w:rsidRDefault="00720E5C">
      <w:pPr>
        <w:jc w:val="center"/>
        <w:rPr>
          <w:rFonts w:eastAsia="Arial" w:cs="Times New Roman"/>
          <w:color w:val="000000"/>
          <w:lang w:eastAsia="ar-SA"/>
        </w:rPr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Презентационная зона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10:30 - 11:30 - Презентационная сессия: 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color w:val="000000"/>
          <w:lang w:eastAsia="ar-SA"/>
        </w:rPr>
        <w:t>«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Энергоэффективные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 решения для энергетики и промышленности»</w:t>
      </w:r>
    </w:p>
    <w:p w:rsidR="00902DFB" w:rsidRDefault="00720E5C"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Презентации 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участников форума. Инновационные продукты и решения. Кейсы участников в формате вопросов и ответов.</w:t>
      </w:r>
    </w:p>
    <w:p w:rsidR="00902DFB" w:rsidRDefault="00902DFB">
      <w:pP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</w:pPr>
    </w:p>
    <w:p w:rsidR="00902DFB" w:rsidRDefault="00720E5C">
      <w:pPr>
        <w:jc w:val="both"/>
      </w:pPr>
      <w:bookmarkStart w:id="6" w:name="__DdeLink__1610_10571411573111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6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Знакомство участников с современными отечественными решениями. Мониторинг уровня локализации и развития продукции. Презентации лучших пра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ктик.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Модератор: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 xml:space="preserve">Антон Викторович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Фенев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 xml:space="preserve"> -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Исполнительный директор МЦПП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Презентации участников выставки.</w:t>
      </w:r>
    </w:p>
    <w:p w:rsidR="00902DFB" w:rsidRDefault="00902DFB">
      <w:pPr>
        <w:rPr>
          <w:rStyle w:val="a5"/>
        </w:rPr>
      </w:pPr>
    </w:p>
    <w:p w:rsidR="00902DFB" w:rsidRDefault="00720E5C">
      <w:pPr>
        <w:jc w:val="center"/>
        <w:rPr>
          <w:rFonts w:eastAsia="Arial" w:cs="Times New Roman"/>
          <w:color w:val="000000"/>
          <w:lang w:eastAsia="ar-SA"/>
        </w:rPr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Зал Ессентуки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12:00 - 13:30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- </w:t>
      </w:r>
      <w:r>
        <w:rPr>
          <w:rStyle w:val="a5"/>
          <w:rFonts w:eastAsia="Arial" w:cs="Times New Roman"/>
          <w:b w:val="0"/>
          <w:bCs w:val="0"/>
          <w:iCs/>
          <w:color w:val="000000"/>
          <w:lang w:eastAsia="ar-SA"/>
        </w:rPr>
        <w:t xml:space="preserve">Сессия: 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iCs/>
          <w:color w:val="000000"/>
          <w:lang w:eastAsia="ar-SA"/>
        </w:rPr>
        <w:t>«Благоприятная городская среда. Современные тренды»</w:t>
      </w:r>
    </w:p>
    <w:p w:rsidR="00902DFB" w:rsidRDefault="00720E5C">
      <w:pPr>
        <w:jc w:val="both"/>
      </w:pPr>
      <w:r>
        <w:rPr>
          <w:rStyle w:val="a8"/>
          <w:rFonts w:eastAsia="Arial" w:cs="Times New Roman"/>
          <w:b w:val="0"/>
          <w:i/>
          <w:iCs/>
          <w:color w:val="000000"/>
          <w:highlight w:val="white"/>
          <w:lang w:eastAsia="ar-SA"/>
        </w:rPr>
        <w:t xml:space="preserve">Создание комфортной городской среды, </w:t>
      </w:r>
      <w:proofErr w:type="gramStart"/>
      <w:r>
        <w:rPr>
          <w:rStyle w:val="a8"/>
          <w:rFonts w:eastAsia="Arial" w:cs="Times New Roman"/>
          <w:b w:val="0"/>
          <w:i/>
          <w:iCs/>
          <w:color w:val="000000"/>
          <w:highlight w:val="white"/>
          <w:lang w:eastAsia="ar-SA"/>
        </w:rPr>
        <w:t>процесс</w:t>
      </w:r>
      <w:proofErr w:type="gramEnd"/>
      <w:r>
        <w:rPr>
          <w:rStyle w:val="a8"/>
          <w:rFonts w:eastAsia="Arial" w:cs="Times New Roman"/>
          <w:b w:val="0"/>
          <w:i/>
          <w:iCs/>
          <w:color w:val="000000"/>
          <w:highlight w:val="white"/>
          <w:lang w:eastAsia="ar-SA"/>
        </w:rPr>
        <w:t xml:space="preserve"> который требует постоянных изменений и новых стандартов «Умного города». Новая реальность несет за собой новые подходы, новые продукты и необходимость перенастройки рынка комплектующих продукции и систем. Защита информации и высокий уровень локализ</w:t>
      </w:r>
      <w:r>
        <w:rPr>
          <w:rStyle w:val="a8"/>
          <w:rFonts w:eastAsia="Arial" w:cs="Times New Roman"/>
          <w:b w:val="0"/>
          <w:i/>
          <w:iCs/>
          <w:color w:val="000000"/>
          <w:highlight w:val="white"/>
          <w:lang w:eastAsia="ar-SA"/>
        </w:rPr>
        <w:t>ации, лежат в основе безопасности граждан. Прогнозирование событий и адаптация с новой реальностью — залог успешной реализации проектов и комфортной городской среды.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bookmarkStart w:id="7" w:name="__DdeLink__1610_1057141157311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7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Выполнение хода реализации программ в СКФО по комфортной городской сред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е. Обмен опытом и лучшими практиками. Презентации технологий.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Президиум: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 xml:space="preserve">-Валерий Семенович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Казейкин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- П</w:t>
      </w:r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 xml:space="preserve">редседатель секции по </w:t>
      </w:r>
      <w:proofErr w:type="spellStart"/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>энергоэффективности</w:t>
      </w:r>
      <w:proofErr w:type="spellEnd"/>
      <w:r>
        <w:rPr>
          <w:rStyle w:val="a5"/>
          <w:rFonts w:eastAsia="Arial" w:cs="Times New Roman"/>
          <w:b w:val="0"/>
          <w:bCs w:val="0"/>
          <w:color w:val="2C2D2E"/>
          <w:lang w:eastAsia="ar-SA"/>
        </w:rPr>
        <w:t xml:space="preserve"> Экспертного совета комитета по строительству и ЖКХ Государственной Думы РФ. </w:t>
      </w:r>
      <w:r>
        <w:rPr>
          <w:color w:val="2C2D2E"/>
        </w:rPr>
        <w:t xml:space="preserve">Член секции по законодательному </w:t>
      </w:r>
      <w:r>
        <w:rPr>
          <w:color w:val="2C2D2E"/>
        </w:rPr>
        <w:t xml:space="preserve">регулированию </w:t>
      </w:r>
      <w:proofErr w:type="spellStart"/>
      <w:r>
        <w:rPr>
          <w:color w:val="2C2D2E"/>
        </w:rPr>
        <w:t>энергоэффективности</w:t>
      </w:r>
      <w:proofErr w:type="spellEnd"/>
      <w:r>
        <w:rPr>
          <w:color w:val="2C2D2E"/>
        </w:rPr>
        <w:t xml:space="preserve"> и энергосбережения Экспертного совета комитета по энергетике Государственной Думы. Президент Международной ассоциации фондов жилищного строительства и ипотечного кредитования (МАИФ). </w:t>
      </w:r>
      <w:proofErr w:type="gramStart"/>
      <w:r>
        <w:rPr>
          <w:color w:val="2C2D2E"/>
        </w:rPr>
        <w:t>Вице президент</w:t>
      </w:r>
      <w:proofErr w:type="gramEnd"/>
      <w:r>
        <w:rPr>
          <w:color w:val="2C2D2E"/>
        </w:rPr>
        <w:t xml:space="preserve"> Национального агентства </w:t>
      </w:r>
      <w:r>
        <w:rPr>
          <w:color w:val="2C2D2E"/>
        </w:rPr>
        <w:t>малоэтажного и коттеджного строительства (НАМИКС)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</w:t>
      </w:r>
      <w:r>
        <w:rPr>
          <w:rStyle w:val="a5"/>
          <w:rFonts w:eastAsia="Arial" w:cs="Times New Roman"/>
          <w:color w:val="000000"/>
          <w:lang w:eastAsia="ar-SA"/>
        </w:rPr>
        <w:t xml:space="preserve">В.С.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Казейкин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- 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«Практическое применение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высокоэнергоэффективных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импортозамезающих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технологий при строительстве и эксплуатации жилых и коммерческих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обьектов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.» </w:t>
      </w:r>
    </w:p>
    <w:p w:rsidR="00902DFB" w:rsidRDefault="00720E5C"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-Презентации продукции и под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ходов.</w:t>
      </w:r>
    </w:p>
    <w:p w:rsidR="00902DFB" w:rsidRDefault="00902DFB">
      <w:pP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</w:pPr>
    </w:p>
    <w:p w:rsidR="00902DFB" w:rsidRDefault="00720E5C">
      <w:r>
        <w:rPr>
          <w:rStyle w:val="a5"/>
          <w:iCs/>
          <w:color w:val="2C2D2E"/>
        </w:rPr>
        <w:t>Участники:</w:t>
      </w:r>
      <w:r>
        <w:rPr>
          <w:rStyle w:val="a5"/>
          <w:b w:val="0"/>
          <w:iCs/>
          <w:color w:val="2C2D2E"/>
        </w:rPr>
        <w:t xml:space="preserve"> </w:t>
      </w:r>
      <w:r>
        <w:rPr>
          <w:rStyle w:val="a5"/>
          <w:b w:val="0"/>
          <w:bCs w:val="0"/>
          <w:iCs/>
          <w:color w:val="2C2D2E"/>
        </w:rPr>
        <w:t xml:space="preserve">Профильные министерства СКФО. Администрации местного самоуправления СКФО. Ассоциации, партнеры и участники форума. 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</w:pP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Зал Лермонтов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12:00 - 13:30 - Сессия:</w:t>
      </w:r>
    </w:p>
    <w:p w:rsidR="00902DFB" w:rsidRDefault="00720E5C">
      <w:pPr>
        <w:jc w:val="center"/>
      </w:pPr>
      <w:r>
        <w:rPr>
          <w:rStyle w:val="a5"/>
          <w:iCs/>
          <w:color w:val="2C2D2E"/>
        </w:rPr>
        <w:t xml:space="preserve">«Механизмы Государственно-частное партнерства (ГЧП) – как способ развития </w:t>
      </w:r>
      <w:r>
        <w:rPr>
          <w:rStyle w:val="a5"/>
          <w:iCs/>
          <w:color w:val="2C2D2E"/>
        </w:rPr>
        <w:t>Северного-Кавказа»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Государственно-частное партнерство (ГЧП) в СКФО – один из способов развития общественной инфраструктуры, основанный на долгосрочном взаимодействии государства и бизнеса, при котором частная сторона участвует не только в проектировании, ф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инансировании, строительстве или реконструкции объекта инфраструктуры, но и в его последующей эксплуатации и (или) техническом обслуживании. 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bookmarkStart w:id="8" w:name="__DdeLink__1610_105714115731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8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Обсуждение хода реализации механизмов ГЧП на Северном-Кавказе. Мониторинг региональных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программ. Обмен опытом и лучшими практиками.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 xml:space="preserve">Президиум: 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-"/>
          <w:bCs/>
          <w:iCs/>
          <w:color w:val="000000"/>
          <w:u w:val="none"/>
        </w:rPr>
        <w:t>Научно-экспертный совет</w:t>
      </w:r>
      <w:r>
        <w:rPr>
          <w:rStyle w:val="a5"/>
          <w:b w:val="0"/>
          <w:color w:val="000000"/>
        </w:rPr>
        <w:t xml:space="preserve"> по мониторингу реализации законодательства в сфере энергетики,</w:t>
      </w:r>
      <w:r>
        <w:rPr>
          <w:rStyle w:val="a5"/>
          <w:b w:val="0"/>
          <w:bCs w:val="0"/>
          <w:color w:val="000000"/>
        </w:rPr>
        <w:t xml:space="preserve"> энергосбережения и повышения энергетической эффективности при Комитете Совета Федерации по экономической политике</w:t>
      </w:r>
    </w:p>
    <w:p w:rsidR="00902DFB" w:rsidRDefault="00902DFB">
      <w:pPr>
        <w:jc w:val="both"/>
        <w:rPr>
          <w:rStyle w:val="a5"/>
        </w:rPr>
      </w:pPr>
    </w:p>
    <w:p w:rsidR="00902DFB" w:rsidRDefault="00902DFB">
      <w:pPr>
        <w:jc w:val="both"/>
        <w:rPr>
          <w:rStyle w:val="a5"/>
          <w:rFonts w:eastAsia="Arial" w:cs="Times New Roman"/>
          <w:color w:val="000000"/>
          <w:lang w:eastAsia="ar-SA"/>
        </w:rPr>
      </w:pPr>
    </w:p>
    <w:p w:rsidR="00902DFB" w:rsidRDefault="00720E5C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  <w:bookmarkStart w:id="9" w:name="__DdeLink__1610_10571411571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  <w:bookmarkEnd w:id="9"/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-Использование механизмов ГЧП и Концессии для развития инфраструктуры СКФО;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br/>
        <w:t xml:space="preserve">-ГЧП и Концессии как форма привлечения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инвестиций для реализации Стратегии развития СКФО;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br/>
        <w:t xml:space="preserve">-Использование 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биллинговых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IT систем и центров обработки данных для реализации Стратегии развития СКФО, в части учёта и контроля энергоресурсов.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Участники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: Профильные министерства СКФО. Администрации мест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ного самоуправления СКФО. Ассоциации, партнеры и участники форума. 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center"/>
        <w:rPr>
          <w:rFonts w:eastAsia="Arial" w:cs="Times New Roman"/>
          <w:color w:val="000000"/>
          <w:lang w:eastAsia="ar-SA"/>
        </w:rPr>
      </w:pPr>
      <w:bookmarkStart w:id="10" w:name="__DdeLink__14529_3451330952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Зал Ессентуки</w:t>
      </w:r>
      <w:bookmarkEnd w:id="10"/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14:00 - Сессия: 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color w:val="000000"/>
          <w:lang w:eastAsia="ar-SA"/>
        </w:rPr>
        <w:t>«Развитие электротранспорта и зарядной инфраструктуры в СКФО»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Южный климат, небольшая удаленность объектов, всесезонный туризм и большое количество туристич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еских объектов, все это способствует развитию экологически чистого электрического транспорта в СКФО. При этом, Кавказ способен не только развивать сеть зарядных станций, но и производить зарядные станции и электромобили.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bookmarkStart w:id="11" w:name="__DdeLink__1610_10571411573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11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Мониторинг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вопросов развития эл</w:t>
      </w:r>
      <w:r>
        <w:rPr>
          <w:rStyle w:val="a5"/>
          <w:rFonts w:eastAsia="Arial" w:cs="Times New Roman"/>
          <w:color w:val="000000"/>
          <w:lang w:eastAsia="ar-SA"/>
        </w:rPr>
        <w:t>ектротранспорта и зарядной инфраструктуры для электромобилей в СКФО в условиях санкций: проблемы, меры поддержки, перспективы. Обмен опытом и лучшими практиками. През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ентации технологий.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 xml:space="preserve">Президиум: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 xml:space="preserve">-Ия Александровна Гордеева -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Председа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тель Ассоциации АЭТИ</w:t>
      </w:r>
    </w:p>
    <w:p w:rsidR="00902DFB" w:rsidRDefault="00902DFB">
      <w:pPr>
        <w:jc w:val="both"/>
        <w:rPr>
          <w:rStyle w:val="a5"/>
          <w:rFonts w:eastAsia="Arial" w:cs="Times New Roman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-Где взять мощность для подключения зарядных станций?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-Опыт реализации в РФ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lastRenderedPageBreak/>
        <w:t>Участники:</w:t>
      </w:r>
      <w:r>
        <w:rPr>
          <w:rStyle w:val="a5"/>
          <w:rFonts w:eastAsia="Arial" w:cs="Times New Roman"/>
          <w:b w:val="0"/>
          <w:color w:val="000000"/>
          <w:lang w:eastAsia="ar-SA"/>
        </w:rPr>
        <w:t xml:space="preserve">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ПАО «Роснефть - Ставрополье», ПАО «ЛУКОЙЛ», ООО «РЕЗОРТ», ООО «Орлиные скалы». Профильные министерства СКФО. Администрации местного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самоуправления, строительные компании. Ассоциации, гостиничные комплексы, партнеры и участники форума. 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Зал Лермонтов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14:00 - Сессия: 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color w:val="000000"/>
          <w:lang w:eastAsia="ar-SA"/>
        </w:rPr>
        <w:t>«Переход на сжиженный и компримированный природный газ»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«Природный газ на Северном-Кавказе, не просто ресурс для внутреннего потребления. Благодаря близостью с Каспийским и Черным морем, СПГ может импортироваться за рубеж. Перевозка и хранение удобна и не дорога. Потенциал внутреннего потребления тоже велик, пр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и этом стоимость использования, гораздо ниже традиционного топлива.» 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bookmarkStart w:id="12" w:name="__DdeLink__1610_105714115732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12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Мониторинг вопросов развития СПГ в СКФО: проблемы, меры поддержки, перспективы. Обмен опытом и лучшими практиками. Презентации технологий.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Модератор: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-Сергей Николае</w:t>
      </w:r>
      <w:r>
        <w:rPr>
          <w:rStyle w:val="a5"/>
          <w:rFonts w:eastAsia="Arial" w:cs="Times New Roman"/>
          <w:color w:val="000000"/>
          <w:lang w:eastAsia="ar-SA"/>
        </w:rPr>
        <w:t>вич Ивано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в - Исполнительный директор Национальной ассоциации СПГ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bookmarkStart w:id="13" w:name="__DdeLink__1610_10571411572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  <w:bookmarkEnd w:id="13"/>
    </w:p>
    <w:p w:rsidR="00902DFB" w:rsidRDefault="00720E5C">
      <w:pPr>
        <w:jc w:val="both"/>
      </w:pPr>
      <w:r>
        <w:rPr>
          <w:rStyle w:val="a5"/>
          <w:b w:val="0"/>
          <w:bCs w:val="0"/>
        </w:rPr>
        <w:t>Развитие рынка газомоторного топлива (метана) в СКФО до 2030 г. в условиях импортозамещения: проблемы, меры поддержки, перспективы развития.</w:t>
      </w:r>
    </w:p>
    <w:p w:rsidR="00902DFB" w:rsidRDefault="00720E5C">
      <w:pPr>
        <w:jc w:val="both"/>
      </w:pPr>
      <w:r>
        <w:rPr>
          <w:rStyle w:val="a5"/>
          <w:b w:val="0"/>
          <w:bCs w:val="0"/>
        </w:rPr>
        <w:t>-Строительство заводов по производ</w:t>
      </w:r>
      <w:r>
        <w:rPr>
          <w:rStyle w:val="a5"/>
          <w:b w:val="0"/>
          <w:bCs w:val="0"/>
        </w:rPr>
        <w:t>ству СПГ в СКФО;</w:t>
      </w:r>
    </w:p>
    <w:p w:rsidR="00902DFB" w:rsidRDefault="00720E5C">
      <w:pPr>
        <w:jc w:val="both"/>
      </w:pPr>
      <w:r>
        <w:rPr>
          <w:rStyle w:val="a5"/>
          <w:b w:val="0"/>
          <w:bCs w:val="0"/>
        </w:rPr>
        <w:t xml:space="preserve">-Строительство заправочных станций </w:t>
      </w:r>
    </w:p>
    <w:p w:rsidR="00902DFB" w:rsidRDefault="00720E5C">
      <w:pPr>
        <w:jc w:val="both"/>
      </w:pPr>
      <w:r>
        <w:rPr>
          <w:rStyle w:val="a5"/>
          <w:b w:val="0"/>
          <w:bCs w:val="0"/>
        </w:rPr>
        <w:t>-Перевод крупнотоннажной техники, спец техники, городских уборочных машин и частных авто на СПГ</w:t>
      </w:r>
    </w:p>
    <w:p w:rsidR="00902DFB" w:rsidRDefault="00720E5C">
      <w:pPr>
        <w:jc w:val="both"/>
      </w:pPr>
      <w:r w:rsidRPr="00C071AA">
        <w:rPr>
          <w:rStyle w:val="a5"/>
          <w:b w:val="0"/>
          <w:bCs w:val="0"/>
        </w:rPr>
        <w:t>-</w:t>
      </w:r>
      <w:r>
        <w:rPr>
          <w:rStyle w:val="a5"/>
          <w:b w:val="0"/>
          <w:bCs w:val="0"/>
        </w:rPr>
        <w:t>Энергоснабжение удаленных территорий.</w:t>
      </w:r>
    </w:p>
    <w:p w:rsidR="00902DFB" w:rsidRDefault="00902DFB">
      <w:pPr>
        <w:jc w:val="both"/>
        <w:rPr>
          <w:rStyle w:val="a5"/>
          <w:b w:val="0"/>
          <w:bCs w:val="0"/>
        </w:rPr>
      </w:pPr>
    </w:p>
    <w:p w:rsidR="00902DFB" w:rsidRDefault="00720E5C">
      <w:pPr>
        <w:jc w:val="both"/>
      </w:pPr>
      <w:r>
        <w:rPr>
          <w:rStyle w:val="a5"/>
        </w:rPr>
        <w:t>Участники:</w:t>
      </w:r>
      <w:r>
        <w:rPr>
          <w:rStyle w:val="a5"/>
          <w:b w:val="0"/>
          <w:bCs w:val="0"/>
        </w:rPr>
        <w:t xml:space="preserve"> Профильные министерства СКФО. Администрации местного самоуправления, строительные и электросетевые компании. Ассоциации, гостиничные комплексы, партнеры и участники форума.</w:t>
      </w:r>
      <w:r>
        <w:rPr>
          <w:rStyle w:val="a5"/>
          <w:b w:val="0"/>
          <w:bCs w:val="0"/>
        </w:rPr>
        <w:t xml:space="preserve"> </w:t>
      </w:r>
    </w:p>
    <w:p w:rsidR="00902DFB" w:rsidRDefault="00902DFB">
      <w:pPr>
        <w:jc w:val="both"/>
        <w:rPr>
          <w:rStyle w:val="a5"/>
          <w:b w:val="0"/>
          <w:bCs w:val="0"/>
        </w:rPr>
      </w:pP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Зал Ессентуки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16:00 - Сессия: </w:t>
      </w:r>
      <w:r>
        <w:rPr>
          <w:rStyle w:val="a5"/>
          <w:rFonts w:eastAsia="Arial" w:cs="Times New Roman"/>
          <w:color w:val="000000"/>
          <w:lang w:eastAsia="ar-SA"/>
        </w:rPr>
        <w:t>«Цифровые решения для развития туристических терри</w:t>
      </w:r>
      <w:r>
        <w:rPr>
          <w:rStyle w:val="a5"/>
          <w:rFonts w:eastAsia="Arial" w:cs="Times New Roman"/>
          <w:color w:val="000000"/>
          <w:lang w:eastAsia="ar-SA"/>
        </w:rPr>
        <w:t>торий»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«Зеленая гостиница», это не только общемировой туристический тренд, дающий возможность для отдыха иностранных гостей. Это внутренний общероссийский стандарт чистоты и качества гостиницы и курортных зон. Новые стандарты и подходы к работе с использов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анием цифровых решений. 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bookmarkStart w:id="14" w:name="__DdeLink__1610_1057141157321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14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pPr>
        <w:jc w:val="both"/>
        <w:rPr>
          <w:rFonts w:eastAsia="Arial" w:cs="Times New Roman"/>
          <w:b/>
          <w:bCs/>
          <w:color w:val="000000"/>
          <w:lang w:eastAsia="ar-SA"/>
        </w:rPr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Выполнение нормативов по выбросам. Мониторинг выполнения федеральных инициатив.  Обмен опытом и лучшими практиками. Презентации технологий.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Президиум: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-Светлана Анатольевна Гафарова -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Президент Национальной ассоциации водоснабжения, водоотведения.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  <w:rPr>
          <w:rFonts w:eastAsia="Arial" w:cs="Times New Roman"/>
          <w:color w:val="000000"/>
          <w:lang w:eastAsia="ar-SA"/>
        </w:rPr>
      </w:pPr>
      <w:r>
        <w:rPr>
          <w:rStyle w:val="a5"/>
          <w:rFonts w:eastAsia="Arial" w:cs="Times New Roman"/>
          <w:color w:val="000000"/>
          <w:lang w:eastAsia="ar-SA"/>
        </w:rPr>
        <w:t>Участники: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ООО «РЕЗОРТ», ООО «Орлиные скалы». Профильные министерства СКФО. Администрации местного самоуправления, строительные компании. Ассоциации, гостиничные комплексы, партнеры и участники форума. 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center"/>
      </w:pPr>
      <w:r>
        <w:rPr>
          <w:rStyle w:val="a5"/>
          <w:rFonts w:cs="Times New Roman"/>
          <w:b w:val="0"/>
          <w:color w:val="000000"/>
        </w:rPr>
        <w:t xml:space="preserve">18:00 - Конкурс </w:t>
      </w:r>
      <w:proofErr w:type="spellStart"/>
      <w:r>
        <w:rPr>
          <w:rStyle w:val="a5"/>
          <w:rFonts w:cs="Times New Roman"/>
          <w:b w:val="0"/>
          <w:color w:val="000000"/>
        </w:rPr>
        <w:t>светодизайнеров</w:t>
      </w:r>
      <w:proofErr w:type="spellEnd"/>
      <w:r>
        <w:rPr>
          <w:rStyle w:val="a5"/>
          <w:rFonts w:cs="Times New Roman"/>
          <w:b w:val="0"/>
          <w:color w:val="000000"/>
        </w:rPr>
        <w:t xml:space="preserve"> </w:t>
      </w:r>
      <w:r>
        <w:rPr>
          <w:rStyle w:val="a5"/>
          <w:rFonts w:eastAsia="Arial" w:cs="Times New Roman"/>
          <w:color w:val="000000"/>
          <w:lang w:eastAsia="ar-SA"/>
        </w:rPr>
        <w:t xml:space="preserve">«Кавказ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Light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>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i/>
          <w:iCs/>
          <w:color w:val="000000"/>
          <w:lang w:eastAsia="ar-SA"/>
        </w:rPr>
        <w:t xml:space="preserve">Подведение </w:t>
      </w:r>
      <w:r>
        <w:rPr>
          <w:rStyle w:val="a5"/>
          <w:rFonts w:eastAsia="Arial" w:cs="Times New Roman"/>
          <w:b w:val="0"/>
          <w:i/>
          <w:iCs/>
          <w:color w:val="000000"/>
          <w:lang w:eastAsia="ar-SA"/>
        </w:rPr>
        <w:t>итогов конкурса.</w:t>
      </w:r>
    </w:p>
    <w:p w:rsidR="00902DFB" w:rsidRDefault="00902DFB">
      <w:pPr>
        <w:jc w:val="both"/>
        <w:rPr>
          <w:rStyle w:val="a5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 xml:space="preserve">19:00 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- Деловой ужин. Награждение партнеров форума.</w:t>
      </w:r>
    </w:p>
    <w:p w:rsidR="00902DFB" w:rsidRDefault="00720E5C">
      <w:pPr>
        <w:pStyle w:val="a1"/>
        <w:spacing w:after="0" w:line="240" w:lineRule="auto"/>
        <w:jc w:val="center"/>
        <w:rPr>
          <w:rFonts w:eastAsia="Arial" w:cs="Times New Roman"/>
          <w:iCs/>
          <w:color w:val="000000"/>
          <w:lang w:eastAsia="ar-SA"/>
        </w:rPr>
      </w:pPr>
      <w:r>
        <w:rPr>
          <w:rStyle w:val="a5"/>
          <w:rFonts w:eastAsia="Arial" w:cs="Times New Roman"/>
          <w:iCs/>
          <w:color w:val="000000"/>
          <w:lang w:eastAsia="ar-SA"/>
        </w:rPr>
        <w:t>_________________________________________________</w:t>
      </w:r>
    </w:p>
    <w:p w:rsidR="00902DFB" w:rsidRDefault="00902DFB">
      <w:pPr>
        <w:pStyle w:val="a1"/>
        <w:spacing w:after="0" w:line="240" w:lineRule="auto"/>
        <w:jc w:val="center"/>
        <w:rPr>
          <w:rStyle w:val="a5"/>
        </w:rPr>
      </w:pPr>
    </w:p>
    <w:p w:rsidR="00902DFB" w:rsidRDefault="00720E5C">
      <w:pPr>
        <w:jc w:val="center"/>
        <w:rPr>
          <w:rFonts w:eastAsia="Arial" w:cs="Times New Roman"/>
          <w:b/>
          <w:bCs/>
          <w:color w:val="000000"/>
          <w:lang w:eastAsia="ar-SA"/>
        </w:rPr>
      </w:pPr>
      <w:r>
        <w:rPr>
          <w:rFonts w:eastAsia="Arial" w:cs="Times New Roman"/>
          <w:b/>
          <w:bCs/>
          <w:color w:val="000000"/>
          <w:lang w:eastAsia="ar-SA"/>
        </w:rPr>
        <w:t>02.07.2022</w:t>
      </w:r>
    </w:p>
    <w:p w:rsidR="00902DFB" w:rsidRDefault="00720E5C">
      <w:pPr>
        <w:jc w:val="center"/>
      </w:pPr>
      <w:r>
        <w:rPr>
          <w:rFonts w:eastAsia="Arial" w:cs="Times New Roman"/>
          <w:i/>
          <w:iCs/>
          <w:color w:val="000000"/>
          <w:lang w:eastAsia="ar-SA"/>
        </w:rPr>
        <w:t>День подготовки кадрового потенциала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10:00 - 18:00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- Работа «Фестиваль электротранспорта в СКФО» 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(открытая площадка МВЦ «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МинводыЭКСПО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») 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10:00-14:00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- Биржа деловых контактов </w:t>
      </w:r>
      <w:proofErr w:type="gram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и  вакансий</w:t>
      </w:r>
      <w:proofErr w:type="gram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(в зоне выставочной экспозиции)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Зал Лермонтов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11:00 - 12:30 - Сессия:</w:t>
      </w:r>
      <w:r>
        <w:rPr>
          <w:rStyle w:val="a5"/>
          <w:rFonts w:eastAsia="Arial" w:cs="Times New Roman"/>
          <w:color w:val="000000"/>
          <w:lang w:eastAsia="ar-SA"/>
        </w:rPr>
        <w:t xml:space="preserve"> </w:t>
      </w:r>
    </w:p>
    <w:p w:rsidR="00902DFB" w:rsidRDefault="00720E5C">
      <w:pPr>
        <w:jc w:val="center"/>
      </w:pPr>
      <w:r>
        <w:rPr>
          <w:rStyle w:val="a5"/>
          <w:rFonts w:eastAsia="Arial" w:cs="Times New Roman"/>
          <w:color w:val="000000"/>
          <w:lang w:eastAsia="ar-SA"/>
        </w:rPr>
        <w:t>«Современные компетенции и подготовка кадров в СКФО»</w:t>
      </w:r>
    </w:p>
    <w:p w:rsidR="00902DFB" w:rsidRDefault="00902DFB">
      <w:pPr>
        <w:jc w:val="center"/>
        <w:rPr>
          <w:rStyle w:val="a5"/>
          <w:rFonts w:eastAsia="Arial" w:cs="Times New Roman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Из стратегии: «Необходимо использовать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н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аучныи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̆ и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кадровыи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̆ потенциал СКФО для решения прикладных задач и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предпроектных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исследований для строительства новых ветровых, солнечных и малых гидроэлектростанций, в частности, задач по оптимизации режимов эксплуатации и обслуживания производств электр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оэнергии на возобновляемых источниках энергии, проектирования, оптимизации режимов эксплуатации и обслуживания «умных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электросетеи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̆», строительству и обслуживанию </w:t>
      </w:r>
      <w:proofErr w:type="spellStart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микрогенерирующих</w:t>
      </w:r>
      <w:proofErr w:type="spellEnd"/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 установок.»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 xml:space="preserve">Новые технологии порождают новые кадры. Чтоб обслуживать </w:t>
      </w:r>
      <w:r>
        <w:rPr>
          <w:rStyle w:val="a5"/>
          <w:rFonts w:eastAsia="Arial" w:cs="Times New Roman"/>
          <w:b w:val="0"/>
          <w:bCs w:val="0"/>
          <w:i/>
          <w:iCs/>
          <w:color w:val="000000"/>
          <w:lang w:eastAsia="ar-SA"/>
        </w:rPr>
        <w:t>современную высокоточную систему, необходимо иметь наработанные и подтвержденные компетенции. Найти, воспитать и удержать сотрудников, один из основных вопросов работодателей.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</w:pPr>
      <w:bookmarkStart w:id="15" w:name="__DdeLink__1610_10571411573211"/>
      <w:r>
        <w:rPr>
          <w:rStyle w:val="a5"/>
          <w:rFonts w:eastAsia="Arial" w:cs="Times New Roman"/>
          <w:color w:val="000000"/>
          <w:lang w:eastAsia="ar-SA"/>
        </w:rPr>
        <w:t>Ц</w:t>
      </w:r>
      <w:bookmarkEnd w:id="15"/>
      <w:r>
        <w:rPr>
          <w:rStyle w:val="a5"/>
          <w:rFonts w:eastAsia="Arial" w:cs="Times New Roman"/>
          <w:color w:val="000000"/>
          <w:lang w:eastAsia="ar-SA"/>
        </w:rPr>
        <w:t>ель мероприятия: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Развитие научного и кадрового потенциала в СКВО. Региональные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программы. Новые направления обучения. Мониторинг качества образования. 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Темы докладов: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-Оценка состояния подготовки кадров в СКФО.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-Развитие новых компетенций. </w:t>
      </w:r>
    </w:p>
    <w:p w:rsidR="00902DFB" w:rsidRDefault="00720E5C">
      <w:pPr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-Приоритетные проекты развития СКФО. </w:t>
      </w:r>
    </w:p>
    <w:p w:rsidR="00902DFB" w:rsidRDefault="00902DFB">
      <w:pPr>
        <w:jc w:val="both"/>
        <w:rPr>
          <w:rStyle w:val="a5"/>
          <w:rFonts w:eastAsia="Arial" w:cs="Times New Roman"/>
          <w:b w:val="0"/>
          <w:bCs w:val="0"/>
          <w:color w:val="000000"/>
          <w:lang w:eastAsia="ar-SA"/>
        </w:rPr>
      </w:pPr>
    </w:p>
    <w:p w:rsidR="00902DFB" w:rsidRDefault="00720E5C">
      <w:pPr>
        <w:jc w:val="both"/>
      </w:pPr>
      <w:r>
        <w:rPr>
          <w:rStyle w:val="a5"/>
          <w:rFonts w:eastAsia="Arial" w:cs="Times New Roman"/>
          <w:color w:val="000000"/>
          <w:lang w:eastAsia="ar-SA"/>
        </w:rPr>
        <w:t>Участники: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</w:t>
      </w:r>
      <w:proofErr w:type="gram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Северо-Кавказский</w:t>
      </w:r>
      <w:proofErr w:type="gram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Федеральный Университет. Профильные министерства СКФО. Партнеры и участники форума. </w:t>
      </w:r>
    </w:p>
    <w:p w:rsidR="00902DFB" w:rsidRDefault="00902DFB">
      <w:pPr>
        <w:jc w:val="both"/>
        <w:rPr>
          <w:rFonts w:eastAsia="Arial" w:cs="Times New Roman"/>
          <w:color w:val="000000"/>
          <w:lang w:eastAsia="ar-SA"/>
        </w:rPr>
      </w:pPr>
    </w:p>
    <w:p w:rsidR="00902DFB" w:rsidRDefault="00720E5C">
      <w:r>
        <w:rPr>
          <w:rFonts w:eastAsia="Arial" w:cs="Times New Roman"/>
          <w:b/>
          <w:bCs/>
          <w:color w:val="000000"/>
          <w:lang w:eastAsia="ar-SA"/>
        </w:rPr>
        <w:t>12:30</w:t>
      </w:r>
      <w:r>
        <w:rPr>
          <w:rFonts w:eastAsia="Arial" w:cs="Times New Roman"/>
          <w:color w:val="000000"/>
          <w:lang w:eastAsia="ar-SA"/>
        </w:rPr>
        <w:t xml:space="preserve"> - Подведение итогов форума. Пресс-конференция. </w:t>
      </w:r>
    </w:p>
    <w:p w:rsidR="00902DFB" w:rsidRDefault="00902DFB">
      <w:pPr>
        <w:jc w:val="both"/>
        <w:rPr>
          <w:rFonts w:eastAsia="Arial" w:cs="Times New Roman"/>
          <w:color w:val="000000"/>
          <w:lang w:eastAsia="ar-SA"/>
        </w:rPr>
      </w:pPr>
    </w:p>
    <w:p w:rsidR="00902DFB" w:rsidRDefault="00720E5C">
      <w:pPr>
        <w:jc w:val="center"/>
      </w:pPr>
      <w:r>
        <w:rPr>
          <w:rFonts w:eastAsia="Arial" w:cs="Times New Roman"/>
          <w:color w:val="000000"/>
          <w:lang w:eastAsia="ar-SA"/>
        </w:rPr>
        <w:t>14:00</w:t>
      </w:r>
      <w:r>
        <w:rPr>
          <w:rFonts w:eastAsia="Arial" w:cs="Times New Roman"/>
          <w:color w:val="000000"/>
          <w:lang w:eastAsia="ar-SA"/>
        </w:rPr>
        <w:t xml:space="preserve"> - </w:t>
      </w:r>
      <w:r>
        <w:rPr>
          <w:rFonts w:eastAsia="Arial" w:cs="Times New Roman"/>
          <w:b/>
          <w:bCs/>
          <w:color w:val="000000"/>
          <w:lang w:eastAsia="ar-SA"/>
        </w:rPr>
        <w:t>Экскурсионная</w:t>
      </w:r>
      <w:r w:rsidRPr="00C071AA">
        <w:rPr>
          <w:rFonts w:eastAsia="Arial" w:cs="Times New Roman"/>
          <w:b/>
          <w:bCs/>
          <w:color w:val="000000"/>
          <w:lang w:eastAsia="ar-SA"/>
        </w:rPr>
        <w:t xml:space="preserve"> </w:t>
      </w:r>
      <w:r>
        <w:rPr>
          <w:rFonts w:eastAsia="Arial" w:cs="Times New Roman"/>
          <w:b/>
          <w:bCs/>
          <w:color w:val="000000"/>
          <w:lang w:eastAsia="ar-SA"/>
        </w:rPr>
        <w:t>программа.</w:t>
      </w:r>
    </w:p>
    <w:p w:rsidR="00902DFB" w:rsidRDefault="00720E5C">
      <w:pPr>
        <w:pStyle w:val="a1"/>
        <w:spacing w:before="114" w:after="114" w:line="240" w:lineRule="auto"/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1.</w:t>
      </w:r>
      <w:r>
        <w:rPr>
          <w:rStyle w:val="a5"/>
          <w:rFonts w:eastAsia="Arial" w:cs="Times New Roman"/>
          <w:color w:val="000000"/>
          <w:lang w:eastAsia="ar-SA"/>
        </w:rPr>
        <w:t xml:space="preserve"> АО «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НоваВинд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>»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- посещение «</w:t>
      </w:r>
      <w:proofErr w:type="spellStart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Кочубеевской</w:t>
      </w:r>
      <w:proofErr w:type="spellEnd"/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ВЭС»;</w:t>
      </w:r>
    </w:p>
    <w:p w:rsidR="00902DFB" w:rsidRDefault="00720E5C">
      <w:pPr>
        <w:pStyle w:val="a1"/>
        <w:jc w:val="both"/>
      </w:pP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>2.</w:t>
      </w:r>
      <w:r>
        <w:rPr>
          <w:rStyle w:val="a5"/>
          <w:rFonts w:eastAsia="Arial" w:cs="Times New Roman"/>
          <w:color w:val="000000"/>
          <w:lang w:eastAsia="ar-SA"/>
        </w:rPr>
        <w:t xml:space="preserve"> ПАО «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Россети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>. Северный Кавказ.»</w:t>
      </w:r>
      <w:r>
        <w:rPr>
          <w:rStyle w:val="a5"/>
          <w:rFonts w:eastAsia="Arial" w:cs="Times New Roman"/>
          <w:b w:val="0"/>
          <w:bCs w:val="0"/>
          <w:color w:val="000000"/>
          <w:lang w:eastAsia="ar-SA"/>
        </w:rPr>
        <w:t xml:space="preserve"> - посещение ГЭС «Белый уголь», первая в России промышленная гидроэлектростанция.</w:t>
      </w:r>
    </w:p>
    <w:p w:rsidR="00902DFB" w:rsidRDefault="00902DFB">
      <w:pPr>
        <w:jc w:val="both"/>
        <w:rPr>
          <w:rFonts w:eastAsia="Arial" w:cs="Times New Roman"/>
          <w:color w:val="000000"/>
          <w:lang w:eastAsia="ar-SA"/>
        </w:rPr>
      </w:pPr>
    </w:p>
    <w:p w:rsidR="00902DFB" w:rsidRDefault="00902DFB">
      <w:pPr>
        <w:jc w:val="both"/>
        <w:rPr>
          <w:rStyle w:val="a5"/>
        </w:rPr>
      </w:pPr>
    </w:p>
    <w:p w:rsidR="00902DFB" w:rsidRDefault="00902DFB">
      <w:pPr>
        <w:jc w:val="center"/>
        <w:rPr>
          <w:rStyle w:val="a5"/>
          <w:bCs w:val="0"/>
          <w:color w:val="000000"/>
        </w:rPr>
      </w:pPr>
    </w:p>
    <w:p w:rsidR="00902DFB" w:rsidRDefault="00720E5C">
      <w:pPr>
        <w:jc w:val="center"/>
      </w:pPr>
      <w:r>
        <w:rPr>
          <w:rStyle w:val="a5"/>
          <w:bCs w:val="0"/>
          <w:color w:val="000000"/>
        </w:rPr>
        <w:t>*Проект программы носит концептуальный характер и находится в стадии наполнения.</w:t>
      </w:r>
    </w:p>
    <w:p w:rsidR="00902DFB" w:rsidRDefault="00902DFB">
      <w:pPr>
        <w:rPr>
          <w:rStyle w:val="a5"/>
        </w:rPr>
      </w:pPr>
    </w:p>
    <w:p w:rsidR="00902DFB" w:rsidRDefault="00720E5C">
      <w:pPr>
        <w:jc w:val="center"/>
      </w:pPr>
      <w:r>
        <w:rPr>
          <w:rStyle w:val="a5"/>
          <w:color w:val="000000"/>
        </w:rPr>
        <w:lastRenderedPageBreak/>
        <w:t xml:space="preserve">Выставочная экспозиция </w:t>
      </w:r>
      <w:proofErr w:type="gramStart"/>
      <w:r>
        <w:rPr>
          <w:rStyle w:val="a5"/>
          <w:color w:val="000000"/>
        </w:rPr>
        <w:t>Северо-Кавказского</w:t>
      </w:r>
      <w:proofErr w:type="gramEnd"/>
      <w:r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Энергетического Форума:</w:t>
      </w:r>
    </w:p>
    <w:p w:rsidR="00902DFB" w:rsidRDefault="00902DFB">
      <w:pPr>
        <w:rPr>
          <w:rStyle w:val="a5"/>
          <w:b w:val="0"/>
          <w:color w:val="303030"/>
        </w:rPr>
      </w:pP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color w:val="000000"/>
        </w:rPr>
        <w:t>Дата и время проведения: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b w:val="0"/>
          <w:color w:val="000000"/>
        </w:rPr>
        <w:t xml:space="preserve">30 июня - 1 июля 2022 г., </w:t>
      </w:r>
      <w:r>
        <w:rPr>
          <w:rStyle w:val="a5"/>
          <w:b w:val="0"/>
          <w:color w:val="303030"/>
        </w:rPr>
        <w:t>с 10:00 до 18:00</w:t>
      </w:r>
    </w:p>
    <w:p w:rsidR="00902DFB" w:rsidRDefault="00902DFB">
      <w:pPr>
        <w:rPr>
          <w:rStyle w:val="a5"/>
          <w:b w:val="0"/>
          <w:color w:val="303030"/>
        </w:rPr>
      </w:pPr>
    </w:p>
    <w:p w:rsidR="00902DFB" w:rsidRDefault="00720E5C">
      <w:r>
        <w:rPr>
          <w:rStyle w:val="a5"/>
          <w:color w:val="303030"/>
        </w:rPr>
        <w:t>Место проведения:</w:t>
      </w:r>
    </w:p>
    <w:p w:rsidR="00902DFB" w:rsidRDefault="00720E5C">
      <w:pPr>
        <w:jc w:val="both"/>
      </w:pPr>
      <w:r>
        <w:rPr>
          <w:rStyle w:val="a5"/>
          <w:rFonts w:cs="Times New Roman"/>
          <w:b w:val="0"/>
          <w:color w:val="000000"/>
        </w:rPr>
        <w:t>Выставочный зал МВЦ «</w:t>
      </w:r>
      <w:proofErr w:type="spellStart"/>
      <w:r>
        <w:rPr>
          <w:rStyle w:val="a5"/>
          <w:rFonts w:cs="Times New Roman"/>
          <w:b w:val="0"/>
          <w:color w:val="000000"/>
        </w:rPr>
        <w:t>МинводыЭКСПО</w:t>
      </w:r>
      <w:proofErr w:type="spellEnd"/>
      <w:r>
        <w:rPr>
          <w:rStyle w:val="a5"/>
          <w:rFonts w:cs="Times New Roman"/>
          <w:b w:val="0"/>
          <w:color w:val="000000"/>
        </w:rPr>
        <w:t>»</w:t>
      </w:r>
    </w:p>
    <w:p w:rsidR="00902DFB" w:rsidRDefault="00902DFB">
      <w:pPr>
        <w:rPr>
          <w:rStyle w:val="a5"/>
          <w:b w:val="0"/>
          <w:color w:val="303030"/>
        </w:rPr>
      </w:pPr>
    </w:p>
    <w:p w:rsidR="00902DFB" w:rsidRDefault="00720E5C">
      <w:pPr>
        <w:pStyle w:val="a1"/>
        <w:spacing w:after="0" w:line="240" w:lineRule="auto"/>
      </w:pPr>
      <w:r>
        <w:rPr>
          <w:rStyle w:val="a5"/>
          <w:color w:val="000000"/>
        </w:rPr>
        <w:t>Основные разделы выставки: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>1. Генерация электроэнергии.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 xml:space="preserve">2. Распределение, транспортировка и потребление </w:t>
      </w:r>
      <w:r>
        <w:rPr>
          <w:rStyle w:val="a5"/>
          <w:b w:val="0"/>
          <w:bCs w:val="0"/>
          <w:color w:val="000000"/>
        </w:rPr>
        <w:t>электроэнергии.</w:t>
      </w:r>
      <w:r>
        <w:rPr>
          <w:rStyle w:val="a5"/>
          <w:b w:val="0"/>
          <w:bCs w:val="0"/>
          <w:color w:val="333333"/>
        </w:rPr>
        <w:t xml:space="preserve"> 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333333"/>
        </w:rPr>
        <w:t xml:space="preserve">3. </w:t>
      </w:r>
      <w:r>
        <w:rPr>
          <w:rStyle w:val="a5"/>
          <w:b w:val="0"/>
          <w:bCs w:val="0"/>
          <w:color w:val="000000"/>
        </w:rPr>
        <w:t>Электротехническое оборудование.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>4. Теплоснабжение.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>5. Автоматизированные системы управления технологическими процессами.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>6. Программное обеспечение.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 xml:space="preserve">7. </w:t>
      </w:r>
      <w:proofErr w:type="spellStart"/>
      <w:r>
        <w:rPr>
          <w:rStyle w:val="a5"/>
          <w:b w:val="0"/>
          <w:bCs w:val="0"/>
          <w:color w:val="000000"/>
        </w:rPr>
        <w:t>Энергоэффективные</w:t>
      </w:r>
      <w:proofErr w:type="spellEnd"/>
      <w:r>
        <w:rPr>
          <w:rStyle w:val="a5"/>
          <w:b w:val="0"/>
          <w:bCs w:val="0"/>
          <w:color w:val="000000"/>
        </w:rPr>
        <w:t xml:space="preserve"> и энергосберегающие технологии и оборудование.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 xml:space="preserve">8. Безопасность </w:t>
      </w:r>
      <w:proofErr w:type="spellStart"/>
      <w:r>
        <w:rPr>
          <w:rStyle w:val="a5"/>
          <w:b w:val="0"/>
          <w:bCs w:val="0"/>
          <w:color w:val="000000"/>
        </w:rPr>
        <w:t>эн</w:t>
      </w:r>
      <w:r>
        <w:rPr>
          <w:rStyle w:val="a5"/>
          <w:b w:val="0"/>
          <w:bCs w:val="0"/>
          <w:color w:val="000000"/>
        </w:rPr>
        <w:t>ергообъектов</w:t>
      </w:r>
      <w:proofErr w:type="spellEnd"/>
      <w:r>
        <w:rPr>
          <w:rStyle w:val="a5"/>
          <w:b w:val="0"/>
          <w:bCs w:val="0"/>
          <w:color w:val="000000"/>
        </w:rPr>
        <w:t>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>9. Экология.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 xml:space="preserve">10. </w:t>
      </w:r>
      <w:proofErr w:type="spellStart"/>
      <w:r>
        <w:rPr>
          <w:rStyle w:val="a5"/>
          <w:b w:val="0"/>
          <w:bCs w:val="0"/>
          <w:color w:val="000000"/>
        </w:rPr>
        <w:t>Энергоэффективное</w:t>
      </w:r>
      <w:proofErr w:type="spellEnd"/>
      <w:r>
        <w:rPr>
          <w:rStyle w:val="a5"/>
          <w:b w:val="0"/>
          <w:bCs w:val="0"/>
          <w:color w:val="000000"/>
        </w:rPr>
        <w:t xml:space="preserve"> городское и промышленное строительство.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>11. Системы «Умный город» и «Умный дом».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>12. Светотехническая продукция.</w:t>
      </w:r>
    </w:p>
    <w:p w:rsidR="00902DFB" w:rsidRDefault="00720E5C">
      <w:pPr>
        <w:pStyle w:val="a1"/>
        <w:spacing w:after="0" w:line="240" w:lineRule="auto"/>
      </w:pPr>
      <w:r>
        <w:rPr>
          <w:rStyle w:val="a5"/>
          <w:b w:val="0"/>
          <w:bCs w:val="0"/>
          <w:color w:val="000000"/>
        </w:rPr>
        <w:t>13. Электротранспорт и зарядная инфраструктура.</w:t>
      </w:r>
    </w:p>
    <w:p w:rsidR="00902DFB" w:rsidRDefault="00902DFB">
      <w:pPr>
        <w:jc w:val="center"/>
        <w:rPr>
          <w:rStyle w:val="a5"/>
          <w:rFonts w:cs="Times New Roman"/>
          <w:b w:val="0"/>
          <w:color w:val="000000"/>
        </w:rPr>
      </w:pPr>
    </w:p>
    <w:p w:rsidR="00902DFB" w:rsidRDefault="00720E5C">
      <w:pPr>
        <w:jc w:val="center"/>
      </w:pPr>
      <w:r>
        <w:rPr>
          <w:rStyle w:val="a5"/>
          <w:rFonts w:cs="Times New Roman"/>
          <w:b w:val="0"/>
          <w:color w:val="000000"/>
        </w:rPr>
        <w:t xml:space="preserve">Программа </w:t>
      </w:r>
      <w:r>
        <w:rPr>
          <w:rStyle w:val="a5"/>
          <w:rFonts w:cs="Times New Roman"/>
          <w:color w:val="000000"/>
        </w:rPr>
        <w:t xml:space="preserve">«Фестиваль электротранспорта в </w:t>
      </w:r>
      <w:proofErr w:type="gramStart"/>
      <w:r>
        <w:rPr>
          <w:rStyle w:val="a5"/>
          <w:rFonts w:cs="Times New Roman"/>
          <w:color w:val="000000"/>
        </w:rPr>
        <w:t>СКФО»*</w:t>
      </w:r>
      <w:proofErr w:type="gramEnd"/>
      <w:r>
        <w:rPr>
          <w:rStyle w:val="a5"/>
          <w:rFonts w:cs="Times New Roman"/>
          <w:color w:val="000000"/>
        </w:rPr>
        <w:t xml:space="preserve">* </w:t>
      </w:r>
    </w:p>
    <w:p w:rsidR="00902DFB" w:rsidRPr="00C071AA" w:rsidRDefault="00902DFB">
      <w:pPr>
        <w:rPr>
          <w:rStyle w:val="a5"/>
          <w:b w:val="0"/>
          <w:color w:val="303030"/>
          <w:sz w:val="16"/>
          <w:szCs w:val="16"/>
        </w:rPr>
      </w:pP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color w:val="000000"/>
        </w:rPr>
        <w:t>Дата и время проведения: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b w:val="0"/>
          <w:color w:val="000000"/>
        </w:rPr>
        <w:t xml:space="preserve">2 июля 2022 г., </w:t>
      </w:r>
      <w:r>
        <w:rPr>
          <w:rStyle w:val="a5"/>
          <w:b w:val="0"/>
          <w:color w:val="303030"/>
        </w:rPr>
        <w:t>с 10:00 до 18:00</w:t>
      </w:r>
    </w:p>
    <w:p w:rsidR="00902DFB" w:rsidRPr="00C071AA" w:rsidRDefault="00902DFB">
      <w:pPr>
        <w:rPr>
          <w:rStyle w:val="a5"/>
          <w:b w:val="0"/>
          <w:color w:val="303030"/>
          <w:sz w:val="16"/>
          <w:szCs w:val="16"/>
        </w:rPr>
      </w:pPr>
    </w:p>
    <w:p w:rsidR="00902DFB" w:rsidRDefault="00720E5C">
      <w:r>
        <w:rPr>
          <w:rStyle w:val="a5"/>
          <w:color w:val="303030"/>
        </w:rPr>
        <w:t>Место проведения:</w:t>
      </w:r>
    </w:p>
    <w:p w:rsidR="00902DFB" w:rsidRDefault="00720E5C">
      <w:pPr>
        <w:jc w:val="both"/>
      </w:pPr>
      <w:r>
        <w:rPr>
          <w:rStyle w:val="a5"/>
          <w:rFonts w:cs="Times New Roman"/>
          <w:b w:val="0"/>
          <w:color w:val="000000"/>
        </w:rPr>
        <w:t>Открытая площадка МВЦ «</w:t>
      </w:r>
      <w:proofErr w:type="spellStart"/>
      <w:r>
        <w:rPr>
          <w:rStyle w:val="a5"/>
          <w:rFonts w:cs="Times New Roman"/>
          <w:b w:val="0"/>
          <w:color w:val="000000"/>
        </w:rPr>
        <w:t>МинводыЭКСПО</w:t>
      </w:r>
      <w:proofErr w:type="spellEnd"/>
      <w:r>
        <w:rPr>
          <w:rStyle w:val="a5"/>
          <w:rFonts w:cs="Times New Roman"/>
          <w:b w:val="0"/>
          <w:color w:val="000000"/>
        </w:rPr>
        <w:t>»</w:t>
      </w:r>
    </w:p>
    <w:p w:rsidR="00902DFB" w:rsidRPr="00C071AA" w:rsidRDefault="00902DFB">
      <w:pPr>
        <w:jc w:val="both"/>
        <w:rPr>
          <w:rStyle w:val="a5"/>
          <w:b w:val="0"/>
          <w:sz w:val="16"/>
          <w:szCs w:val="16"/>
        </w:rPr>
      </w:pPr>
    </w:p>
    <w:p w:rsidR="00902DFB" w:rsidRDefault="00720E5C">
      <w:pPr>
        <w:jc w:val="both"/>
      </w:pPr>
      <w:r>
        <w:rPr>
          <w:rStyle w:val="a5"/>
          <w:rFonts w:cs="Times New Roman"/>
          <w:color w:val="000000"/>
        </w:rPr>
        <w:t>Организаторы: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b w:val="0"/>
          <w:color w:val="000000"/>
        </w:rPr>
        <w:t xml:space="preserve">-Министерство дорожного хозяйства и транспорта Ставропольского края; 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rFonts w:cs="Times New Roman"/>
          <w:b w:val="0"/>
          <w:color w:val="000000"/>
        </w:rPr>
        <w:t>-М</w:t>
      </w:r>
      <w:r>
        <w:rPr>
          <w:rStyle w:val="a5"/>
          <w:b w:val="0"/>
          <w:color w:val="000000"/>
        </w:rPr>
        <w:t xml:space="preserve">еждународный </w:t>
      </w:r>
      <w:r>
        <w:rPr>
          <w:rStyle w:val="a5"/>
          <w:b w:val="0"/>
          <w:color w:val="000000"/>
        </w:rPr>
        <w:t>центр поддержки и развития предприятий промышленности (МЦПП);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b w:val="0"/>
          <w:color w:val="000000"/>
        </w:rPr>
        <w:t>-Ассоциация развития электромобильного, беспилотного и подключенного транспорта и инфраструктуры («АЭТИ»);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b w:val="0"/>
          <w:color w:val="000000"/>
        </w:rPr>
        <w:t>-Клуб Любителей Электротранспорта и Возобновляемой Энергетики.</w:t>
      </w:r>
    </w:p>
    <w:p w:rsidR="00902DFB" w:rsidRPr="00C071AA" w:rsidRDefault="00902DFB">
      <w:pPr>
        <w:rPr>
          <w:rStyle w:val="a5"/>
          <w:b w:val="0"/>
          <w:color w:val="000000"/>
          <w:sz w:val="16"/>
          <w:szCs w:val="16"/>
        </w:rPr>
      </w:pPr>
    </w:p>
    <w:p w:rsidR="00902DFB" w:rsidRDefault="00720E5C">
      <w:r>
        <w:rPr>
          <w:rStyle w:val="a5"/>
          <w:color w:val="303030"/>
        </w:rPr>
        <w:t>Участники:</w:t>
      </w:r>
    </w:p>
    <w:p w:rsidR="00902DFB" w:rsidRDefault="00720E5C">
      <w:r>
        <w:rPr>
          <w:rStyle w:val="a5"/>
          <w:b w:val="0"/>
          <w:color w:val="303030"/>
        </w:rPr>
        <w:t>-Владельцы э</w:t>
      </w:r>
      <w:r>
        <w:rPr>
          <w:rStyle w:val="a5"/>
          <w:b w:val="0"/>
          <w:color w:val="303030"/>
        </w:rPr>
        <w:t>лектротранспорта;</w:t>
      </w:r>
    </w:p>
    <w:p w:rsidR="00902DFB" w:rsidRDefault="00720E5C">
      <w:r>
        <w:rPr>
          <w:rStyle w:val="a5"/>
          <w:b w:val="0"/>
          <w:color w:val="303030"/>
        </w:rPr>
        <w:t>-Клубы и сообщества любителей электрического транспорта;</w:t>
      </w:r>
    </w:p>
    <w:p w:rsidR="00902DFB" w:rsidRDefault="00720E5C">
      <w:r>
        <w:rPr>
          <w:rStyle w:val="a5"/>
          <w:b w:val="0"/>
          <w:color w:val="303030"/>
        </w:rPr>
        <w:t>-Производители и дилеры электротранспорта;</w:t>
      </w:r>
    </w:p>
    <w:p w:rsidR="00902DFB" w:rsidRDefault="00720E5C">
      <w:r>
        <w:rPr>
          <w:rStyle w:val="a5"/>
          <w:b w:val="0"/>
          <w:color w:val="303030"/>
        </w:rPr>
        <w:t xml:space="preserve">-Производители зарядной инфраструктуры и ПО. </w:t>
      </w:r>
    </w:p>
    <w:p w:rsidR="00902DFB" w:rsidRDefault="00902DFB">
      <w:pPr>
        <w:rPr>
          <w:rStyle w:val="a5"/>
          <w:b w:val="0"/>
          <w:color w:val="303030"/>
        </w:rPr>
      </w:pPr>
    </w:p>
    <w:p w:rsidR="00902DFB" w:rsidRDefault="00720E5C">
      <w:r>
        <w:rPr>
          <w:rStyle w:val="a5"/>
          <w:color w:val="303030"/>
        </w:rPr>
        <w:t>Программа:</w:t>
      </w:r>
    </w:p>
    <w:p w:rsidR="00902DFB" w:rsidRDefault="00720E5C">
      <w:r>
        <w:rPr>
          <w:rStyle w:val="a5"/>
          <w:b w:val="0"/>
          <w:color w:val="303030"/>
        </w:rPr>
        <w:t xml:space="preserve">10:00 - 18:00 - Работа фестиваля </w:t>
      </w:r>
    </w:p>
    <w:p w:rsidR="00902DFB" w:rsidRDefault="00720E5C">
      <w:r>
        <w:rPr>
          <w:rStyle w:val="a5"/>
          <w:b w:val="0"/>
          <w:bCs w:val="0"/>
          <w:color w:val="303030"/>
        </w:rPr>
        <w:t>10:00</w:t>
      </w:r>
      <w:r>
        <w:rPr>
          <w:rStyle w:val="a5"/>
          <w:color w:val="303030"/>
        </w:rPr>
        <w:t xml:space="preserve"> - </w:t>
      </w:r>
      <w:r>
        <w:rPr>
          <w:rStyle w:val="a5"/>
          <w:b w:val="0"/>
          <w:bCs w:val="0"/>
          <w:color w:val="303030"/>
        </w:rPr>
        <w:t xml:space="preserve">Открытие фестиваля </w:t>
      </w:r>
      <w:r>
        <w:rPr>
          <w:rStyle w:val="a5"/>
          <w:b w:val="0"/>
          <w:bCs w:val="0"/>
          <w:i/>
          <w:iCs/>
          <w:color w:val="303030"/>
        </w:rPr>
        <w:t>(приветственные сло</w:t>
      </w:r>
      <w:r>
        <w:rPr>
          <w:rStyle w:val="a5"/>
          <w:b w:val="0"/>
          <w:bCs w:val="0"/>
          <w:i/>
          <w:iCs/>
          <w:color w:val="303030"/>
        </w:rPr>
        <w:t>ва организаторов)</w:t>
      </w:r>
    </w:p>
    <w:p w:rsidR="00902DFB" w:rsidRDefault="00720E5C">
      <w:r>
        <w:rPr>
          <w:rStyle w:val="a5"/>
          <w:b w:val="0"/>
          <w:color w:val="303030"/>
        </w:rPr>
        <w:t>10:30 - Развлекательные мероприятия фестиваля</w:t>
      </w:r>
    </w:p>
    <w:p w:rsidR="00902DFB" w:rsidRDefault="00720E5C">
      <w:pPr>
        <w:jc w:val="both"/>
      </w:pPr>
      <w:r>
        <w:rPr>
          <w:rStyle w:val="a5"/>
          <w:b w:val="0"/>
          <w:i/>
          <w:iCs/>
          <w:color w:val="303030"/>
        </w:rPr>
        <w:t xml:space="preserve">Выставка электротранспорта, тест-драйв техники на электрической тяге, показательные выступления. Презентации производств отечественного электротранспорта, зарядной инфраструктуры и ПО. </w:t>
      </w:r>
    </w:p>
    <w:p w:rsidR="00902DFB" w:rsidRDefault="00902DFB">
      <w:pPr>
        <w:jc w:val="center"/>
        <w:rPr>
          <w:rStyle w:val="a5"/>
          <w:bCs w:val="0"/>
          <w:color w:val="000000"/>
        </w:rPr>
      </w:pPr>
    </w:p>
    <w:p w:rsidR="00902DFB" w:rsidRDefault="00720E5C">
      <w:pPr>
        <w:jc w:val="center"/>
      </w:pPr>
      <w:r>
        <w:rPr>
          <w:rStyle w:val="a5"/>
          <w:bCs w:val="0"/>
          <w:color w:val="000000"/>
        </w:rPr>
        <w:t>**Проект программы носит концептуальный характер и находится в стадии наполнения.</w:t>
      </w:r>
    </w:p>
    <w:p w:rsidR="00902DFB" w:rsidRDefault="00902DFB">
      <w:pPr>
        <w:rPr>
          <w:rStyle w:val="a5"/>
          <w:b w:val="0"/>
          <w:color w:val="303030"/>
        </w:rPr>
      </w:pPr>
    </w:p>
    <w:p w:rsidR="00902DFB" w:rsidRDefault="00720E5C">
      <w:pPr>
        <w:jc w:val="center"/>
      </w:pPr>
      <w:bookmarkStart w:id="16" w:name="_GoBack"/>
      <w:bookmarkEnd w:id="16"/>
      <w:r>
        <w:rPr>
          <w:rStyle w:val="a5"/>
          <w:rFonts w:cs="Times New Roman"/>
          <w:b w:val="0"/>
          <w:color w:val="000000"/>
        </w:rPr>
        <w:lastRenderedPageBreak/>
        <w:t xml:space="preserve">Конкурс </w:t>
      </w:r>
      <w:proofErr w:type="spellStart"/>
      <w:r>
        <w:rPr>
          <w:rStyle w:val="a5"/>
          <w:rFonts w:cs="Times New Roman"/>
          <w:b w:val="0"/>
          <w:color w:val="000000"/>
        </w:rPr>
        <w:t>светодизайнеров</w:t>
      </w:r>
      <w:proofErr w:type="spellEnd"/>
      <w:r>
        <w:rPr>
          <w:rStyle w:val="a5"/>
          <w:rFonts w:cs="Times New Roman"/>
          <w:b w:val="0"/>
          <w:color w:val="000000"/>
        </w:rPr>
        <w:t xml:space="preserve"> </w:t>
      </w:r>
      <w:r>
        <w:rPr>
          <w:rStyle w:val="a5"/>
          <w:rFonts w:eastAsia="Arial" w:cs="Times New Roman"/>
          <w:color w:val="000000"/>
          <w:lang w:eastAsia="ar-SA"/>
        </w:rPr>
        <w:t xml:space="preserve">«Кавказ </w:t>
      </w:r>
      <w:proofErr w:type="spellStart"/>
      <w:r>
        <w:rPr>
          <w:rStyle w:val="a5"/>
          <w:rFonts w:eastAsia="Arial" w:cs="Times New Roman"/>
          <w:color w:val="000000"/>
          <w:lang w:eastAsia="ar-SA"/>
        </w:rPr>
        <w:t>Light</w:t>
      </w:r>
      <w:proofErr w:type="spellEnd"/>
      <w:r>
        <w:rPr>
          <w:rStyle w:val="a5"/>
          <w:rFonts w:eastAsia="Arial" w:cs="Times New Roman"/>
          <w:color w:val="000000"/>
          <w:lang w:eastAsia="ar-SA"/>
        </w:rPr>
        <w:t>» ***</w:t>
      </w:r>
    </w:p>
    <w:p w:rsidR="00902DFB" w:rsidRDefault="00902DFB">
      <w:pPr>
        <w:jc w:val="center"/>
        <w:rPr>
          <w:rStyle w:val="a5"/>
          <w:rFonts w:eastAsia="Arial"/>
          <w:lang w:eastAsia="ar-SA"/>
        </w:rPr>
      </w:pP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color w:val="000000"/>
        </w:rPr>
        <w:t>Дата и время проведения: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b w:val="0"/>
          <w:color w:val="000000"/>
        </w:rPr>
        <w:t>30 июня - 1 июля 2022 г.</w:t>
      </w:r>
    </w:p>
    <w:p w:rsidR="00902DFB" w:rsidRDefault="00902DFB">
      <w:pPr>
        <w:rPr>
          <w:rStyle w:val="a5"/>
          <w:b w:val="0"/>
          <w:color w:val="303030"/>
        </w:rPr>
      </w:pPr>
    </w:p>
    <w:p w:rsidR="00902DFB" w:rsidRDefault="00720E5C">
      <w:r>
        <w:rPr>
          <w:rStyle w:val="a5"/>
          <w:color w:val="303030"/>
        </w:rPr>
        <w:t>Место проведения:</w:t>
      </w:r>
    </w:p>
    <w:p w:rsidR="00902DFB" w:rsidRDefault="00720E5C">
      <w:pPr>
        <w:jc w:val="both"/>
      </w:pPr>
      <w:r>
        <w:rPr>
          <w:rStyle w:val="a5"/>
          <w:rFonts w:cs="Times New Roman"/>
          <w:b w:val="0"/>
          <w:color w:val="000000"/>
        </w:rPr>
        <w:t>МВЦ «</w:t>
      </w:r>
      <w:proofErr w:type="spellStart"/>
      <w:r>
        <w:rPr>
          <w:rStyle w:val="a5"/>
          <w:rFonts w:cs="Times New Roman"/>
          <w:b w:val="0"/>
          <w:color w:val="000000"/>
        </w:rPr>
        <w:t>МинводыЭКСПО</w:t>
      </w:r>
      <w:proofErr w:type="spellEnd"/>
      <w:r>
        <w:rPr>
          <w:rStyle w:val="a5"/>
          <w:rFonts w:cs="Times New Roman"/>
          <w:b w:val="0"/>
          <w:color w:val="000000"/>
        </w:rPr>
        <w:t>»</w:t>
      </w:r>
    </w:p>
    <w:p w:rsidR="00902DFB" w:rsidRDefault="00902DFB">
      <w:pPr>
        <w:jc w:val="both"/>
        <w:rPr>
          <w:rStyle w:val="a5"/>
          <w:b w:val="0"/>
        </w:rPr>
      </w:pPr>
    </w:p>
    <w:p w:rsidR="00902DFB" w:rsidRDefault="00720E5C">
      <w:pPr>
        <w:jc w:val="both"/>
      </w:pPr>
      <w:r>
        <w:rPr>
          <w:rStyle w:val="a5"/>
          <w:rFonts w:cs="Times New Roman"/>
          <w:color w:val="000000"/>
        </w:rPr>
        <w:t>Организаторы: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b w:val="0"/>
          <w:color w:val="000000"/>
        </w:rPr>
        <w:t>-</w:t>
      </w:r>
      <w:hyperlink r:id="rId15">
        <w:r>
          <w:rPr>
            <w:rStyle w:val="a5"/>
            <w:b w:val="0"/>
            <w:color w:val="000000"/>
          </w:rPr>
          <w:t>Министерство жилищно-коммунального хозяйства Ставропольского края</w:t>
        </w:r>
      </w:hyperlink>
      <w:r>
        <w:rPr>
          <w:rStyle w:val="a5"/>
          <w:b w:val="0"/>
          <w:color w:val="000000"/>
        </w:rPr>
        <w:t xml:space="preserve">; 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rFonts w:eastAsia="Arial" w:cs="Times New Roman"/>
          <w:b w:val="0"/>
          <w:color w:val="000000"/>
          <w:lang w:eastAsia="ar-SA"/>
        </w:rPr>
        <w:t>-М</w:t>
      </w:r>
      <w:r>
        <w:rPr>
          <w:rStyle w:val="a5"/>
          <w:b w:val="0"/>
          <w:color w:val="000000"/>
        </w:rPr>
        <w:t>еждународный центр поддержки и развития предприятий промышленности (МЦПП);</w:t>
      </w:r>
    </w:p>
    <w:p w:rsidR="00902DFB" w:rsidRDefault="00720E5C">
      <w:pPr>
        <w:pStyle w:val="a1"/>
        <w:spacing w:after="0" w:line="240" w:lineRule="auto"/>
        <w:jc w:val="both"/>
      </w:pPr>
      <w:r>
        <w:rPr>
          <w:rStyle w:val="a5"/>
          <w:b w:val="0"/>
          <w:color w:val="000000"/>
        </w:rPr>
        <w:t xml:space="preserve">-Ассоциация Производителей Светодиодов и Систем на их основе. </w:t>
      </w:r>
    </w:p>
    <w:p w:rsidR="00902DFB" w:rsidRDefault="00902DFB">
      <w:pPr>
        <w:pStyle w:val="a1"/>
        <w:spacing w:after="0" w:line="240" w:lineRule="auto"/>
        <w:jc w:val="both"/>
        <w:rPr>
          <w:rStyle w:val="a5"/>
          <w:b w:val="0"/>
          <w:color w:val="000000"/>
        </w:rPr>
      </w:pPr>
    </w:p>
    <w:p w:rsidR="00902DFB" w:rsidRDefault="00720E5C">
      <w:pPr>
        <w:jc w:val="both"/>
      </w:pPr>
      <w:r>
        <w:rPr>
          <w:rStyle w:val="a5"/>
          <w:rFonts w:cs="Times New Roman"/>
          <w:color w:val="000000"/>
        </w:rPr>
        <w:t>Техническое задание конкурса:</w:t>
      </w:r>
    </w:p>
    <w:p w:rsidR="00902DFB" w:rsidRDefault="00720E5C">
      <w:pPr>
        <w:jc w:val="both"/>
      </w:pPr>
      <w:r>
        <w:rPr>
          <w:rStyle w:val="a5"/>
          <w:rFonts w:cs="Times New Roman"/>
          <w:b w:val="0"/>
          <w:color w:val="000000"/>
        </w:rPr>
        <w:t>1. Команды участников, подавшие заявку на конкурс, 30.06.2022 г., в 14:00, получают задание, разработать проект освещения части фасадной подсветки МВЦ «</w:t>
      </w:r>
      <w:proofErr w:type="spellStart"/>
      <w:r>
        <w:rPr>
          <w:rStyle w:val="a5"/>
          <w:rFonts w:cs="Times New Roman"/>
          <w:b w:val="0"/>
          <w:color w:val="000000"/>
        </w:rPr>
        <w:t>МинводыЭКСПО</w:t>
      </w:r>
      <w:proofErr w:type="spellEnd"/>
      <w:r>
        <w:rPr>
          <w:rStyle w:val="a5"/>
          <w:rFonts w:cs="Times New Roman"/>
          <w:b w:val="0"/>
          <w:color w:val="000000"/>
        </w:rPr>
        <w:t>». В срок до 18:00, 01.07.2022 г., необходимо разработать прое</w:t>
      </w:r>
      <w:r>
        <w:rPr>
          <w:rStyle w:val="a5"/>
          <w:rFonts w:cs="Times New Roman"/>
          <w:b w:val="0"/>
          <w:color w:val="000000"/>
        </w:rPr>
        <w:t xml:space="preserve">кт и воплотить его в жизнь, используя заданный тип светильников и соединений. </w:t>
      </w:r>
    </w:p>
    <w:p w:rsidR="00902DFB" w:rsidRDefault="00720E5C">
      <w:pPr>
        <w:jc w:val="both"/>
      </w:pPr>
      <w:r>
        <w:rPr>
          <w:rStyle w:val="a5"/>
          <w:rFonts w:cs="Times New Roman"/>
          <w:b w:val="0"/>
          <w:color w:val="000000"/>
        </w:rPr>
        <w:t>2. 01.07.2022 г, в 18:00, проходит смотр проектов. Жюри определяет победителей.</w:t>
      </w:r>
    </w:p>
    <w:p w:rsidR="00902DFB" w:rsidRDefault="00720E5C">
      <w:pPr>
        <w:jc w:val="both"/>
      </w:pPr>
      <w:r>
        <w:rPr>
          <w:rStyle w:val="a5"/>
          <w:rFonts w:cs="Times New Roman"/>
          <w:b w:val="0"/>
          <w:color w:val="000000"/>
        </w:rPr>
        <w:t>Победители (три номинации), получают призы и подарки.</w:t>
      </w:r>
    </w:p>
    <w:p w:rsidR="00902DFB" w:rsidRDefault="00902DFB">
      <w:pPr>
        <w:jc w:val="both"/>
        <w:rPr>
          <w:rStyle w:val="a5"/>
          <w:rFonts w:cs="Times New Roman"/>
          <w:b w:val="0"/>
          <w:color w:val="000000"/>
        </w:rPr>
      </w:pPr>
    </w:p>
    <w:p w:rsidR="00902DFB" w:rsidRDefault="00902DFB">
      <w:pPr>
        <w:jc w:val="center"/>
        <w:rPr>
          <w:rStyle w:val="a5"/>
          <w:rFonts w:cs="Times New Roman"/>
          <w:bCs w:val="0"/>
          <w:color w:val="000000"/>
        </w:rPr>
      </w:pPr>
    </w:p>
    <w:p w:rsidR="00902DFB" w:rsidRDefault="00720E5C">
      <w:pPr>
        <w:jc w:val="center"/>
      </w:pPr>
      <w:r>
        <w:rPr>
          <w:rStyle w:val="a5"/>
          <w:rFonts w:cs="Times New Roman"/>
          <w:bCs w:val="0"/>
          <w:color w:val="000000"/>
        </w:rPr>
        <w:t xml:space="preserve">***Проект программы носит концептуальный </w:t>
      </w:r>
      <w:r>
        <w:rPr>
          <w:rStyle w:val="a5"/>
          <w:rFonts w:cs="Times New Roman"/>
          <w:bCs w:val="0"/>
          <w:color w:val="000000"/>
        </w:rPr>
        <w:t>характер и находится в стадии наполнения.</w:t>
      </w:r>
    </w:p>
    <w:sectPr w:rsidR="00902DFB" w:rsidSect="00C071AA">
      <w:footerReference w:type="default" r:id="rId16"/>
      <w:pgSz w:w="11906" w:h="16838"/>
      <w:pgMar w:top="567" w:right="567" w:bottom="1134" w:left="851" w:header="0" w:footer="56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5C" w:rsidRDefault="00720E5C">
      <w:r>
        <w:separator/>
      </w:r>
    </w:p>
  </w:endnote>
  <w:endnote w:type="continuationSeparator" w:id="0">
    <w:p w:rsidR="00720E5C" w:rsidRDefault="0072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FB" w:rsidRDefault="00720E5C">
    <w:pPr>
      <w:pStyle w:val="a1"/>
      <w:spacing w:after="0" w:line="240" w:lineRule="auto"/>
      <w:jc w:val="center"/>
    </w:pPr>
    <w:r>
      <w:rPr>
        <w:rStyle w:val="a5"/>
        <w:b w:val="0"/>
        <w:color w:val="333333"/>
        <w:sz w:val="20"/>
        <w:szCs w:val="20"/>
      </w:rPr>
      <w:t>По вопросам участия и сотрудничества обращаться в</w:t>
    </w:r>
  </w:p>
  <w:p w:rsidR="00902DFB" w:rsidRDefault="00720E5C">
    <w:pPr>
      <w:pStyle w:val="a1"/>
      <w:spacing w:after="0" w:line="240" w:lineRule="auto"/>
      <w:jc w:val="center"/>
    </w:pPr>
    <w:r>
      <w:rPr>
        <w:color w:val="333333"/>
        <w:sz w:val="20"/>
        <w:szCs w:val="20"/>
      </w:rPr>
      <w:t>Международный центр поддержки и развития предприятий промышленности (МЦПП)</w:t>
    </w:r>
  </w:p>
  <w:p w:rsidR="00902DFB" w:rsidRDefault="00720E5C">
    <w:pPr>
      <w:pStyle w:val="a1"/>
      <w:spacing w:after="0" w:line="240" w:lineRule="auto"/>
      <w:jc w:val="center"/>
    </w:pPr>
    <w:r>
      <w:rPr>
        <w:color w:val="333333"/>
        <w:sz w:val="20"/>
        <w:szCs w:val="20"/>
      </w:rPr>
      <w:t>+7 (499) 394-14-02</w:t>
    </w:r>
  </w:p>
  <w:p w:rsidR="00902DFB" w:rsidRDefault="00720E5C">
    <w:pPr>
      <w:pStyle w:val="a1"/>
      <w:spacing w:after="0" w:line="240" w:lineRule="auto"/>
      <w:jc w:val="center"/>
    </w:pPr>
    <w:hyperlink r:id="rId1">
      <w:r>
        <w:rPr>
          <w:rStyle w:val="-"/>
          <w:color w:val="333333"/>
          <w:sz w:val="20"/>
          <w:szCs w:val="20"/>
        </w:rPr>
        <w:t>mspp@mspp-center.ru</w:t>
      </w:r>
    </w:hyperlink>
  </w:p>
  <w:p w:rsidR="00902DFB" w:rsidRDefault="00720E5C">
    <w:pPr>
      <w:pStyle w:val="a1"/>
      <w:spacing w:after="0" w:line="240" w:lineRule="auto"/>
      <w:jc w:val="center"/>
    </w:pPr>
    <w:hyperlink r:id="rId2">
      <w:r>
        <w:rPr>
          <w:rStyle w:val="-"/>
          <w:color w:val="333333"/>
          <w:sz w:val="20"/>
          <w:szCs w:val="20"/>
          <w:lang w:val="en-US"/>
        </w:rPr>
        <w:t>www</w:t>
      </w:r>
      <w:r w:rsidRPr="00C071AA">
        <w:rPr>
          <w:rStyle w:val="-"/>
          <w:color w:val="333333"/>
          <w:sz w:val="20"/>
          <w:szCs w:val="20"/>
        </w:rPr>
        <w:t>.</w:t>
      </w:r>
      <w:proofErr w:type="spellStart"/>
      <w:r>
        <w:rPr>
          <w:rStyle w:val="-"/>
          <w:color w:val="333333"/>
          <w:sz w:val="20"/>
          <w:szCs w:val="20"/>
          <w:lang w:val="en-US"/>
        </w:rPr>
        <w:t>mspp</w:t>
      </w:r>
      <w:proofErr w:type="spellEnd"/>
      <w:r w:rsidRPr="00C071AA">
        <w:rPr>
          <w:rStyle w:val="-"/>
          <w:color w:val="333333"/>
          <w:sz w:val="20"/>
          <w:szCs w:val="20"/>
        </w:rPr>
        <w:t>-</w:t>
      </w:r>
      <w:r>
        <w:rPr>
          <w:rStyle w:val="-"/>
          <w:color w:val="333333"/>
          <w:sz w:val="20"/>
          <w:szCs w:val="20"/>
          <w:lang w:val="en-US"/>
        </w:rPr>
        <w:t>center</w:t>
      </w:r>
      <w:r w:rsidRPr="00C071AA">
        <w:rPr>
          <w:rStyle w:val="-"/>
          <w:color w:val="333333"/>
          <w:sz w:val="20"/>
          <w:szCs w:val="20"/>
        </w:rPr>
        <w:t>.</w:t>
      </w:r>
      <w:proofErr w:type="spellStart"/>
      <w:r>
        <w:rPr>
          <w:rStyle w:val="-"/>
          <w:color w:val="333333"/>
          <w:sz w:val="20"/>
          <w:szCs w:val="20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5C" w:rsidRDefault="00720E5C">
      <w:r>
        <w:separator/>
      </w:r>
    </w:p>
  </w:footnote>
  <w:footnote w:type="continuationSeparator" w:id="0">
    <w:p w:rsidR="00720E5C" w:rsidRDefault="0072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2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DFB"/>
    <w:rsid w:val="00720E5C"/>
    <w:rsid w:val="00902DFB"/>
    <w:rsid w:val="00C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984E-177F-4745-903C-785CF5B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Times New Roman" w:eastAsia="N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Times New Roman" w:eastAsia="N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character" w:styleId="a7">
    <w:name w:val="Emphasis"/>
    <w:qFormat/>
    <w:rPr>
      <w:i/>
      <w:iCs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303030"/>
      <w:spacing w:val="0"/>
      <w:sz w:val="24"/>
      <w:szCs w:val="24"/>
      <w:highlight w:val="white"/>
      <w:u w:val="none"/>
      <w:effect w:val="non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i w:val="0"/>
      <w:iCs w:val="0"/>
      <w:color w:val="000000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b/>
      <w:bCs/>
    </w:rPr>
  </w:style>
  <w:style w:type="character" w:customStyle="1" w:styleId="ListLabel12">
    <w:name w:val="ListLabel 12"/>
    <w:qFormat/>
    <w:rPr>
      <w:rFonts w:eastAsia="Calibri" w:cs="Times New Roman"/>
      <w:i w:val="0"/>
      <w:iCs w:val="0"/>
      <w:color w:val="000000"/>
      <w:kern w:val="0"/>
      <w:sz w:val="24"/>
      <w:szCs w:val="24"/>
      <w:lang w:val="ru-RU" w:eastAsia="en-US" w:bidi="ar-SA"/>
    </w:rPr>
  </w:style>
  <w:style w:type="character" w:customStyle="1" w:styleId="FontStyle12">
    <w:name w:val="Font Style12"/>
    <w:basedOn w:val="a2"/>
    <w:qFormat/>
    <w:rPr>
      <w:rFonts w:ascii="Times New Roman" w:hAnsi="Times New Roman" w:cs="Times New Roman"/>
      <w:color w:val="000000"/>
      <w:sz w:val="26"/>
      <w:szCs w:val="26"/>
    </w:rPr>
  </w:style>
  <w:style w:type="character" w:styleId="a8">
    <w:name w:val="Strong"/>
    <w:basedOn w:val="a2"/>
    <w:qFormat/>
    <w:rPr>
      <w:b/>
      <w:bCs/>
    </w:rPr>
  </w:style>
  <w:style w:type="character" w:customStyle="1" w:styleId="ListLabel13">
    <w:name w:val="ListLabel 13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14">
    <w:name w:val="ListLabel 14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15">
    <w:name w:val="ListLabel 15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16">
    <w:name w:val="ListLabel 16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17">
    <w:name w:val="ListLabel 17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18">
    <w:name w:val="ListLabel 18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19">
    <w:name w:val="ListLabel 19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20">
    <w:name w:val="ListLabel 20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21">
    <w:name w:val="ListLabel 21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22">
    <w:name w:val="ListLabel 22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23">
    <w:name w:val="ListLabel 23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24">
    <w:name w:val="ListLabel 24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25">
    <w:name w:val="ListLabel 25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26">
    <w:name w:val="ListLabel 26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27">
    <w:name w:val="ListLabel 27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28">
    <w:name w:val="ListLabel 28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29">
    <w:name w:val="ListLabel 29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30">
    <w:name w:val="ListLabel 30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31">
    <w:name w:val="ListLabel 31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32">
    <w:name w:val="ListLabel 32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33">
    <w:name w:val="ListLabel 33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34">
    <w:name w:val="ListLabel 34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35">
    <w:name w:val="ListLabel 35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36">
    <w:name w:val="ListLabel 36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37">
    <w:name w:val="ListLabel 37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38">
    <w:name w:val="ListLabel 38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39">
    <w:name w:val="ListLabel 39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40">
    <w:name w:val="ListLabel 40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41">
    <w:name w:val="ListLabel 41"/>
    <w:qFormat/>
    <w:rPr>
      <w:rFonts w:cs="Times New Roman"/>
      <w:b/>
      <w:bCs/>
      <w:color w:val="000000"/>
      <w:sz w:val="24"/>
      <w:szCs w:val="24"/>
    </w:rPr>
  </w:style>
  <w:style w:type="character" w:customStyle="1" w:styleId="ListLabel42">
    <w:name w:val="ListLabel 42"/>
    <w:qFormat/>
    <w:rPr>
      <w:rFonts w:eastAsia="NSimSun" w:cs="Arial"/>
      <w:b w:val="0"/>
      <w:i w:val="0"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43">
    <w:name w:val="ListLabel 43"/>
    <w:qFormat/>
    <w:rPr>
      <w:rFonts w:eastAsia="NSimSun" w:cs="Arial"/>
      <w:b w:val="0"/>
      <w:bCs/>
      <w:i w:val="0"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44">
    <w:name w:val="ListLabel 44"/>
    <w:qFormat/>
    <w:rPr>
      <w:rFonts w:eastAsia="NSimSun" w:cs="Arial"/>
      <w:b w:val="0"/>
      <w:bCs/>
      <w:i w:val="0"/>
      <w:iCs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45">
    <w:name w:val="ListLabel 45"/>
    <w:qFormat/>
    <w:rPr>
      <w:rFonts w:cs="Times New Roman"/>
      <w:b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ListLabel46">
    <w:name w:val="ListLabel 46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47">
    <w:name w:val="ListLabel 47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48">
    <w:name w:val="ListLabel 48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49">
    <w:name w:val="ListLabel 49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50">
    <w:name w:val="ListLabel 50"/>
    <w:qFormat/>
    <w:rPr>
      <w:rFonts w:cs="Times New Roman"/>
      <w:b/>
      <w:bCs/>
      <w:color w:val="000000"/>
      <w:sz w:val="24"/>
      <w:szCs w:val="24"/>
    </w:rPr>
  </w:style>
  <w:style w:type="character" w:customStyle="1" w:styleId="ListLabel51">
    <w:name w:val="ListLabel 51"/>
    <w:qFormat/>
    <w:rPr>
      <w:rFonts w:eastAsia="NSimSun" w:cs="Arial"/>
      <w:b w:val="0"/>
      <w:i w:val="0"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52">
    <w:name w:val="ListLabel 52"/>
    <w:qFormat/>
    <w:rPr>
      <w:rFonts w:eastAsia="NSimSun" w:cs="Arial"/>
      <w:b w:val="0"/>
      <w:bCs/>
      <w:i w:val="0"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53">
    <w:name w:val="ListLabel 53"/>
    <w:qFormat/>
    <w:rPr>
      <w:rFonts w:eastAsia="NSimSun" w:cs="Arial"/>
      <w:b w:val="0"/>
      <w:bCs/>
      <w:i w:val="0"/>
      <w:iCs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54">
    <w:name w:val="ListLabel 54"/>
    <w:qFormat/>
    <w:rPr>
      <w:rFonts w:cs="Times New Roman"/>
      <w:b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ListLabel55">
    <w:name w:val="ListLabel 55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56">
    <w:name w:val="ListLabel 56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57">
    <w:name w:val="ListLabel 57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58">
    <w:name w:val="ListLabel 58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59">
    <w:name w:val="ListLabel 59"/>
    <w:qFormat/>
    <w:rPr>
      <w:rFonts w:cs="Times New Roman"/>
      <w:b/>
      <w:bCs/>
      <w:color w:val="000000"/>
      <w:sz w:val="24"/>
      <w:szCs w:val="24"/>
    </w:rPr>
  </w:style>
  <w:style w:type="character" w:customStyle="1" w:styleId="ListLabel60">
    <w:name w:val="ListLabel 60"/>
    <w:qFormat/>
    <w:rPr>
      <w:rFonts w:eastAsia="NSimSun" w:cs="Arial"/>
      <w:b w:val="0"/>
      <w:bCs/>
      <w:i w:val="0"/>
      <w:iCs w:val="0"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61">
    <w:name w:val="ListLabel 61"/>
    <w:qFormat/>
    <w:rPr>
      <w:rFonts w:eastAsia="NSimSun" w:cs="Arial"/>
      <w:b w:val="0"/>
      <w:bCs/>
      <w:i w:val="0"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62">
    <w:name w:val="ListLabel 62"/>
    <w:qFormat/>
    <w:rPr>
      <w:rFonts w:eastAsia="NSimSun" w:cs="Arial"/>
      <w:b w:val="0"/>
      <w:bCs/>
      <w:i w:val="0"/>
      <w:iCs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63">
    <w:name w:val="ListLabel 63"/>
    <w:qFormat/>
    <w:rPr>
      <w:rFonts w:cs="Times New Roman"/>
      <w:b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ListLabel64">
    <w:name w:val="ListLabel 64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65">
    <w:name w:val="ListLabel 65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66">
    <w:name w:val="ListLabel 66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67">
    <w:name w:val="ListLabel 67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68">
    <w:name w:val="ListLabel 68"/>
    <w:qFormat/>
    <w:rPr>
      <w:rFonts w:cs="Times New Roman"/>
      <w:b/>
      <w:bCs/>
      <w:color w:val="000000"/>
      <w:sz w:val="24"/>
      <w:szCs w:val="24"/>
    </w:rPr>
  </w:style>
  <w:style w:type="character" w:customStyle="1" w:styleId="ListLabel69">
    <w:name w:val="ListLabel 69"/>
    <w:qFormat/>
    <w:rPr>
      <w:rFonts w:ascii="Times New Roman" w:eastAsia="NSimSun" w:hAnsi="Times New Roman" w:cs="Arial"/>
      <w:b w:val="0"/>
      <w:bCs/>
      <w:i w:val="0"/>
      <w:iCs/>
      <w:caps w:val="0"/>
      <w:smallCaps w:val="0"/>
      <w:strike w:val="0"/>
      <w:dstrike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70">
    <w:name w:val="ListLabel 70"/>
    <w:qFormat/>
    <w:rPr>
      <w:rFonts w:ascii="Times New Roman" w:eastAsia="NSimSun" w:hAnsi="Times New Roman" w:cs="Arial"/>
      <w:b w:val="0"/>
      <w:bCs/>
      <w:i w:val="0"/>
      <w:iCs/>
      <w:caps w:val="0"/>
      <w:smallCaps w:val="0"/>
      <w:strike w:val="0"/>
      <w:dstrike w:val="0"/>
      <w:color w:val="111111"/>
      <w:spacing w:val="0"/>
      <w:kern w:val="2"/>
      <w:sz w:val="24"/>
      <w:szCs w:val="24"/>
      <w:lang w:val="ru-RU" w:eastAsia="zh-CN" w:bidi="hi-IN"/>
    </w:rPr>
  </w:style>
  <w:style w:type="character" w:customStyle="1" w:styleId="ListLabel71">
    <w:name w:val="ListLabel 71"/>
    <w:qFormat/>
    <w:rPr>
      <w:rFonts w:ascii="Times New Roman" w:hAnsi="Times New Roman" w:cs="Times New Roman"/>
      <w:b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ListLabel72">
    <w:name w:val="ListLabel 72"/>
    <w:qFormat/>
    <w:rPr>
      <w:rFonts w:ascii="Times New Roman" w:eastAsia="NSimSun" w:hAnsi="Times New Roman" w:cs="Arial"/>
      <w:b w:val="0"/>
      <w:bCs/>
      <w:i w:val="0"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73">
    <w:name w:val="ListLabel 73"/>
    <w:qFormat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74">
    <w:name w:val="ListLabel 74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75">
    <w:name w:val="ListLabel 75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76">
    <w:name w:val="ListLabel 76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character" w:customStyle="1" w:styleId="ListLabel77">
    <w:name w:val="ListLabel 77"/>
    <w:qFormat/>
    <w:rPr>
      <w:rFonts w:cs="Times New Roman"/>
      <w:b/>
      <w:bCs/>
      <w:color w:val="000000"/>
      <w:sz w:val="24"/>
      <w:szCs w:val="24"/>
    </w:rPr>
  </w:style>
  <w:style w:type="character" w:customStyle="1" w:styleId="ListLabel78">
    <w:name w:val="ListLabel 78"/>
    <w:qFormat/>
    <w:rPr>
      <w:rFonts w:eastAsia="NSimSun" w:cs="Arial"/>
      <w:b w:val="0"/>
      <w:bCs/>
      <w:i w:val="0"/>
      <w:iCs/>
      <w:caps w:val="0"/>
      <w:smallCaps w:val="0"/>
      <w:strike w:val="0"/>
      <w:dstrike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79">
    <w:name w:val="ListLabel 79"/>
    <w:qFormat/>
    <w:rPr>
      <w:rFonts w:eastAsia="NSimSun" w:cs="Arial"/>
      <w:b w:val="0"/>
      <w:bCs/>
      <w:i w:val="0"/>
      <w:iCs/>
      <w:caps w:val="0"/>
      <w:smallCaps w:val="0"/>
      <w:strike w:val="0"/>
      <w:dstrike w:val="0"/>
      <w:color w:val="111111"/>
      <w:spacing w:val="0"/>
      <w:kern w:val="2"/>
      <w:sz w:val="24"/>
      <w:szCs w:val="24"/>
      <w:lang w:val="ru-RU" w:eastAsia="zh-CN" w:bidi="hi-IN"/>
    </w:rPr>
  </w:style>
  <w:style w:type="character" w:customStyle="1" w:styleId="ListLabel80">
    <w:name w:val="ListLabel 80"/>
    <w:qFormat/>
    <w:rPr>
      <w:rFonts w:cs="Times New Roman"/>
      <w:b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ListLabel81">
    <w:name w:val="ListLabel 81"/>
    <w:qFormat/>
    <w:rPr>
      <w:rFonts w:eastAsia="NSimSun" w:cs="Arial"/>
      <w:b w:val="0"/>
      <w:bCs/>
      <w:i w:val="0"/>
      <w:caps w:val="0"/>
      <w:smallCaps w:val="0"/>
      <w:color w:val="000000"/>
      <w:spacing w:val="0"/>
      <w:kern w:val="2"/>
      <w:sz w:val="24"/>
      <w:szCs w:val="24"/>
      <w:lang w:val="ru-RU" w:eastAsia="zh-CN" w:bidi="hi-IN"/>
    </w:rPr>
  </w:style>
  <w:style w:type="character" w:customStyle="1" w:styleId="ListLabel82">
    <w:name w:val="ListLabel 82"/>
    <w:qFormat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highlight w:val="white"/>
      <w:u w:val="none"/>
      <w:effect w:val="none"/>
      <w:lang w:val="ru-RU" w:eastAsia="ar-SA" w:bidi="hi-IN"/>
    </w:rPr>
  </w:style>
  <w:style w:type="character" w:customStyle="1" w:styleId="ListLabel83">
    <w:name w:val="ListLabel 83"/>
    <w:qFormat/>
    <w:rPr>
      <w:rFonts w:eastAsia="NSimSun" w:cs="Arial"/>
      <w:b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4"/>
      <w:szCs w:val="24"/>
      <w:u w:val="none"/>
      <w:effect w:val="none"/>
      <w:lang w:val="ru-RU" w:eastAsia="zh-CN" w:bidi="hi-IN"/>
    </w:rPr>
  </w:style>
  <w:style w:type="character" w:customStyle="1" w:styleId="ListLabel84">
    <w:name w:val="ListLabel 84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</w:rPr>
  </w:style>
  <w:style w:type="character" w:customStyle="1" w:styleId="ListLabel85">
    <w:name w:val="ListLabel 85"/>
    <w:qFormat/>
    <w:rPr>
      <w:b w:val="0"/>
      <w:i w:val="0"/>
      <w:caps w:val="0"/>
      <w:smallCaps w:val="0"/>
      <w:color w:val="333333"/>
      <w:spacing w:val="0"/>
      <w:sz w:val="20"/>
      <w:szCs w:val="20"/>
      <w:u w:val="single"/>
      <w:lang w:val="en-US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overflowPunct w:val="0"/>
      <w:spacing w:after="160" w:line="259" w:lineRule="auto"/>
    </w:pPr>
    <w:rPr>
      <w:rFonts w:cs="Times New Roman"/>
      <w:color w:val="000000"/>
      <w:kern w:val="0"/>
      <w:sz w:val="24"/>
      <w:lang w:eastAsia="en-US" w:bidi="ar-SA"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C071AA"/>
    <w:rPr>
      <w:rFonts w:ascii="Calibri" w:hAnsi="Calibri" w:cs="Mangal"/>
      <w:sz w:val="18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C071AA"/>
    <w:rPr>
      <w:rFonts w:ascii="Calibri" w:hAnsi="Calibr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-sf.ru/" TargetMode="External"/><Relationship Id="rId13" Type="http://schemas.openxmlformats.org/officeDocument/2006/relationships/hyperlink" Target="http://mspp-center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kfo.gov.ru/" TargetMode="External"/><Relationship Id="rId12" Type="http://schemas.openxmlformats.org/officeDocument/2006/relationships/hyperlink" Target="https://www.rossetisk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mspp-center.ru/severo-kavkazskij-energeticheskij-forum" TargetMode="External"/><Relationship Id="rId11" Type="http://schemas.openxmlformats.org/officeDocument/2006/relationships/hyperlink" Target="http://mingkh.alania.gov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ngkhsk.ru/" TargetMode="External"/><Relationship Id="rId10" Type="http://schemas.openxmlformats.org/officeDocument/2006/relationships/hyperlink" Target="https://minpromtorg.kb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avminprom.ru/" TargetMode="External"/><Relationship Id="rId14" Type="http://schemas.openxmlformats.org/officeDocument/2006/relationships/hyperlink" Target="https://www.rossetisk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pp-center.ru/" TargetMode="External"/><Relationship Id="rId1" Type="http://schemas.openxmlformats.org/officeDocument/2006/relationships/hyperlink" Target="mailto:mspp@mspp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9145</TotalTime>
  <Pages>11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66</cp:revision>
  <cp:lastPrinted>2022-06-01T11:52:00Z</cp:lastPrinted>
  <dcterms:created xsi:type="dcterms:W3CDTF">2021-12-14T14:24:00Z</dcterms:created>
  <dcterms:modified xsi:type="dcterms:W3CDTF">2022-06-01T11:52:00Z</dcterms:modified>
  <dc:language>ru-RU</dc:language>
</cp:coreProperties>
</file>