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C" w:rsidRPr="00EC54E9" w:rsidRDefault="00DE6AFC" w:rsidP="00EC5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Комитет по культуре администрации Минераловодского городского округа Ставропольского края </w:t>
      </w:r>
    </w:p>
    <w:p w:rsidR="00DE6AFC" w:rsidRPr="00EC54E9" w:rsidRDefault="00DE6AFC" w:rsidP="00EC5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ПРОЕКТ   П Р И К А З А</w:t>
      </w:r>
    </w:p>
    <w:p w:rsidR="00DE6AFC" w:rsidRPr="00EC54E9" w:rsidRDefault="00DE6AFC" w:rsidP="00EC5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                                             г. Минеральные Воды                                    №</w:t>
      </w: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</w:rPr>
      </w:pPr>
    </w:p>
    <w:p w:rsidR="00DE6AFC" w:rsidRPr="00EC54E9" w:rsidRDefault="00DE6AFC" w:rsidP="00EC54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Об утверждении </w:t>
      </w:r>
      <w:r w:rsidRPr="00EC54E9">
        <w:rPr>
          <w:rFonts w:ascii="Times New Roman" w:hAnsi="Times New Roman"/>
          <w:bCs/>
          <w:sz w:val="28"/>
          <w:szCs w:val="28"/>
        </w:rPr>
        <w:t>нормативных затрат</w:t>
      </w:r>
      <w:r w:rsidRPr="00EC54E9">
        <w:rPr>
          <w:rFonts w:ascii="Times New Roman" w:hAnsi="Times New Roman"/>
          <w:sz w:val="28"/>
          <w:szCs w:val="28"/>
        </w:rPr>
        <w:t xml:space="preserve"> на обеспечение функций</w:t>
      </w:r>
      <w:r w:rsidRPr="00EC54E9">
        <w:rPr>
          <w:rFonts w:ascii="Times New Roman" w:hAnsi="Times New Roman"/>
          <w:bCs/>
          <w:sz w:val="28"/>
          <w:szCs w:val="28"/>
        </w:rPr>
        <w:t xml:space="preserve"> </w:t>
      </w:r>
      <w:r w:rsidRPr="00EC54E9">
        <w:rPr>
          <w:rFonts w:ascii="Times New Roman" w:hAnsi="Times New Roman"/>
          <w:sz w:val="28"/>
          <w:szCs w:val="28"/>
        </w:rPr>
        <w:t>Комитета по культуре администрации Минераловодского городского округа Ставропольского края и подведомственных ему казенных учреждений</w:t>
      </w:r>
    </w:p>
    <w:p w:rsidR="00DE6AFC" w:rsidRPr="00EC54E9" w:rsidRDefault="00DE6AFC" w:rsidP="00EC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C54E9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 частью 5 статьи 19</w:t>
        </w:r>
      </w:hyperlink>
      <w:r w:rsidRPr="00EC54E9">
        <w:rPr>
          <w:rFonts w:ascii="Times New Roman" w:hAnsi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2014г.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Минераловодского городского округа от 30 июня 2016 г. № 1585 «Об утверждении </w:t>
      </w:r>
      <w:hyperlink r:id="rId8" w:anchor="Par29#Par29" w:history="1">
        <w:r w:rsidRPr="00EC54E9">
          <w:rPr>
            <w:rStyle w:val="Hyperlink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EC54E9">
        <w:rPr>
          <w:rFonts w:ascii="Times New Roman" w:hAnsi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исполнения», постановлением  администрации Минераловодского городского округа Ставропольского края </w:t>
      </w:r>
      <w:hyperlink r:id="rId9" w:history="1">
        <w:r w:rsidRPr="00EC54E9">
          <w:rPr>
            <w:rStyle w:val="Hyperlink"/>
            <w:rFonts w:ascii="Times New Roman" w:hAnsi="Times New Roman"/>
            <w:color w:val="auto"/>
            <w:sz w:val="28"/>
            <w:szCs w:val="28"/>
          </w:rPr>
          <w:t>от 14 июля 2016г. № </w:t>
        </w:r>
      </w:hyperlink>
      <w:r w:rsidRPr="00EC54E9">
        <w:rPr>
          <w:rFonts w:ascii="Times New Roman" w:hAnsi="Times New Roman"/>
          <w:sz w:val="28"/>
          <w:szCs w:val="28"/>
        </w:rPr>
        <w:t>1699 «Об 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        1. Утвердить прилагаемые </w:t>
      </w:r>
      <w:r w:rsidRPr="00EC54E9">
        <w:rPr>
          <w:rFonts w:ascii="Times New Roman" w:hAnsi="Times New Roman"/>
          <w:bCs/>
          <w:sz w:val="28"/>
          <w:szCs w:val="28"/>
        </w:rPr>
        <w:t xml:space="preserve">нормативные затраты </w:t>
      </w:r>
      <w:r w:rsidRPr="00EC54E9">
        <w:rPr>
          <w:rFonts w:ascii="Times New Roman" w:hAnsi="Times New Roman"/>
          <w:sz w:val="28"/>
          <w:szCs w:val="28"/>
        </w:rPr>
        <w:t>на обеспечение функций: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- Комитета по культуре администрации Минераловодского городского округа Ставропольского края;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- </w:t>
      </w:r>
      <w:r w:rsidRPr="00EC54E9">
        <w:rPr>
          <w:rFonts w:ascii="Times New Roman" w:hAnsi="Times New Roman"/>
          <w:bCs/>
          <w:sz w:val="28"/>
          <w:szCs w:val="28"/>
        </w:rPr>
        <w:t>муниципального казенного учреждения дополнительного образования «Детская художественная школа» Минераловодского городского округа Ставропольского края;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bCs/>
          <w:sz w:val="28"/>
          <w:szCs w:val="28"/>
        </w:rPr>
        <w:t xml:space="preserve">- </w:t>
      </w:r>
      <w:r w:rsidRPr="00EC54E9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муниципальных учреждений» Минераловодского городского округа;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- </w:t>
      </w:r>
      <w:r w:rsidRPr="00EC54E9">
        <w:rPr>
          <w:rFonts w:ascii="Times New Roman" w:hAnsi="Times New Roman"/>
          <w:bCs/>
          <w:sz w:val="28"/>
          <w:szCs w:val="28"/>
        </w:rPr>
        <w:t>муниципального казенного учреждения дополнительного образования «Детская музыкальная школа» Минераловодского городского округа.</w:t>
      </w:r>
      <w:r w:rsidRPr="00EC54E9">
        <w:rPr>
          <w:rFonts w:ascii="Times New Roman" w:hAnsi="Times New Roman"/>
        </w:rPr>
        <w:t xml:space="preserve">  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        2. Настоящий приказ разместить в единой информационной системе в сфере закупок (</w:t>
      </w:r>
      <w:r w:rsidRPr="00EC54E9">
        <w:rPr>
          <w:rFonts w:ascii="Times New Roman" w:hAnsi="Times New Roman"/>
          <w:sz w:val="28"/>
          <w:szCs w:val="28"/>
          <w:u w:val="single"/>
        </w:rPr>
        <w:t>www.</w:t>
      </w:r>
      <w:r w:rsidRPr="00EC54E9">
        <w:rPr>
          <w:rFonts w:ascii="Times New Roman" w:hAnsi="Times New Roman"/>
          <w:sz w:val="28"/>
          <w:szCs w:val="28"/>
          <w:u w:val="single"/>
          <w:lang w:val="en-US"/>
        </w:rPr>
        <w:t>zakupki</w:t>
      </w:r>
      <w:r w:rsidRPr="00EC54E9">
        <w:rPr>
          <w:rFonts w:ascii="Times New Roman" w:hAnsi="Times New Roman"/>
          <w:sz w:val="28"/>
          <w:szCs w:val="28"/>
          <w:u w:val="single"/>
        </w:rPr>
        <w:t>.</w:t>
      </w:r>
      <w:r w:rsidRPr="00EC54E9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EC54E9">
        <w:rPr>
          <w:rFonts w:ascii="Times New Roman" w:hAnsi="Times New Roman"/>
          <w:sz w:val="28"/>
          <w:szCs w:val="28"/>
          <w:u w:val="single"/>
        </w:rPr>
        <w:t>.</w:t>
      </w:r>
      <w:r w:rsidRPr="00EC54E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C54E9">
        <w:rPr>
          <w:rFonts w:ascii="Times New Roman" w:hAnsi="Times New Roman"/>
          <w:sz w:val="28"/>
          <w:szCs w:val="28"/>
        </w:rPr>
        <w:t>)</w:t>
      </w:r>
    </w:p>
    <w:p w:rsidR="00DE6AFC" w:rsidRPr="00EC54E9" w:rsidRDefault="00DE6AFC" w:rsidP="00EC5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3. Контроль за выполнением настоящего приказа возложить                     на заместителя председателя Комитета по культуре                         администрации Минераловодского городского округа Ставропольского края Погребцову Валентину Львовну.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4. Приказ вступает в силу со дня его подписания.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Председатель комитета по культуре </w:t>
      </w: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администрации Минераловодского </w:t>
      </w: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городского округа Ставропольского края                                   Д.И. Кобалия</w:t>
      </w: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b w:val="0"/>
          <w:szCs w:val="28"/>
        </w:rPr>
        <w:t xml:space="preserve">                                                                                      </w:t>
      </w:r>
      <w:r w:rsidRPr="00EC54E9">
        <w:rPr>
          <w:rFonts w:ascii="Times New Roman" w:hAnsi="Times New Roman"/>
          <w:b w:val="0"/>
          <w:szCs w:val="28"/>
        </w:rPr>
        <w:t>Утверждены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приказом председателя 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Комитета по культуре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от «__» ________2016г. №___</w:t>
      </w:r>
    </w:p>
    <w:p w:rsidR="00DE6AFC" w:rsidRPr="00EC54E9" w:rsidRDefault="00DE6AFC" w:rsidP="00EC5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pStyle w:val="ListParagraph"/>
        <w:tabs>
          <w:tab w:val="left" w:pos="-5387"/>
        </w:tabs>
        <w:spacing w:line="240" w:lineRule="auto"/>
        <w:ind w:left="0"/>
        <w:jc w:val="center"/>
        <w:rPr>
          <w:rFonts w:ascii="Times New Roman" w:hAnsi="Times New Roman"/>
          <w:bCs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</w:p>
    <w:p w:rsidR="00DE6AFC" w:rsidRPr="00EC54E9" w:rsidRDefault="00DE6AFC" w:rsidP="00EC54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Комитета по культуре администрации Минераловодского городского округа Ставропольского края</w:t>
      </w:r>
    </w:p>
    <w:p w:rsidR="00DE6AFC" w:rsidRPr="00EC54E9" w:rsidRDefault="00DE6AFC" w:rsidP="00EC54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   Нормативные затраты на обеспечение функций Комитета по культуре администрации Минераловодского городского округа Ставропольского края (далее – Комитет по культуре) применяются при формировании обоснования бюджетных ассигнований бюджета Минераловодского городского округа Ставропольского края на закупки товаров, работ, услуг при формировании проекта бюджета Минераловодского городского округа Ставропольского края, а также для обоснования объекта и (или) объектов закупки, включенных в план закупок.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Комитету по культуре как получателю средств бюджета Минераловодского городского округа Ставропольского края на закупку товаров, работ и услуг в рамках исполнения бюджета Минераловодского городского округа Ставропольского края. Объем расходов может быть изменен по решению Председателя Комитета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 по культуре. Затраты, не включенные в настоящий документ, определяются по фактическим затратам в отчетном финансовом году.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При расчете нормативных затрат на обеспечение деятельности Комитета по культуре следует руководствоваться расчетной численностью основных работников Комитета по культуре (Чоп), которая определяется в соответствии с пунктами 17-18 общих требований к определению нормативных затрат на обеспечение функций государственных</w:t>
      </w:r>
    </w:p>
    <w:p w:rsidR="00DE6AFC" w:rsidRPr="00EC54E9" w:rsidRDefault="00DE6AFC" w:rsidP="00EC54E9">
      <w:pPr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bookmark4"/>
      <w:r w:rsidRPr="00EC54E9">
        <w:rPr>
          <w:rFonts w:ascii="Times New Roman" w:hAnsi="Times New Roman"/>
          <w:sz w:val="28"/>
          <w:szCs w:val="28"/>
        </w:rPr>
        <w:t>Чои =(Чс + Ч</w:t>
      </w:r>
      <w:r w:rsidRPr="00EC54E9">
        <w:rPr>
          <w:rFonts w:ascii="Times New Roman" w:hAnsi="Times New Roman"/>
          <w:sz w:val="28"/>
          <w:szCs w:val="28"/>
          <w:vertAlign w:val="subscript"/>
        </w:rPr>
        <w:t>р</w:t>
      </w:r>
      <w:r w:rsidRPr="00EC54E9">
        <w:rPr>
          <w:rFonts w:ascii="Times New Roman" w:hAnsi="Times New Roman"/>
          <w:sz w:val="28"/>
          <w:szCs w:val="28"/>
        </w:rPr>
        <w:t>)х 1,1</w:t>
      </w:r>
      <w:bookmarkEnd w:id="0"/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где: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Чс - фактическая численность муниципальных служащих;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Чр - фактическая численность работников, замещающих должности, не являющиеся должностями муниципальной службы.</w:t>
      </w:r>
    </w:p>
    <w:p w:rsidR="00DE6AFC" w:rsidRPr="00EC54E9" w:rsidRDefault="00DE6AFC" w:rsidP="00EC54E9">
      <w:pPr>
        <w:tabs>
          <w:tab w:val="left" w:pos="127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1,1</w:t>
      </w:r>
      <w:r w:rsidRPr="00EC54E9">
        <w:rPr>
          <w:rFonts w:ascii="Times New Roman" w:hAnsi="Times New Roman"/>
          <w:sz w:val="28"/>
          <w:szCs w:val="28"/>
        </w:rPr>
        <w:tab/>
        <w:t>- коэффициент, который может быть использован на случай замещения вакантных должностей.</w:t>
      </w:r>
    </w:p>
    <w:p w:rsidR="00DE6AFC" w:rsidRPr="00EC54E9" w:rsidRDefault="00DE6AFC" w:rsidP="00EC54E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При этом полученное значение расчетной численности (Чоп) не может превышать предельную штатную численность работников Комитета по культуре. В противном случае, под расчетной численностью понимается предельная штатная численность работников Комитета по культуре.</w:t>
      </w:r>
    </w:p>
    <w:p w:rsidR="00DE6AFC" w:rsidRPr="00EC54E9" w:rsidRDefault="00DE6AFC" w:rsidP="00EC5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pStyle w:val="ConsPlusNormal"/>
        <w:jc w:val="center"/>
        <w:outlineLvl w:val="2"/>
        <w:rPr>
          <w:rFonts w:ascii="Times New Roman" w:hAnsi="Times New Roman"/>
        </w:rPr>
      </w:pPr>
      <w:r w:rsidRPr="00EC54E9">
        <w:rPr>
          <w:rFonts w:ascii="Times New Roman" w:hAnsi="Times New Roman"/>
        </w:rPr>
        <w:t>I. Затраты на информационно-коммуникационные технологии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услуги связи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1. Затраты на абонентскую плату () определяются по формуле: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>
            <v:imagedata r:id="rId10" o:title=""/>
          </v:shape>
        </w:pict>
      </w:r>
      <w:r w:rsidRPr="00EC54E9">
        <w:rPr>
          <w:rFonts w:ascii="Times New Roman" w:hAnsi="Times New Roman"/>
          <w:b w:val="0"/>
        </w:rPr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26" type="#_x0000_t75" style="width:24pt;height:17.25pt">
            <v:imagedata r:id="rId11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предоставления услуги с i-й абонентской платой в соответствии с Таблицей № 1.</w:t>
      </w:r>
    </w:p>
    <w:p w:rsidR="00DE6AFC" w:rsidRPr="00EC54E9" w:rsidRDefault="00DE6AFC" w:rsidP="00EC54E9">
      <w:pPr>
        <w:pStyle w:val="ConsPlusNormal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Таблица № 1</w:t>
      </w:r>
    </w:p>
    <w:tbl>
      <w:tblPr>
        <w:tblW w:w="0" w:type="auto"/>
        <w:tblLook w:val="01E0"/>
      </w:tblPr>
      <w:tblGrid>
        <w:gridCol w:w="745"/>
        <w:gridCol w:w="3591"/>
        <w:gridCol w:w="2550"/>
        <w:gridCol w:w="2429"/>
      </w:tblGrid>
      <w:tr w:rsidR="00DE6AFC" w:rsidRPr="00EC54E9" w:rsidTr="00EC54E9">
        <w:tc>
          <w:tcPr>
            <w:tcW w:w="82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4383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услуги</w:t>
            </w:r>
          </w:p>
        </w:tc>
        <w:tc>
          <w:tcPr>
            <w:tcW w:w="260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260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месяцев предоставления услуги</w:t>
            </w:r>
          </w:p>
        </w:tc>
      </w:tr>
      <w:tr w:rsidR="00DE6AFC" w:rsidRPr="00EC54E9" w:rsidTr="00EC54E9">
        <w:tc>
          <w:tcPr>
            <w:tcW w:w="82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383" w:type="dxa"/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60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3</w:t>
            </w:r>
          </w:p>
        </w:tc>
        <w:tc>
          <w:tcPr>
            <w:tcW w:w="260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  <w:tr w:rsidR="00DE6AFC" w:rsidRPr="00EC54E9" w:rsidTr="00EC54E9">
        <w:tc>
          <w:tcPr>
            <w:tcW w:w="82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4383" w:type="dxa"/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местного соединения абоненту с использованием абонентской системы оплаты</w:t>
            </w:r>
          </w:p>
        </w:tc>
        <w:tc>
          <w:tcPr>
            <w:tcW w:w="260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1</w:t>
            </w:r>
          </w:p>
        </w:tc>
        <w:tc>
          <w:tcPr>
            <w:tcW w:w="260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</w:tbl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2. Затраты на повременную оплату местных, междугородних и международных телефонных соединений (</w:t>
      </w:r>
      <w:r w:rsidRPr="006E2EF6">
        <w:rPr>
          <w:rFonts w:ascii="Times New Roman" w:hAnsi="Times New Roman"/>
          <w:b w:val="0"/>
          <w:position w:val="-12"/>
        </w:rPr>
        <w:pict>
          <v:shape id="_x0000_i1027" type="#_x0000_t75" style="width:19.5pt;height:17.25pt">
            <v:imagedata r:id="rId12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30"/>
        </w:rPr>
        <w:pict>
          <v:shape id="_x0000_i1028" type="#_x0000_t75" style="width:495pt;height:34.5pt">
            <v:imagedata r:id="rId13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29" type="#_x0000_t75" style="width:21.75pt;height:17.25pt">
            <v:imagedata r:id="rId14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30" type="#_x0000_t75" style="width:21.75pt;height:17.25pt">
            <v:imagedata r:id="rId15" o:title=""/>
          </v:shape>
        </w:pict>
      </w:r>
      <w:r w:rsidRPr="00EC54E9">
        <w:rPr>
          <w:rFonts w:ascii="Times New Roman" w:hAnsi="Times New Roman"/>
          <w:b w:val="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 № 2;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31" type="#_x0000_t75" style="width:19.5pt;height:17.25pt">
            <v:imagedata r:id="rId16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минуты разговора при местных телефонных соединениях по g-му тарифу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32" type="#_x0000_t75" style="width:24pt;height:17.25pt">
            <v:imagedata r:id="rId17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предоставления услуги местной телефонной связи по g-му тарифу в соответствии с Таблицей № 2;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950"/>
        <w:gridCol w:w="2450"/>
        <w:gridCol w:w="1584"/>
        <w:gridCol w:w="1705"/>
      </w:tblGrid>
      <w:tr w:rsidR="00DE6AFC" w:rsidRPr="00EC54E9" w:rsidTr="00EC54E9">
        <w:tc>
          <w:tcPr>
            <w:tcW w:w="64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35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услуги</w:t>
            </w:r>
          </w:p>
        </w:tc>
        <w:tc>
          <w:tcPr>
            <w:tcW w:w="208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08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</w:t>
            </w: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мин.</w:t>
            </w:r>
          </w:p>
        </w:tc>
        <w:tc>
          <w:tcPr>
            <w:tcW w:w="208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 месяцев</w:t>
            </w:r>
          </w:p>
        </w:tc>
      </w:tr>
      <w:tr w:rsidR="00DE6AFC" w:rsidRPr="00EC54E9" w:rsidTr="00EC54E9">
        <w:tc>
          <w:tcPr>
            <w:tcW w:w="64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520" w:type="dxa"/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местного соединения абоненту с использованием повременной системы оплаты</w:t>
            </w:r>
          </w:p>
        </w:tc>
        <w:tc>
          <w:tcPr>
            <w:tcW w:w="208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2</w:t>
            </w:r>
          </w:p>
        </w:tc>
        <w:tc>
          <w:tcPr>
            <w:tcW w:w="208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1200</w:t>
            </w:r>
          </w:p>
        </w:tc>
        <w:tc>
          <w:tcPr>
            <w:tcW w:w="208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</w:tbl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33" type="#_x0000_t75" style="width:24pt;height:17.25pt">
            <v:imagedata r:id="rId18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34" type="#_x0000_t75" style="width:19.5pt;height:17.25pt">
            <v:imagedata r:id="rId19" o:title=""/>
          </v:shape>
        </w:pict>
      </w:r>
      <w:r w:rsidRPr="00EC54E9">
        <w:rPr>
          <w:rFonts w:ascii="Times New Roman" w:hAnsi="Times New Roman"/>
          <w:b w:val="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 в соответствии с Таблицей № 3;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35" type="#_x0000_t75" style="width:19.5pt;height:17.25pt">
            <v:imagedata r:id="rId20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минуты разговора при междугородних телефонных соединениях по i-му тарифу, но не более 9 руб. за 1 мин.;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36" type="#_x0000_t75" style="width:24pt;height:17.25pt">
            <v:imagedata r:id="rId21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предоставления услуги междугородней телефонной связи по i-му тарифу в соответствии с Таблицей № 3;</w:t>
      </w:r>
    </w:p>
    <w:p w:rsidR="00DE6AFC" w:rsidRPr="00EC54E9" w:rsidRDefault="00DE6AFC" w:rsidP="00EC54E9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EC54E9">
        <w:rPr>
          <w:rFonts w:ascii="Times New Roman" w:hAnsi="Times New Roman"/>
          <w:sz w:val="20"/>
          <w:szCs w:val="20"/>
        </w:rPr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733"/>
        <w:gridCol w:w="2835"/>
        <w:gridCol w:w="992"/>
        <w:gridCol w:w="1418"/>
      </w:tblGrid>
      <w:tr w:rsidR="00DE6AFC" w:rsidRPr="00EC54E9" w:rsidTr="00EC54E9">
        <w:trPr>
          <w:trHeight w:val="459"/>
        </w:trPr>
        <w:tc>
          <w:tcPr>
            <w:tcW w:w="486" w:type="dxa"/>
          </w:tcPr>
          <w:p w:rsidR="00DE6AFC" w:rsidRPr="00EC54E9" w:rsidRDefault="00DE6AF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33" w:type="dxa"/>
          </w:tcPr>
          <w:p w:rsidR="00DE6AFC" w:rsidRPr="00EC54E9" w:rsidRDefault="00DE6AF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835" w:type="dxa"/>
          </w:tcPr>
          <w:p w:rsidR="00DE6AFC" w:rsidRPr="00EC54E9" w:rsidRDefault="00DE6A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992" w:type="dxa"/>
            <w:vAlign w:val="center"/>
          </w:tcPr>
          <w:p w:rsidR="00DE6AFC" w:rsidRPr="00EC54E9" w:rsidRDefault="00DE6A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мин.</w:t>
            </w:r>
          </w:p>
        </w:tc>
        <w:tc>
          <w:tcPr>
            <w:tcW w:w="1418" w:type="dxa"/>
            <w:vAlign w:val="center"/>
          </w:tcPr>
          <w:p w:rsidR="00DE6AFC" w:rsidRPr="00EC54E9" w:rsidRDefault="00DE6A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месяцев</w:t>
            </w:r>
          </w:p>
        </w:tc>
      </w:tr>
      <w:tr w:rsidR="00DE6AFC" w:rsidRPr="00EC54E9" w:rsidTr="00EC54E9">
        <w:tc>
          <w:tcPr>
            <w:tcW w:w="48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3733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Внезоновая связь. Предоставление МТР автоматическим способом МГ (предвыборРТК , DEF предвыбор РТК)</w:t>
            </w:r>
          </w:p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lang w:eastAsia="en-US"/>
              </w:rPr>
              <w:t>не более 3</w:t>
            </w:r>
          </w:p>
        </w:tc>
        <w:tc>
          <w:tcPr>
            <w:tcW w:w="99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не более 15</w:t>
            </w:r>
          </w:p>
        </w:tc>
        <w:tc>
          <w:tcPr>
            <w:tcW w:w="141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</w:p>
        </w:tc>
      </w:tr>
      <w:tr w:rsidR="00DE6AFC" w:rsidRPr="00EC54E9" w:rsidTr="00EC54E9">
        <w:trPr>
          <w:trHeight w:val="369"/>
        </w:trPr>
        <w:tc>
          <w:tcPr>
            <w:tcW w:w="48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2</w:t>
            </w:r>
          </w:p>
        </w:tc>
        <w:tc>
          <w:tcPr>
            <w:tcW w:w="3733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Внутризоновая связь.  Предоставление МТР автоматическим способом МГ</w:t>
            </w:r>
          </w:p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lang w:eastAsia="en-US"/>
              </w:rPr>
              <w:t>не более 3</w:t>
            </w:r>
          </w:p>
        </w:tc>
        <w:tc>
          <w:tcPr>
            <w:tcW w:w="99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не более 10</w:t>
            </w:r>
          </w:p>
        </w:tc>
        <w:tc>
          <w:tcPr>
            <w:tcW w:w="141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12</w:t>
            </w:r>
          </w:p>
        </w:tc>
      </w:tr>
    </w:tbl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3. Затраты на сеть "Интернет" и услуги интернет-провайдеров (</w:t>
      </w:r>
      <w:r w:rsidRPr="006E2EF6">
        <w:rPr>
          <w:rFonts w:ascii="Times New Roman" w:hAnsi="Times New Roman"/>
          <w:b w:val="0"/>
          <w:position w:val="-12"/>
        </w:rPr>
        <w:pict>
          <v:shape id="_x0000_i1037" type="#_x0000_t75" style="width:9pt;height:17.25pt">
            <v:imagedata r:id="rId22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038" type="#_x0000_t75" style="width:117pt;height:26.25pt">
            <v:imagedata r:id="rId23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39" type="#_x0000_t75" style="width:19.5pt;height:17.25pt">
            <v:imagedata r:id="rId24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каналов передачи данных сети "Интернет" с i-й пропускной способностью;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40" type="#_x0000_t75" style="width:17.25pt;height:17.25pt">
            <v:imagedata r:id="rId25" o:title=""/>
          </v:shape>
        </w:pict>
      </w:r>
      <w:r w:rsidRPr="00EC54E9">
        <w:rPr>
          <w:rFonts w:ascii="Times New Roman" w:hAnsi="Times New Roman"/>
          <w:b w:val="0"/>
        </w:rPr>
        <w:t xml:space="preserve"> - месячная цена аренды канала передачи данных сети "Интернет" с i-й пропускной способностью;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41" type="#_x0000_t75" style="width:19.5pt;height:17.25pt">
            <v:imagedata r:id="rId26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  <w:sz w:val="20"/>
          <w:szCs w:val="20"/>
        </w:rPr>
        <w:t>Нормативные затраты определяются согласно Таблицы № 4 с учетом тарифов на услуги операторов связи / интернет-провайдеров.</w:t>
      </w:r>
    </w:p>
    <w:p w:rsidR="00DE6AFC" w:rsidRPr="00EC54E9" w:rsidRDefault="00DE6AFC" w:rsidP="00EC54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  <w:sz w:val="20"/>
          <w:szCs w:val="20"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142"/>
        <w:gridCol w:w="2340"/>
        <w:gridCol w:w="2700"/>
        <w:gridCol w:w="1980"/>
      </w:tblGrid>
      <w:tr w:rsidR="00DE6AFC" w:rsidRPr="00EC54E9" w:rsidTr="00EC54E9">
        <w:trPr>
          <w:trHeight w:val="459"/>
        </w:trPr>
        <w:tc>
          <w:tcPr>
            <w:tcW w:w="486" w:type="dxa"/>
          </w:tcPr>
          <w:p w:rsidR="00DE6AFC" w:rsidRPr="00EC54E9" w:rsidRDefault="00DE6AF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42" w:type="dxa"/>
          </w:tcPr>
          <w:p w:rsidR="00DE6AFC" w:rsidRPr="00EC54E9" w:rsidRDefault="00DE6AFC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340" w:type="dxa"/>
            <w:vAlign w:val="center"/>
          </w:tcPr>
          <w:p w:rsidR="00DE6AFC" w:rsidRPr="00EC54E9" w:rsidRDefault="00DE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каналов передачи данных сети «Интернет»</w:t>
            </w:r>
          </w:p>
        </w:tc>
        <w:tc>
          <w:tcPr>
            <w:tcW w:w="2700" w:type="dxa"/>
          </w:tcPr>
          <w:p w:rsidR="00DE6AFC" w:rsidRPr="00EC54E9" w:rsidRDefault="00DE6A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Предельная месячная цена аренды канала передачи, не более руб.</w:t>
            </w:r>
          </w:p>
        </w:tc>
        <w:tc>
          <w:tcPr>
            <w:tcW w:w="1980" w:type="dxa"/>
            <w:vAlign w:val="center"/>
          </w:tcPr>
          <w:p w:rsidR="00DE6AFC" w:rsidRPr="00EC54E9" w:rsidRDefault="00DE6A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месяцев</w:t>
            </w:r>
          </w:p>
        </w:tc>
      </w:tr>
      <w:tr w:rsidR="00DE6AFC" w:rsidRPr="00EC54E9" w:rsidTr="00EC54E9">
        <w:trPr>
          <w:trHeight w:val="407"/>
        </w:trPr>
        <w:tc>
          <w:tcPr>
            <w:tcW w:w="48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2142" w:type="dxa"/>
            <w:vAlign w:val="center"/>
          </w:tcPr>
          <w:p w:rsidR="00DE6AFC" w:rsidRPr="00EC54E9" w:rsidRDefault="00DE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340" w:type="dxa"/>
            <w:vAlign w:val="center"/>
          </w:tcPr>
          <w:p w:rsidR="00DE6AFC" w:rsidRPr="00EC54E9" w:rsidRDefault="00DE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1</w:t>
            </w:r>
          </w:p>
        </w:tc>
        <w:tc>
          <w:tcPr>
            <w:tcW w:w="270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2150,00</w:t>
            </w:r>
          </w:p>
        </w:tc>
        <w:tc>
          <w:tcPr>
            <w:tcW w:w="198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lang w:eastAsia="en-US"/>
              </w:rPr>
              <w:t>12</w:t>
            </w:r>
          </w:p>
        </w:tc>
      </w:tr>
    </w:tbl>
    <w:p w:rsidR="00DE6AFC" w:rsidRPr="00EC54E9" w:rsidRDefault="00DE6AFC" w:rsidP="00EC54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4. Затраты на оплату иных услуг связи в сфере информационно-коммуникационных технологий (</w:t>
      </w:r>
      <w:r w:rsidRPr="006E2EF6">
        <w:rPr>
          <w:rFonts w:ascii="Times New Roman" w:hAnsi="Times New Roman"/>
          <w:b w:val="0"/>
          <w:position w:val="-14"/>
        </w:rPr>
        <w:pict>
          <v:shape id="_x0000_i1042" type="#_x0000_t75" style="width:17.25pt;height:17.25pt">
            <v:imagedata r:id="rId27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043" type="#_x0000_t75" style="width:63pt;height:26.25pt">
            <v:imagedata r:id="rId28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где </w:t>
      </w:r>
      <w:r w:rsidRPr="006E2EF6">
        <w:rPr>
          <w:rFonts w:ascii="Times New Roman" w:hAnsi="Times New Roman"/>
          <w:b w:val="0"/>
          <w:position w:val="-14"/>
        </w:rPr>
        <w:pict>
          <v:shape id="_x0000_i1044" type="#_x0000_t75" style="width:21.75pt;height:17.25pt">
            <v:imagedata r:id="rId29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E6AFC" w:rsidRPr="00EC54E9" w:rsidRDefault="00DE6AFC" w:rsidP="00EC54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  <w:sz w:val="20"/>
          <w:szCs w:val="20"/>
        </w:rPr>
        <w:t>Расчет производится по мере необходимости согласно тарифам оператора связи.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содержание имущества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5. Затраты на техническое обслуживание и регламентно-профилактический ремонт локальных вычислительных сетей (</w:t>
      </w:r>
      <w:r w:rsidRPr="006E2EF6">
        <w:rPr>
          <w:rFonts w:ascii="Times New Roman" w:hAnsi="Times New Roman"/>
          <w:b w:val="0"/>
          <w:position w:val="-12"/>
        </w:rPr>
        <w:pict>
          <v:shape id="_x0000_i1045" type="#_x0000_t75" style="width:19.5pt;height:17.25pt">
            <v:imagedata r:id="rId30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046" type="#_x0000_t75" style="width:108pt;height:26.25pt">
            <v:imagedata r:id="rId31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47" type="#_x0000_t75" style="width:24pt;height:17.25pt">
            <v:imagedata r:id="rId32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устройств локальных вычислительных сетей i-го вида;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48" type="#_x0000_t75" style="width:21.75pt;height:17.25pt">
            <v:imagedata r:id="rId33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год, в соответствии с Таблицей № 5.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036"/>
        <w:gridCol w:w="3193"/>
      </w:tblGrid>
      <w:tr w:rsidR="00DE6AFC" w:rsidRPr="00EC54E9" w:rsidTr="00EC54E9">
        <w:tc>
          <w:tcPr>
            <w:tcW w:w="308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устройств локальных вычислительных сетей вида</w:t>
            </w:r>
          </w:p>
        </w:tc>
        <w:tc>
          <w:tcPr>
            <w:tcW w:w="303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Периодичность ремонта</w:t>
            </w:r>
          </w:p>
        </w:tc>
        <w:tc>
          <w:tcPr>
            <w:tcW w:w="3193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технического обслуживания и регламентно-профилактического ремонта 1 устройства</w:t>
            </w:r>
          </w:p>
        </w:tc>
      </w:tr>
      <w:tr w:rsidR="00DE6AFC" w:rsidRPr="00EC54E9" w:rsidTr="00EC54E9">
        <w:tc>
          <w:tcPr>
            <w:tcW w:w="308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303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По мере необходимости</w:t>
            </w:r>
          </w:p>
        </w:tc>
        <w:tc>
          <w:tcPr>
            <w:tcW w:w="3193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700,00</w:t>
            </w:r>
          </w:p>
        </w:tc>
      </w:tr>
    </w:tbl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28"/>
          <w:szCs w:val="28"/>
        </w:rPr>
        <w:pict>
          <v:shape id="Рисунок 127" o:spid="_x0000_i1049" type="#_x0000_t75" alt="base_23629_102014_177" style="width:97.5pt;height:36.75pt;visibility:visible">
            <v:imagedata r:id="rId34" o:title=""/>
          </v:shape>
        </w:pic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рпм</w:t>
      </w:r>
      <w:r w:rsidRPr="00EC54E9">
        <w:rPr>
          <w:rFonts w:ascii="Times New Roman" w:hAnsi="Times New Roman"/>
          <w:b w:val="0"/>
          <w:szCs w:val="28"/>
        </w:rPr>
        <w:t xml:space="preserve"> -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Q</w:t>
      </w:r>
      <w:r w:rsidRPr="00EC54E9">
        <w:rPr>
          <w:rFonts w:ascii="Times New Roman" w:hAnsi="Times New Roman"/>
          <w:b w:val="0"/>
          <w:szCs w:val="28"/>
          <w:vertAlign w:val="subscript"/>
        </w:rPr>
        <w:t>i рпм</w:t>
      </w:r>
      <w:r w:rsidRPr="00EC54E9">
        <w:rPr>
          <w:rFonts w:ascii="Times New Roman" w:hAnsi="Times New Roman"/>
          <w:b w:val="0"/>
          <w:szCs w:val="28"/>
        </w:rPr>
        <w:t xml:space="preserve"> - количество i-х принтеров, i-х многофункциональных устройств в соответствии с нормативами субъектов нормирования;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i рпм</w:t>
      </w:r>
      <w:r w:rsidRPr="00EC54E9">
        <w:rPr>
          <w:rFonts w:ascii="Times New Roman" w:hAnsi="Times New Roman"/>
          <w:b w:val="0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устройств, i-х копировальных аппаратов и иной оргтехники в год,</w:t>
      </w:r>
      <w:r w:rsidRPr="00EC54E9">
        <w:rPr>
          <w:rFonts w:ascii="Times New Roman" w:hAnsi="Times New Roman"/>
          <w:b w:val="0"/>
        </w:rPr>
        <w:t xml:space="preserve"> в соответствии с Таблицей № 6</w:t>
      </w:r>
      <w:r w:rsidRPr="00EC54E9">
        <w:rPr>
          <w:rFonts w:ascii="Times New Roman" w:hAnsi="Times New Roman"/>
          <w:b w:val="0"/>
          <w:szCs w:val="28"/>
        </w:rPr>
        <w:t>.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036"/>
        <w:gridCol w:w="3193"/>
      </w:tblGrid>
      <w:tr w:rsidR="00DE6AFC" w:rsidRPr="00EC54E9" w:rsidTr="00EC54E9">
        <w:tc>
          <w:tcPr>
            <w:tcW w:w="308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количество принтеров,  многофункциональных устройств</w:t>
            </w:r>
          </w:p>
        </w:tc>
        <w:tc>
          <w:tcPr>
            <w:tcW w:w="303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Периодичность технического обслуживания</w:t>
            </w:r>
          </w:p>
        </w:tc>
        <w:tc>
          <w:tcPr>
            <w:tcW w:w="3193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цена технического обслуживания и регламентно-профилактического ремонта принтеров,  многофункциональных устройств, копировальных аппаратов и иной оргтехники в год</w:t>
            </w:r>
          </w:p>
        </w:tc>
      </w:tr>
      <w:tr w:rsidR="00DE6AFC" w:rsidRPr="00EC54E9" w:rsidTr="00EC54E9">
        <w:tc>
          <w:tcPr>
            <w:tcW w:w="308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03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По мере необходимости</w:t>
            </w:r>
          </w:p>
        </w:tc>
        <w:tc>
          <w:tcPr>
            <w:tcW w:w="3193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5400,00</w:t>
            </w:r>
          </w:p>
        </w:tc>
      </w:tr>
    </w:tbl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приобретение прочих работ и услуг,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не относящиеся к затратам на услуги связи, аренду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и содержание имущества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</w:rPr>
        <w:t>7.</w:t>
      </w:r>
      <w:r w:rsidRPr="00EC54E9">
        <w:rPr>
          <w:rFonts w:ascii="Times New Roman" w:hAnsi="Times New Roman"/>
          <w:b w:val="0"/>
          <w:szCs w:val="28"/>
        </w:rPr>
        <w:t xml:space="preserve"> Затраты на оплату услуг по сопровождению и приобретению иного программного обеспечения определяются по следующей формуле: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30"/>
          <w:szCs w:val="28"/>
        </w:rPr>
        <w:pict>
          <v:shape id="Рисунок 123" o:spid="_x0000_i1050" type="#_x0000_t75" alt="base_23629_102014_181" style="width:117pt;height:36.75pt;visibility:visible">
            <v:imagedata r:id="rId35" o:title=""/>
          </v:shape>
        </w:pic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сип</w:t>
      </w:r>
      <w:r w:rsidRPr="00EC54E9">
        <w:rPr>
          <w:rFonts w:ascii="Times New Roman" w:hAnsi="Times New Roman"/>
          <w:b w:val="0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8"/>
          <w:szCs w:val="28"/>
        </w:rPr>
        <w:pict>
          <v:shape id="Рисунок 122" o:spid="_x0000_i1051" type="#_x0000_t75" alt="base_23629_102014_182" style="width:9pt;height:9pt;visibility:visible">
            <v:imagedata r:id="rId3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знак суммы;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g ипо</w:t>
      </w:r>
      <w:r w:rsidRPr="00EC54E9">
        <w:rPr>
          <w:rFonts w:ascii="Times New Roman" w:hAnsi="Times New Roman"/>
          <w:b w:val="0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j пнл</w:t>
      </w:r>
      <w:r w:rsidRPr="00EC54E9">
        <w:rPr>
          <w:rFonts w:ascii="Times New Roman" w:hAnsi="Times New Roman"/>
          <w:b w:val="0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k - количество видов иного программного обеспечения, за исключением справочно-правовых систем, </w:t>
      </w:r>
      <w:r w:rsidRPr="00EC54E9">
        <w:rPr>
          <w:rFonts w:ascii="Times New Roman" w:hAnsi="Times New Roman"/>
          <w:b w:val="0"/>
        </w:rPr>
        <w:t>в соответствии с таблицей № 7</w:t>
      </w:r>
      <w:r w:rsidRPr="00EC54E9">
        <w:rPr>
          <w:rFonts w:ascii="Times New Roman" w:hAnsi="Times New Roman"/>
          <w:b w:val="0"/>
          <w:szCs w:val="28"/>
        </w:rPr>
        <w:t>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DE6AFC" w:rsidRPr="00EC54E9" w:rsidRDefault="00DE6AFC" w:rsidP="00EC54E9">
      <w:pPr>
        <w:pStyle w:val="ConsPlusNormal"/>
        <w:ind w:left="36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left="36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Таблица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5492"/>
        <w:gridCol w:w="1536"/>
        <w:gridCol w:w="1621"/>
      </w:tblGrid>
      <w:tr w:rsidR="00DE6AFC" w:rsidRPr="00EC54E9" w:rsidTr="00EC54E9">
        <w:tc>
          <w:tcPr>
            <w:tcW w:w="66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549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153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</w:t>
            </w:r>
          </w:p>
        </w:tc>
        <w:tc>
          <w:tcPr>
            <w:tcW w:w="162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</w:t>
            </w:r>
          </w:p>
        </w:tc>
      </w:tr>
      <w:tr w:rsidR="00DE6AFC" w:rsidRPr="00EC54E9" w:rsidTr="00EC54E9">
        <w:tc>
          <w:tcPr>
            <w:tcW w:w="66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9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 xml:space="preserve">Информационно-консультационные услуги </w:t>
            </w:r>
          </w:p>
        </w:tc>
        <w:tc>
          <w:tcPr>
            <w:tcW w:w="1536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12 060,00</w:t>
            </w:r>
          </w:p>
        </w:tc>
        <w:tc>
          <w:tcPr>
            <w:tcW w:w="162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</w:tr>
    </w:tbl>
    <w:p w:rsidR="00DE6AFC" w:rsidRPr="00EC54E9" w:rsidRDefault="00DE6AFC" w:rsidP="00EC54E9">
      <w:pPr>
        <w:pStyle w:val="ConsPlusNormal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8. Затраты на приобретение простых (неисключительных) лицензий на использование программного обеспечения по защите информации (</w:t>
      </w:r>
      <w:r w:rsidRPr="006E2EF6">
        <w:rPr>
          <w:rFonts w:ascii="Times New Roman" w:hAnsi="Times New Roman"/>
          <w:b w:val="0"/>
          <w:position w:val="-12"/>
        </w:rPr>
        <w:pict>
          <v:shape id="_x0000_i1052" type="#_x0000_t75" style="width:17.25pt;height:17.25pt">
            <v:imagedata r:id="rId37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053" type="#_x0000_t75" style="width:97.5pt;height:26.25pt">
            <v:imagedata r:id="rId38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54" type="#_x0000_t75" style="width:24pt;height:17.25pt">
            <v:imagedata r:id="rId39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Таблицей № 8;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55" type="#_x0000_t75" style="width:19.5pt;height:17.25pt">
            <v:imagedata r:id="rId40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единицы простой (неисключительной) лицензии на использование i-го программного обеспечения по защите информации, определяемая в соответствии с Таблицей № 8.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3200"/>
        <w:gridCol w:w="3187"/>
      </w:tblGrid>
      <w:tr w:rsidR="00DE6AFC" w:rsidRPr="00EC54E9" w:rsidTr="00EC54E9">
        <w:tc>
          <w:tcPr>
            <w:tcW w:w="2928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программного обеспечения по защите информации</w:t>
            </w:r>
          </w:p>
        </w:tc>
        <w:tc>
          <w:tcPr>
            <w:tcW w:w="3200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187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единицы простой (неисключительной) лицензии на использование программного обеспечения по защите информации, не более руб.</w:t>
            </w:r>
          </w:p>
        </w:tc>
      </w:tr>
      <w:tr w:rsidR="00DE6AFC" w:rsidRPr="00EC54E9" w:rsidTr="00EC54E9">
        <w:tc>
          <w:tcPr>
            <w:tcW w:w="2928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Антивирусное программное обеспечение</w:t>
            </w:r>
          </w:p>
        </w:tc>
        <w:tc>
          <w:tcPr>
            <w:tcW w:w="3200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3187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1700,00</w:t>
            </w:r>
          </w:p>
        </w:tc>
      </w:tr>
    </w:tbl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приобретение материальных запасов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9.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28"/>
          <w:szCs w:val="28"/>
        </w:rPr>
        <w:pict>
          <v:shape id="Рисунок 97" o:spid="_x0000_i1056" type="#_x0000_t75" alt="base_23629_102014_207" style="width:117pt;height:36.75pt;visibility:visible">
            <v:imagedata r:id="rId41" o:title=""/>
          </v:shape>
        </w:pic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рм</w:t>
      </w:r>
      <w:r w:rsidRPr="00EC54E9">
        <w:rPr>
          <w:rFonts w:ascii="Times New Roman" w:hAnsi="Times New Roman"/>
          <w:b w:val="0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8"/>
          <w:szCs w:val="28"/>
        </w:rPr>
        <w:pict>
          <v:shape id="Рисунок 96" o:spid="_x0000_i1057" type="#_x0000_t75" alt="base_23629_102014_208" style="width:9pt;height:9pt;visibility:visible">
            <v:imagedata r:id="rId42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знак суммы;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Q</w:t>
      </w:r>
      <w:r w:rsidRPr="00EC54E9">
        <w:rPr>
          <w:rFonts w:ascii="Times New Roman" w:hAnsi="Times New Roman"/>
          <w:b w:val="0"/>
          <w:szCs w:val="28"/>
          <w:vertAlign w:val="subscript"/>
        </w:rPr>
        <w:t>i рм</w:t>
      </w:r>
      <w:r w:rsidRPr="00EC54E9">
        <w:rPr>
          <w:rFonts w:ascii="Times New Roman" w:hAnsi="Times New Roman"/>
          <w:b w:val="0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Таблицей № 9;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N</w:t>
      </w:r>
      <w:r w:rsidRPr="00EC54E9">
        <w:rPr>
          <w:rFonts w:ascii="Times New Roman" w:hAnsi="Times New Roman"/>
          <w:b w:val="0"/>
          <w:szCs w:val="28"/>
          <w:vertAlign w:val="subscript"/>
        </w:rPr>
        <w:t>i рм</w:t>
      </w:r>
      <w:r w:rsidRPr="00EC54E9">
        <w:rPr>
          <w:rFonts w:ascii="Times New Roman" w:hAnsi="Times New Roman"/>
          <w:b w:val="0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Таблицей № 9;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i рм</w:t>
      </w:r>
      <w:r w:rsidRPr="00EC54E9">
        <w:rPr>
          <w:rFonts w:ascii="Times New Roman" w:hAnsi="Times New Roman"/>
          <w:b w:val="0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Таблицей № 9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Таблица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12"/>
        <w:gridCol w:w="1260"/>
        <w:gridCol w:w="2160"/>
        <w:gridCol w:w="1620"/>
        <w:gridCol w:w="1620"/>
      </w:tblGrid>
      <w:tr w:rsidR="00DE6AFC" w:rsidRPr="00EC54E9" w:rsidTr="00EC54E9">
        <w:tc>
          <w:tcPr>
            <w:tcW w:w="51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пп</w:t>
            </w:r>
          </w:p>
        </w:tc>
        <w:tc>
          <w:tcPr>
            <w:tcW w:w="21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126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Коли-чество принте-ров</w:t>
            </w:r>
          </w:p>
        </w:tc>
        <w:tc>
          <w:tcPr>
            <w:tcW w:w="216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норматив потребления расходных материалов</w:t>
            </w:r>
          </w:p>
        </w:tc>
        <w:tc>
          <w:tcPr>
            <w:tcW w:w="16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Периодич-ность получения</w:t>
            </w:r>
          </w:p>
        </w:tc>
        <w:tc>
          <w:tcPr>
            <w:tcW w:w="16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расходного материала, не более руб.</w:t>
            </w:r>
          </w:p>
        </w:tc>
      </w:tr>
      <w:tr w:rsidR="00DE6AFC" w:rsidRPr="00EC54E9" w:rsidTr="00EC54E9">
        <w:tc>
          <w:tcPr>
            <w:tcW w:w="51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1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26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16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6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6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</w:t>
            </w:r>
          </w:p>
        </w:tc>
      </w:tr>
      <w:tr w:rsidR="00DE6AFC" w:rsidRPr="00EC54E9" w:rsidTr="00EC54E9">
        <w:tc>
          <w:tcPr>
            <w:tcW w:w="51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1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Картриджи в ассортименте</w:t>
            </w:r>
          </w:p>
        </w:tc>
        <w:tc>
          <w:tcPr>
            <w:tcW w:w="126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16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2 единицы на 1 единицу оргтехники</w:t>
            </w:r>
          </w:p>
        </w:tc>
        <w:tc>
          <w:tcPr>
            <w:tcW w:w="16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 раз в год</w:t>
            </w:r>
          </w:p>
        </w:tc>
        <w:tc>
          <w:tcPr>
            <w:tcW w:w="162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1600,00</w:t>
            </w:r>
          </w:p>
        </w:tc>
      </w:tr>
    </w:tbl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jc w:val="center"/>
        <w:outlineLvl w:val="2"/>
        <w:rPr>
          <w:rFonts w:ascii="Times New Roman" w:hAnsi="Times New Roman"/>
        </w:rPr>
      </w:pPr>
      <w:r w:rsidRPr="00EC54E9">
        <w:rPr>
          <w:rFonts w:ascii="Times New Roman" w:hAnsi="Times New Roman"/>
        </w:rPr>
        <w:t>II. Прочие затраты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коммунальные услуги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10. Затраты на коммунальные услуги (</w:t>
      </w:r>
      <w:r w:rsidRPr="006E2EF6">
        <w:rPr>
          <w:rFonts w:ascii="Times New Roman" w:hAnsi="Times New Roman"/>
          <w:b w:val="0"/>
          <w:position w:val="-12"/>
        </w:rPr>
        <w:pict>
          <v:shape id="_x0000_i1058" type="#_x0000_t75" style="width:21.75pt;height:17.25pt">
            <v:imagedata r:id="rId43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59" type="#_x0000_t75" style="width:188.25pt;height:17.25pt">
            <v:imagedata r:id="rId44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0" type="#_x0000_t75" style="width:9pt;height:17.25pt">
            <v:imagedata r:id="rId45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газоснабжение и иные виды топлива;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1" type="#_x0000_t75" style="width:9pt;height:17.25pt">
            <v:imagedata r:id="rId46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электроснабжение;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2" type="#_x0000_t75" style="width:17.25pt;height:17.25pt">
            <v:imagedata r:id="rId47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теплоснабжение;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3" type="#_x0000_t75" style="width:9pt;height:17.25pt">
            <v:imagedata r:id="rId48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горячее водоснабжение;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4" type="#_x0000_t75" style="width:17.25pt;height:17.25pt">
            <v:imagedata r:id="rId49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холодное водоснабжение и водоотведение;</w:t>
      </w:r>
    </w:p>
    <w:p w:rsidR="00DE6AFC" w:rsidRPr="00EC54E9" w:rsidRDefault="00DE6AFC" w:rsidP="00EC54E9">
      <w:pPr>
        <w:pStyle w:val="ConsPlusNormal"/>
        <w:numPr>
          <w:ilvl w:val="0"/>
          <w:numId w:val="26"/>
        </w:numPr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DE6AFC" w:rsidRPr="00EC54E9" w:rsidRDefault="00DE6AFC" w:rsidP="00EC54E9">
      <w:pPr>
        <w:pStyle w:val="ConsPlusNormal"/>
        <w:ind w:left="36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11. Затраты на электроснабжение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065" type="#_x0000_t75" style="width:9pt;height:17.25pt">
            <v:imagedata r:id="rId50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066" type="#_x0000_t75" style="width:95.25pt;height:26.25pt">
            <v:imagedata r:id="rId51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7" type="#_x0000_t75" style="width:19.5pt;height:17.25pt">
            <v:imagedata r:id="rId52" o:title=""/>
          </v:shape>
        </w:pict>
      </w:r>
      <w:r w:rsidRPr="00EC54E9">
        <w:rPr>
          <w:rFonts w:ascii="Times New Roman" w:hAnsi="Times New Roman"/>
          <w:b w:val="0"/>
        </w:rPr>
        <w:t xml:space="preserve"> - i-й регулируемый тариф на электроэнергию действующий по состоянию на 01 июля текущего финансового года;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68" type="#_x0000_t75" style="width:21.75pt;height:17.25pt">
            <v:imagedata r:id="rId53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электроэнергии в год по i-му тарифу (цене) на электроэнергию, в соответствии с Таблицей № 10.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>регулируемый тариф на электроэнергию</w:t>
            </w:r>
          </w:p>
        </w:tc>
        <w:tc>
          <w:tcPr>
            <w:tcW w:w="5212" w:type="dxa"/>
          </w:tcPr>
          <w:p w:rsidR="00DE6AFC" w:rsidRPr="00EC54E9" w:rsidRDefault="00DE6AFC">
            <w:pPr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 xml:space="preserve">расчетная потребность электроэнергии в год по i-му тарифу (цене) на электроэнергию </w:t>
            </w:r>
          </w:p>
        </w:tc>
      </w:tr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7,00</w:t>
            </w:r>
          </w:p>
        </w:tc>
        <w:tc>
          <w:tcPr>
            <w:tcW w:w="5212" w:type="dxa"/>
          </w:tcPr>
          <w:p w:rsidR="00DE6AFC" w:rsidRPr="00EC54E9" w:rsidRDefault="00DE6AFC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5263,00</w:t>
            </w:r>
          </w:p>
        </w:tc>
      </w:tr>
    </w:tbl>
    <w:p w:rsidR="00DE6AFC" w:rsidRPr="00EC54E9" w:rsidRDefault="00DE6AFC" w:rsidP="00EC54E9">
      <w:pPr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12. Затраты на теплоснабжение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069" type="#_x0000_t75" style="width:17.25pt;height:17.25pt">
            <v:imagedata r:id="rId54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0" type="#_x0000_t75" style="width:80.25pt;height:17.25pt">
            <v:imagedata r:id="rId55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1" type="#_x0000_t75" style="width:26.25pt;height:17.25pt">
            <v:imagedata r:id="rId56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теплоэнергии на отопление зданий, помещений и сооружений;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2" type="#_x0000_t75" style="width:17.25pt;height:17.25pt">
            <v:imagedata r:id="rId57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теплоснабжение, действующий по состоянию на 01 октября текущего финансового года в соответствии с Таблицей № 11.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4687"/>
      </w:tblGrid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теплоэнергии на отопление зданий, помещений и сооружений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теплоснабжение</w:t>
            </w:r>
          </w:p>
        </w:tc>
      </w:tr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12,00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3022,57</w:t>
            </w:r>
          </w:p>
        </w:tc>
      </w:tr>
    </w:tbl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13. Затраты на холодное водоснабжение и водоотведение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073" type="#_x0000_t75" style="width:17.25pt;height:17.25pt">
            <v:imagedata r:id="rId58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4" type="#_x0000_t75" style="width:142.5pt;height:17.25pt">
            <v:imagedata r:id="rId59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5" type="#_x0000_t75" style="width:19.5pt;height:17.25pt">
            <v:imagedata r:id="rId60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холодном водоснабжении;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6" type="#_x0000_t75" style="width:17.25pt;height:17.25p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холодное водоснабжение, в соответствии с Таблицей № 12;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077" type="#_x0000_t75" style="width:19.5pt;height:17.25pt">
            <v:imagedata r:id="rId62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водоотведении;</w:t>
      </w:r>
    </w:p>
    <w:p w:rsidR="00DE6AFC" w:rsidRPr="00EC54E9" w:rsidRDefault="00DE6AFC" w:rsidP="00EC54E9">
      <w:pPr>
        <w:pStyle w:val="ConsPlusNormal"/>
        <w:ind w:left="360"/>
        <w:jc w:val="both"/>
        <w:rPr>
          <w:rFonts w:ascii="Times New Roman" w:hAnsi="Times New Roman"/>
          <w:b w:val="0"/>
        </w:rPr>
      </w:pPr>
      <w:r w:rsidRPr="006E2EF6">
        <w:rPr>
          <w:b w:val="0"/>
          <w:position w:val="-12"/>
        </w:rPr>
        <w:pict>
          <v:shape id="_x0000_i1078" type="#_x0000_t75" style="width:17.25pt;height:17.25pt" o:bullet="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>- регулируемый тариф на водоотведение, в соответствии                                с Таблицей № 13.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холодном водоснабжении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холодное водоснабжение</w:t>
            </w:r>
          </w:p>
        </w:tc>
      </w:tr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101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51,32</w:t>
            </w:r>
          </w:p>
        </w:tc>
      </w:tr>
    </w:tbl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водоотведении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водоотведение</w:t>
            </w:r>
          </w:p>
        </w:tc>
      </w:tr>
      <w:tr w:rsidR="00DE6AFC" w:rsidRPr="00EC54E9" w:rsidTr="00EC54E9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101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26,09</w:t>
            </w:r>
          </w:p>
        </w:tc>
      </w:tr>
    </w:tbl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содержание имущества,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не отнесенные к затратам на содержание имущества в рамках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 на информационно-коммуникационные технологии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14. Затраты на закупку услуг управляющей компании (</w:t>
      </w:r>
      <w:r w:rsidRPr="006E2EF6">
        <w:rPr>
          <w:rFonts w:ascii="Times New Roman" w:hAnsi="Times New Roman"/>
          <w:b w:val="0"/>
          <w:position w:val="-14"/>
        </w:rPr>
        <w:pict>
          <v:shape id="_x0000_i1079" type="#_x0000_t75" style="width:17.25pt;height:17.25pt">
            <v:imagedata r:id="rId63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080" type="#_x0000_t75" style="width:134.25pt;height:26.25pt">
            <v:imagedata r:id="rId64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81" type="#_x0000_t75" style="width:21.75pt;height:17.25pt">
            <v:imagedata r:id="rId65" o:title=""/>
          </v:shape>
        </w:pict>
      </w:r>
      <w:r w:rsidRPr="00EC54E9">
        <w:rPr>
          <w:rFonts w:ascii="Times New Roman" w:hAnsi="Times New Roman"/>
          <w:b w:val="0"/>
        </w:rPr>
        <w:t xml:space="preserve"> - объем i-й услуги управляющей компании;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82" type="#_x0000_t75" style="width:19.5pt;height:17.25pt">
            <v:imagedata r:id="rId66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i-й услуги управляющей компании в месяц;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83" type="#_x0000_t75" style="width:24pt;height:17.25pt">
            <v:imagedata r:id="rId67" o:title=""/>
          </v:shape>
        </w:pict>
      </w:r>
      <w:r w:rsidRPr="00EC54E9">
        <w:rPr>
          <w:rFonts w:ascii="Times New Roman" w:hAnsi="Times New Roman"/>
          <w:b w:val="0"/>
        </w:rPr>
        <w:t xml:space="preserve"> - планируемое количество месяцев использования i-й услуги управляющей компании, в соответствии с Таблицей № 14.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123"/>
      </w:tblGrid>
      <w:tr w:rsidR="00DE6AFC" w:rsidRPr="00EC54E9" w:rsidTr="00EC54E9">
        <w:tc>
          <w:tcPr>
            <w:tcW w:w="309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объем услуги управляющей компании</w:t>
            </w:r>
          </w:p>
        </w:tc>
        <w:tc>
          <w:tcPr>
            <w:tcW w:w="309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услуги управляющей компании в месяц</w:t>
            </w:r>
          </w:p>
        </w:tc>
        <w:tc>
          <w:tcPr>
            <w:tcW w:w="3123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планируемое количество месяцев использования услуги управляющей компании</w:t>
            </w:r>
          </w:p>
        </w:tc>
      </w:tr>
      <w:tr w:rsidR="00DE6AFC" w:rsidRPr="00EC54E9" w:rsidTr="00EC54E9">
        <w:tc>
          <w:tcPr>
            <w:tcW w:w="309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096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1010,00</w:t>
            </w:r>
          </w:p>
        </w:tc>
        <w:tc>
          <w:tcPr>
            <w:tcW w:w="3123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</w:tbl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15. Затраты на вывоз твердых бытовых отходов определяются по следующей формуле: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тбо</w:t>
      </w:r>
      <w:r w:rsidRPr="00EC54E9">
        <w:rPr>
          <w:rFonts w:ascii="Times New Roman" w:hAnsi="Times New Roman"/>
          <w:b w:val="0"/>
          <w:szCs w:val="28"/>
        </w:rPr>
        <w:t xml:space="preserve"> = Q</w:t>
      </w:r>
      <w:r w:rsidRPr="00EC54E9">
        <w:rPr>
          <w:rFonts w:ascii="Times New Roman" w:hAnsi="Times New Roman"/>
          <w:b w:val="0"/>
          <w:szCs w:val="28"/>
          <w:vertAlign w:val="subscript"/>
        </w:rPr>
        <w:t>тбо</w:t>
      </w:r>
      <w:r w:rsidRPr="00EC54E9">
        <w:rPr>
          <w:rFonts w:ascii="Times New Roman" w:hAnsi="Times New Roman"/>
          <w:b w:val="0"/>
          <w:szCs w:val="28"/>
        </w:rPr>
        <w:t xml:space="preserve"> x P</w:t>
      </w:r>
      <w:r w:rsidRPr="00EC54E9">
        <w:rPr>
          <w:rFonts w:ascii="Times New Roman" w:hAnsi="Times New Roman"/>
          <w:b w:val="0"/>
          <w:szCs w:val="28"/>
          <w:vertAlign w:val="subscript"/>
        </w:rPr>
        <w:t>тбо,</w:t>
      </w:r>
      <w:r w:rsidRPr="00EC54E9">
        <w:rPr>
          <w:rFonts w:ascii="Times New Roman" w:hAnsi="Times New Roman"/>
          <w:b w:val="0"/>
          <w:szCs w:val="28"/>
        </w:rPr>
        <w:t xml:space="preserve"> где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тбо</w:t>
      </w:r>
      <w:r w:rsidRPr="00EC54E9">
        <w:rPr>
          <w:rFonts w:ascii="Times New Roman" w:hAnsi="Times New Roman"/>
          <w:b w:val="0"/>
          <w:szCs w:val="28"/>
        </w:rPr>
        <w:t xml:space="preserve"> - затраты на вывоз твердых бытовых отходов;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Q</w:t>
      </w:r>
      <w:r w:rsidRPr="00EC54E9">
        <w:rPr>
          <w:rFonts w:ascii="Times New Roman" w:hAnsi="Times New Roman"/>
          <w:b w:val="0"/>
          <w:szCs w:val="28"/>
          <w:vertAlign w:val="subscript"/>
        </w:rPr>
        <w:t>тбо</w:t>
      </w:r>
      <w:r w:rsidRPr="00EC54E9">
        <w:rPr>
          <w:rFonts w:ascii="Times New Roman" w:hAnsi="Times New Roman"/>
          <w:b w:val="0"/>
          <w:szCs w:val="28"/>
        </w:rPr>
        <w:t xml:space="preserve"> - количество куб. метров твердых бытовых отходов в год, </w:t>
      </w:r>
      <w:r w:rsidRPr="00EC54E9">
        <w:rPr>
          <w:rFonts w:ascii="Times New Roman" w:hAnsi="Times New Roman"/>
          <w:b w:val="0"/>
        </w:rPr>
        <w:t>в соответствии с Таблицей № 15</w:t>
      </w:r>
      <w:r w:rsidRPr="00EC54E9">
        <w:rPr>
          <w:rFonts w:ascii="Times New Roman" w:hAnsi="Times New Roman"/>
          <w:b w:val="0"/>
          <w:szCs w:val="28"/>
        </w:rPr>
        <w:t>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тбо</w:t>
      </w:r>
      <w:r w:rsidRPr="00EC54E9">
        <w:rPr>
          <w:rFonts w:ascii="Times New Roman" w:hAnsi="Times New Roman"/>
          <w:b w:val="0"/>
          <w:szCs w:val="28"/>
        </w:rPr>
        <w:t xml:space="preserve"> - цена вывоза 1 куб. метра твердых бытовых отходов, </w:t>
      </w:r>
      <w:r w:rsidRPr="00EC54E9">
        <w:rPr>
          <w:rFonts w:ascii="Times New Roman" w:hAnsi="Times New Roman"/>
          <w:b w:val="0"/>
        </w:rPr>
        <w:t>в соответствии с Таблицей № 15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</w:rPr>
        <w:t>Таблица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DE6AFC" w:rsidRPr="00EC54E9" w:rsidTr="00EC54E9">
        <w:tc>
          <w:tcPr>
            <w:tcW w:w="550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количество куб. метров</w:t>
            </w:r>
          </w:p>
        </w:tc>
        <w:tc>
          <w:tcPr>
            <w:tcW w:w="378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цена вывоза 1 куб. метра</w:t>
            </w:r>
          </w:p>
        </w:tc>
      </w:tr>
      <w:tr w:rsidR="00DE6AFC" w:rsidRPr="00EC54E9" w:rsidTr="00EC54E9">
        <w:tc>
          <w:tcPr>
            <w:tcW w:w="550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  <w:tc>
          <w:tcPr>
            <w:tcW w:w="3780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700,00</w:t>
            </w:r>
          </w:p>
        </w:tc>
      </w:tr>
    </w:tbl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16. 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28"/>
          <w:szCs w:val="28"/>
        </w:rPr>
        <w:pict>
          <v:shape id="Рисунок 43" o:spid="_x0000_i1084" type="#_x0000_t75" alt="base_23629_102014_261" style="width:112.5pt;height:36.75pt;visibility:visible">
            <v:imagedata r:id="rId68" o:title=""/>
          </v:shape>
        </w:pic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EC54E9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скив</w:t>
      </w:r>
      <w:r w:rsidRPr="00EC54E9">
        <w:rPr>
          <w:rFonts w:ascii="Times New Roman" w:hAnsi="Times New Roman"/>
          <w:b w:val="0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8"/>
          <w:szCs w:val="28"/>
        </w:rPr>
        <w:pict>
          <v:shape id="Рисунок 42" o:spid="_x0000_i1085" type="#_x0000_t75" alt="base_23629_102014_262" style="width:9pt;height:9pt;visibility:visible">
            <v:imagedata r:id="rId3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знак суммы;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Q</w:t>
      </w:r>
      <w:r w:rsidRPr="00EC54E9">
        <w:rPr>
          <w:rFonts w:ascii="Times New Roman" w:hAnsi="Times New Roman"/>
          <w:b w:val="0"/>
          <w:szCs w:val="28"/>
          <w:vertAlign w:val="subscript"/>
        </w:rPr>
        <w:t>i скив</w:t>
      </w:r>
      <w:r w:rsidRPr="00EC54E9">
        <w:rPr>
          <w:rFonts w:ascii="Times New Roman" w:hAnsi="Times New Roman"/>
          <w:b w:val="0"/>
          <w:szCs w:val="28"/>
        </w:rPr>
        <w:t xml:space="preserve"> - количество i-х установок кондиционирования и элементов систем вентиляции, </w:t>
      </w:r>
      <w:r w:rsidRPr="00EC54E9">
        <w:rPr>
          <w:rFonts w:ascii="Times New Roman" w:hAnsi="Times New Roman"/>
          <w:b w:val="0"/>
        </w:rPr>
        <w:t>в соответствии с Таблицей № 16</w:t>
      </w:r>
      <w:r w:rsidRPr="00EC54E9">
        <w:rPr>
          <w:rFonts w:ascii="Times New Roman" w:hAnsi="Times New Roman"/>
          <w:b w:val="0"/>
          <w:szCs w:val="28"/>
        </w:rPr>
        <w:t>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i скив</w:t>
      </w:r>
      <w:r w:rsidRPr="00EC54E9">
        <w:rPr>
          <w:rFonts w:ascii="Times New Roman" w:hAnsi="Times New Roman"/>
          <w:b w:val="0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вентиляции, </w:t>
      </w:r>
      <w:r w:rsidRPr="00EC54E9">
        <w:rPr>
          <w:rFonts w:ascii="Times New Roman" w:hAnsi="Times New Roman"/>
          <w:b w:val="0"/>
        </w:rPr>
        <w:t>в соответствии с Таблицей № 16</w:t>
      </w:r>
      <w:r w:rsidRPr="00EC54E9">
        <w:rPr>
          <w:rFonts w:ascii="Times New Roman" w:hAnsi="Times New Roman"/>
          <w:b w:val="0"/>
          <w:szCs w:val="28"/>
        </w:rPr>
        <w:t>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n - количество типов установок кондиционирования и элементов систем вентиляции.</w:t>
      </w:r>
    </w:p>
    <w:p w:rsidR="00DE6AFC" w:rsidRPr="00EC54E9" w:rsidRDefault="00DE6AFC" w:rsidP="00EC54E9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Таблица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19"/>
        <w:gridCol w:w="2761"/>
      </w:tblGrid>
      <w:tr w:rsidR="00DE6AFC" w:rsidRPr="00EC54E9" w:rsidTr="00EC54E9">
        <w:tc>
          <w:tcPr>
            <w:tcW w:w="352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количество</w:t>
            </w:r>
          </w:p>
        </w:tc>
        <w:tc>
          <w:tcPr>
            <w:tcW w:w="281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</w:rPr>
              <w:t xml:space="preserve">Периодичность </w:t>
            </w:r>
            <w:r w:rsidRPr="00EC54E9">
              <w:rPr>
                <w:rFonts w:ascii="Times New Roman" w:hAnsi="Times New Roman"/>
                <w:b w:val="0"/>
                <w:szCs w:val="28"/>
              </w:rPr>
              <w:t>обслуживания и регламентно-профилактического ремонта одной единицы</w:t>
            </w:r>
          </w:p>
        </w:tc>
        <w:tc>
          <w:tcPr>
            <w:tcW w:w="276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цена технического обслуживания и регламентно-профилактического ремонта</w:t>
            </w:r>
          </w:p>
        </w:tc>
      </w:tr>
      <w:tr w:rsidR="00DE6AFC" w:rsidRPr="00EC54E9" w:rsidTr="00EC54E9">
        <w:tc>
          <w:tcPr>
            <w:tcW w:w="352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281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Один раз в год</w:t>
            </w:r>
          </w:p>
        </w:tc>
        <w:tc>
          <w:tcPr>
            <w:tcW w:w="276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1800,00</w:t>
            </w:r>
          </w:p>
        </w:tc>
      </w:tr>
    </w:tbl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  <w:bookmarkStart w:id="1" w:name="Par598"/>
      <w:bookmarkEnd w:id="1"/>
    </w:p>
    <w:p w:rsidR="00DE6AFC" w:rsidRPr="00EC54E9" w:rsidRDefault="00DE6AFC" w:rsidP="00EC54E9">
      <w:pPr>
        <w:pStyle w:val="ConsPlusNormal"/>
        <w:ind w:firstLine="540"/>
        <w:jc w:val="center"/>
        <w:rPr>
          <w:rFonts w:ascii="Times New Roman" w:hAnsi="Times New Roman"/>
        </w:rPr>
      </w:pPr>
      <w:bookmarkStart w:id="2" w:name="Par635"/>
      <w:bookmarkStart w:id="3" w:name="Par649"/>
      <w:bookmarkEnd w:id="2"/>
      <w:bookmarkEnd w:id="3"/>
      <w:r w:rsidRPr="00EC54E9">
        <w:rPr>
          <w:rFonts w:ascii="Times New Roman" w:hAnsi="Times New Roman"/>
        </w:rPr>
        <w:t>Затраты на приобретение прочих работ и услуг,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не относящиеся к затратам на услуги связи, транспортные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услуги, оплату расходов по договорам об оказании услуг,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связанных с проездом и наймом жилого помещения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в связи с командированием работников, заключаемым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со сторонними организациями, а также к затратам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на коммунальные услуги, аренду помещений и оборудования,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содержание имущества в рамках прочих затрат и затратам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на приобретение прочих работ и услуг в рамках затрат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на информационно-коммуникационные технологии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приобретение материальных запасов, не отнесенные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к затратам на приобретение материальных запасов в рамках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 на информационно-коммуникационные технологии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17. Затраты на приобретение канцелярских принадлежностей (</w:t>
      </w:r>
      <w:r w:rsidRPr="006E2EF6">
        <w:rPr>
          <w:rFonts w:ascii="Times New Roman" w:hAnsi="Times New Roman"/>
          <w:b w:val="0"/>
          <w:noProof/>
          <w:position w:val="-12"/>
        </w:rPr>
        <w:pict>
          <v:shape id="Рисунок 91" o:spid="_x0000_i1086" type="#_x0000_t75" alt="base_1_170190_901" style="width:21.75pt;height:17.25pt;visibility:visible" filled="t">
            <v:imagedata r:id="rId69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EC54E9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28"/>
        </w:rPr>
        <w:pict>
          <v:shape id="Рисунок 90" o:spid="_x0000_i1087" type="#_x0000_t75" alt="base_1_170190_902" style="width:166.5pt;height:36.75pt;visibility:visible" filled="t">
            <v:imagedata r:id="rId70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Рисунок 89" o:spid="_x0000_i1088" type="#_x0000_t75" alt="base_1_170190_903" style="width:26.25pt;height:17.25pt;visibility:visible" filled="t">
            <v:imagedata r:id="rId71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i-го предмета канцелярских принадлежностей;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Рисунок 88" o:spid="_x0000_i1089" type="#_x0000_t75" alt="base_1_170190_904" style="width:19.5pt;height:17.25pt;visibility:visible" filled="t">
            <v:imagedata r:id="rId72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численность основных работников, определяемая в соответствии с </w:t>
      </w:r>
      <w:hyperlink r:id="rId73" w:history="1">
        <w:r w:rsidRPr="00EC54E9">
          <w:rPr>
            <w:rStyle w:val="Hyperlink"/>
            <w:rFonts w:ascii="Times New Roman" w:hAnsi="Times New Roman"/>
            <w:b w:val="0"/>
            <w:color w:val="auto"/>
          </w:rPr>
          <w:t xml:space="preserve">пунктами </w:t>
        </w:r>
      </w:hyperlink>
      <w:hyperlink r:id="rId74" w:history="1">
        <w:r w:rsidRPr="00EC54E9">
          <w:rPr>
            <w:rStyle w:val="Hyperlink"/>
            <w:rFonts w:ascii="Times New Roman" w:hAnsi="Times New Roman"/>
            <w:b w:val="0"/>
            <w:color w:val="auto"/>
          </w:rPr>
          <w:t>18</w:t>
        </w:r>
      </w:hyperlink>
      <w:r w:rsidRPr="00EC54E9">
        <w:rPr>
          <w:rFonts w:ascii="Times New Roman" w:hAnsi="Times New Roman"/>
          <w:b w:val="0"/>
        </w:rPr>
        <w:t>-22 общих требований к определению нормативных затрат, составляет 6 человек;</w:t>
      </w:r>
    </w:p>
    <w:p w:rsidR="00DE6AFC" w:rsidRPr="00EC54E9" w:rsidRDefault="00DE6AFC" w:rsidP="00EC54E9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Рисунок 87" o:spid="_x0000_i1090" type="#_x0000_t75" alt="base_1_170190_905" style="width:26.25pt;height:17.25pt;visibility:visible" filled="t">
            <v:imagedata r:id="rId75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i-го предмета канцелярских принадлежностей.</w:t>
      </w:r>
    </w:p>
    <w:p w:rsidR="00DE6AFC" w:rsidRPr="00EC54E9" w:rsidRDefault="00DE6AFC" w:rsidP="00EC54E9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  <w:sz w:val="20"/>
          <w:szCs w:val="20"/>
        </w:rPr>
        <w:t>Нормативные затраты определяются согласно Таблицы № 17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E6AFC" w:rsidRPr="00EC54E9" w:rsidRDefault="00DE6AFC" w:rsidP="00EC54E9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E6AFC" w:rsidRPr="00EC54E9" w:rsidRDefault="00DE6AFC" w:rsidP="00EC54E9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  <w:sz w:val="20"/>
          <w:szCs w:val="20"/>
        </w:rPr>
        <w:t>Таблица № 17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573"/>
        <w:gridCol w:w="900"/>
        <w:gridCol w:w="1339"/>
        <w:gridCol w:w="1843"/>
        <w:gridCol w:w="1304"/>
      </w:tblGrid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Предельная цена приобретения (руб. за ед.)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6AFC" w:rsidRPr="00EC54E9" w:rsidTr="00EC54E9">
        <w:trPr>
          <w:trHeight w:val="285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4E9">
              <w:rPr>
                <w:rFonts w:ascii="Times New Roman" w:hAnsi="Times New Roman"/>
                <w:bCs/>
                <w:sz w:val="20"/>
                <w:szCs w:val="20"/>
              </w:rPr>
              <w:t>На одного сотрудника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Бумага для ксерокса SVETOCOPY 500 л. А4, 80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пач.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Линейка дерев. 50 см.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19,5 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см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К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>. Standard+Asymmetric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 раз в три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>BIC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Раунд Стик Экзакт синяя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Зажим для бумаг 25мм черный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Скоросшиватель картон. белый  0,8 мм Лотос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E6AFC" w:rsidRPr="00EC54E9" w:rsidTr="00EC54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Ластик Josef Otten Фрукты в уп.35шт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DE6AFC" w:rsidRPr="00EC54E9" w:rsidRDefault="00DE6AFC" w:rsidP="00EC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  <w:sz w:val="20"/>
          <w:szCs w:val="20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:rsidR="00DE6AFC" w:rsidRPr="00EC54E9" w:rsidRDefault="00DE6AFC" w:rsidP="00EC54E9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EC54E9">
      <w:pPr>
        <w:jc w:val="both"/>
      </w:pPr>
    </w:p>
    <w:p w:rsidR="00DE6AFC" w:rsidRPr="00EC54E9" w:rsidRDefault="00DE6AFC" w:rsidP="00115ACA">
      <w:pPr>
        <w:pStyle w:val="ConsPlusNormal"/>
        <w:rPr>
          <w:b w:val="0"/>
          <w:szCs w:val="28"/>
        </w:rPr>
      </w:pP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b w:val="0"/>
          <w:szCs w:val="28"/>
        </w:rPr>
        <w:t xml:space="preserve">                                                                                     </w:t>
      </w:r>
      <w:r w:rsidRPr="00EC54E9">
        <w:rPr>
          <w:rFonts w:ascii="Times New Roman" w:hAnsi="Times New Roman"/>
          <w:b w:val="0"/>
          <w:szCs w:val="28"/>
        </w:rPr>
        <w:t>Утверждены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приказом председателя 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Комитета по культуре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от «__» ________2016г. №___</w:t>
      </w:r>
    </w:p>
    <w:p w:rsidR="00DE6AFC" w:rsidRPr="00EC54E9" w:rsidRDefault="00DE6AFC" w:rsidP="00115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115ACA">
      <w:pPr>
        <w:pStyle w:val="ListParagraph"/>
        <w:tabs>
          <w:tab w:val="left" w:pos="-5387"/>
        </w:tabs>
        <w:spacing w:line="240" w:lineRule="auto"/>
        <w:ind w:left="0"/>
        <w:jc w:val="center"/>
        <w:rPr>
          <w:rFonts w:ascii="Times New Roman" w:hAnsi="Times New Roman"/>
          <w:bCs/>
          <w:szCs w:val="28"/>
        </w:rPr>
      </w:pPr>
    </w:p>
    <w:p w:rsidR="00DE6AFC" w:rsidRPr="00EC54E9" w:rsidRDefault="00DE6AFC" w:rsidP="00115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115A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</w:p>
    <w:p w:rsidR="00DE6AFC" w:rsidRPr="00EC54E9" w:rsidRDefault="00DE6AFC" w:rsidP="00115A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bCs/>
          <w:sz w:val="28"/>
          <w:szCs w:val="28"/>
        </w:rPr>
        <w:t>муниципального казенного учреждения дополнительного образования «Детская художественная школа» Минераловодского городского округа Ставропольского края</w:t>
      </w:r>
    </w:p>
    <w:p w:rsidR="00DE6AFC" w:rsidRPr="00EC54E9" w:rsidRDefault="00DE6AFC" w:rsidP="00115A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    Нормативные затраты на обеспечение функций </w:t>
      </w:r>
      <w:r w:rsidRPr="00EC54E9">
        <w:rPr>
          <w:rFonts w:ascii="Times New Roman" w:hAnsi="Times New Roman"/>
          <w:bCs/>
          <w:sz w:val="28"/>
          <w:szCs w:val="28"/>
        </w:rPr>
        <w:t>муниципального казенного учреждения дополнительного образования «Детская художественная школа» Минераловодского городского округа Ставропольского края</w:t>
      </w:r>
      <w:r w:rsidRPr="00EC54E9">
        <w:rPr>
          <w:rFonts w:ascii="Times New Roman" w:hAnsi="Times New Roman"/>
          <w:sz w:val="28"/>
          <w:szCs w:val="28"/>
        </w:rPr>
        <w:t xml:space="preserve"> (далее – </w:t>
      </w:r>
      <w:r w:rsidRPr="00EC54E9">
        <w:rPr>
          <w:rFonts w:ascii="Times New Roman" w:hAnsi="Times New Roman"/>
          <w:bCs/>
          <w:sz w:val="28"/>
          <w:szCs w:val="28"/>
        </w:rPr>
        <w:t>МКУДО ДХШ)</w:t>
      </w:r>
      <w:r w:rsidRPr="00EC54E9">
        <w:rPr>
          <w:rFonts w:ascii="Times New Roman" w:hAnsi="Times New Roman"/>
          <w:sz w:val="28"/>
          <w:szCs w:val="28"/>
        </w:rPr>
        <w:t xml:space="preserve"> применяются при формировании обоснования бюджетных ассигнований бюджета Минераловодского городского округа Ставропольского края на закупки товаров, работ, услуг при формировании проекта бюджета Минераловодского городского округа Ставропольского края, а также для обоснования объекта и (или) объектов закупки, включенных в план закупок.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Pr="00EC54E9">
        <w:rPr>
          <w:rFonts w:ascii="Times New Roman" w:hAnsi="Times New Roman"/>
          <w:bCs/>
          <w:sz w:val="28"/>
          <w:szCs w:val="28"/>
        </w:rPr>
        <w:t>МКУДО ДХШ</w:t>
      </w:r>
      <w:r w:rsidRPr="00EC54E9">
        <w:rPr>
          <w:rFonts w:ascii="Times New Roman" w:hAnsi="Times New Roman"/>
          <w:sz w:val="28"/>
          <w:szCs w:val="28"/>
        </w:rPr>
        <w:t xml:space="preserve"> как получателю средств бюджета Минераловодского городского округа Ставропольского края на закупку товаров, работ и услуг в рамках исполнения бюджета Минераловодского городского округа Ставропольского края.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EC54E9">
        <w:rPr>
          <w:rFonts w:ascii="Times New Roman" w:hAnsi="Times New Roman"/>
          <w:bCs/>
          <w:sz w:val="28"/>
          <w:szCs w:val="28"/>
        </w:rPr>
        <w:t>МКУДО ДХШ</w:t>
      </w:r>
      <w:r w:rsidRPr="00EC54E9">
        <w:rPr>
          <w:rFonts w:ascii="Times New Roman" w:hAnsi="Times New Roman"/>
          <w:sz w:val="28"/>
          <w:szCs w:val="28"/>
        </w:rPr>
        <w:t>. Затраты, не включенные в настоящий документ, определяются по фактическим затратам в отчетном финансовом году.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При расчете нормативных затрат на обеспечение деятельности </w:t>
      </w:r>
      <w:r w:rsidRPr="00EC54E9">
        <w:rPr>
          <w:rFonts w:ascii="Times New Roman" w:hAnsi="Times New Roman"/>
          <w:bCs/>
          <w:sz w:val="28"/>
          <w:szCs w:val="28"/>
        </w:rPr>
        <w:t>МКУДО ДХШ</w:t>
      </w:r>
      <w:r w:rsidRPr="00EC54E9">
        <w:rPr>
          <w:rFonts w:ascii="Times New Roman" w:hAnsi="Times New Roman"/>
          <w:sz w:val="28"/>
          <w:szCs w:val="28"/>
        </w:rPr>
        <w:t xml:space="preserve"> следует руководствоваться расчетной численностью основных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МКУДО ДХШ</w:t>
      </w:r>
      <w:r w:rsidRPr="00EC54E9">
        <w:rPr>
          <w:rFonts w:ascii="Times New Roman" w:hAnsi="Times New Roman"/>
          <w:sz w:val="28"/>
          <w:szCs w:val="28"/>
        </w:rPr>
        <w:t xml:space="preserve"> (Чоп), которая определяется в соответствии с пунктами 17-18 общих требований к определению нормативных затрат на обеспечение функций государственных</w:t>
      </w:r>
    </w:p>
    <w:p w:rsidR="00DE6AFC" w:rsidRPr="00EC54E9" w:rsidRDefault="00DE6AFC" w:rsidP="00115ACA">
      <w:pPr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EC54E9">
          <w:rPr>
            <w:rFonts w:ascii="Times New Roman" w:hAnsi="Times New Roman"/>
            <w:sz w:val="28"/>
            <w:szCs w:val="28"/>
          </w:rPr>
          <w:t>2014 г</w:t>
        </w:r>
      </w:smartTag>
      <w:r w:rsidRPr="00EC54E9">
        <w:rPr>
          <w:rFonts w:ascii="Times New Roman" w:hAnsi="Times New Roman"/>
          <w:sz w:val="28"/>
          <w:szCs w:val="28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Чои =(Чс + Ч</w:t>
      </w:r>
      <w:r w:rsidRPr="00EC54E9">
        <w:rPr>
          <w:rFonts w:ascii="Times New Roman" w:hAnsi="Times New Roman"/>
          <w:sz w:val="28"/>
          <w:szCs w:val="28"/>
          <w:vertAlign w:val="subscript"/>
        </w:rPr>
        <w:t>р</w:t>
      </w:r>
      <w:r w:rsidRPr="00EC54E9">
        <w:rPr>
          <w:rFonts w:ascii="Times New Roman" w:hAnsi="Times New Roman"/>
          <w:sz w:val="28"/>
          <w:szCs w:val="28"/>
        </w:rPr>
        <w:t>)х 1,1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где: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Чс - фактическая численность муниципальных служащих;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Чр - фактическая численность работников, замещающих должности, не являющиеся должностями муниципальной службы.</w:t>
      </w:r>
    </w:p>
    <w:p w:rsidR="00DE6AFC" w:rsidRPr="00EC54E9" w:rsidRDefault="00DE6AFC" w:rsidP="00115ACA">
      <w:pPr>
        <w:tabs>
          <w:tab w:val="left" w:pos="127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1,1</w:t>
      </w:r>
      <w:r w:rsidRPr="00EC54E9">
        <w:rPr>
          <w:rFonts w:ascii="Times New Roman" w:hAnsi="Times New Roman"/>
          <w:sz w:val="28"/>
          <w:szCs w:val="28"/>
        </w:rPr>
        <w:tab/>
        <w:t>- коэффициент, который может быть использован на случай замещения вакантных должностей.</w:t>
      </w:r>
    </w:p>
    <w:p w:rsidR="00DE6AFC" w:rsidRPr="00EC54E9" w:rsidRDefault="00DE6AFC" w:rsidP="00115AC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При этом полученное значение расчетной численности (Чоп) не может превышать предельную штатную численность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МКУДО ДХШ</w:t>
      </w:r>
      <w:r w:rsidRPr="00EC54E9">
        <w:rPr>
          <w:rFonts w:ascii="Times New Roman" w:hAnsi="Times New Roman"/>
          <w:sz w:val="28"/>
          <w:szCs w:val="28"/>
        </w:rPr>
        <w:t xml:space="preserve">. В противном случае, под расчетной численностью понимается предельная штатная численность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МКУДО ДХШ</w:t>
      </w:r>
      <w:r w:rsidRPr="00EC54E9">
        <w:rPr>
          <w:rFonts w:ascii="Times New Roman" w:hAnsi="Times New Roman"/>
          <w:sz w:val="28"/>
          <w:szCs w:val="28"/>
        </w:rPr>
        <w:t>.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I. Затраты на информационно-коммуникационные технологии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Cs/>
          <w:szCs w:val="28"/>
        </w:rPr>
      </w:pPr>
      <w:r w:rsidRPr="00EC54E9">
        <w:rPr>
          <w:rFonts w:ascii="Times New Roman" w:hAnsi="Times New Roman"/>
          <w:bCs/>
          <w:szCs w:val="28"/>
        </w:rPr>
        <w:t>Затраты на услуги связи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Cs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EC54E9">
        <w:rPr>
          <w:rFonts w:ascii="Times New Roman" w:hAnsi="Times New Roman"/>
          <w:b w:val="0"/>
          <w:bCs/>
          <w:szCs w:val="28"/>
        </w:rPr>
        <w:t>1. Затраты на абонентскую плату (</w:t>
      </w:r>
      <w:r w:rsidRPr="006E2EF6">
        <w:rPr>
          <w:rFonts w:ascii="Times New Roman" w:hAnsi="Times New Roman"/>
          <w:b w:val="0"/>
          <w:bCs/>
          <w:szCs w:val="28"/>
        </w:rPr>
        <w:pict>
          <v:shape id="_x0000_i1091" type="#_x0000_t75" style="width:17.25pt;height:17.25pt" filled="t">
            <v:fill color2="black"/>
            <v:imagedata r:id="rId76" o:title=""/>
          </v:shape>
        </w:pict>
      </w:r>
      <w:r w:rsidRPr="00EC54E9">
        <w:rPr>
          <w:rFonts w:ascii="Times New Roman" w:hAnsi="Times New Roman"/>
          <w:b w:val="0"/>
          <w:bCs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bCs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bCs/>
          <w:szCs w:val="28"/>
        </w:rPr>
      </w:pPr>
      <w:r w:rsidRPr="006E2EF6">
        <w:rPr>
          <w:rFonts w:ascii="Times New Roman" w:hAnsi="Times New Roman"/>
          <w:b w:val="0"/>
          <w:bCs/>
          <w:szCs w:val="28"/>
        </w:rPr>
        <w:pict>
          <v:shape id="_x0000_i1092" type="#_x0000_t75" style="width:134.25pt;height:26.25pt" filled="t">
            <v:fill color2="black"/>
            <v:imagedata r:id="rId77" o:title=""/>
          </v:shape>
        </w:pict>
      </w:r>
      <w:r w:rsidRPr="00EC54E9">
        <w:rPr>
          <w:rFonts w:ascii="Times New Roman" w:hAnsi="Times New Roman"/>
          <w:b w:val="0"/>
          <w:bCs/>
          <w:szCs w:val="28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bCs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EC54E9">
        <w:rPr>
          <w:rFonts w:ascii="Times New Roman" w:hAnsi="Times New Roman"/>
          <w:b w:val="0"/>
          <w:bCs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6E2EF6">
        <w:rPr>
          <w:rFonts w:ascii="Times New Roman" w:hAnsi="Times New Roman"/>
          <w:b w:val="0"/>
          <w:bCs/>
          <w:szCs w:val="28"/>
        </w:rPr>
        <w:pict>
          <v:shape id="_x0000_i1093" type="#_x0000_t75" style="width:21.75pt;height:17.25pt" filled="t">
            <v:fill color2="black"/>
            <v:imagedata r:id="rId78" o:title=""/>
          </v:shape>
        </w:pict>
      </w:r>
      <w:r w:rsidRPr="00EC54E9">
        <w:rPr>
          <w:rFonts w:ascii="Times New Roman" w:hAnsi="Times New Roman"/>
          <w:b w:val="0"/>
          <w:bCs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6E2EF6">
        <w:rPr>
          <w:rFonts w:ascii="Times New Roman" w:hAnsi="Times New Roman"/>
          <w:b w:val="0"/>
          <w:bCs/>
          <w:szCs w:val="28"/>
        </w:rPr>
        <w:pict>
          <v:shape id="_x0000_i1094" type="#_x0000_t75" style="width:21.75pt;height:17.25pt" filled="t">
            <v:fill color2="black"/>
            <v:imagedata r:id="rId10" o:title=""/>
          </v:shape>
        </w:pict>
      </w:r>
      <w:r w:rsidRPr="00EC54E9">
        <w:rPr>
          <w:rFonts w:ascii="Times New Roman" w:hAnsi="Times New Roman"/>
          <w:b w:val="0"/>
          <w:bCs/>
          <w:szCs w:val="28"/>
        </w:rPr>
        <w:t xml:space="preserve"> - </w:t>
      </w:r>
      <w:r w:rsidRPr="00EC54E9">
        <w:rPr>
          <w:rFonts w:ascii="Times New Roman" w:hAnsi="Times New Roman"/>
          <w:b w:val="0"/>
        </w:rPr>
        <w:t>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6E2EF6">
        <w:rPr>
          <w:rFonts w:ascii="Times New Roman" w:hAnsi="Times New Roman"/>
          <w:b w:val="0"/>
          <w:bCs/>
          <w:szCs w:val="28"/>
        </w:rPr>
        <w:pict>
          <v:shape id="_x0000_i1095" type="#_x0000_t75" style="width:24pt;height:17.25pt" filled="t">
            <v:fill color2="black"/>
            <v:imagedata r:id="rId11" o:title=""/>
          </v:shape>
        </w:pict>
      </w:r>
      <w:r w:rsidRPr="00EC54E9">
        <w:rPr>
          <w:rFonts w:ascii="Times New Roman" w:hAnsi="Times New Roman"/>
          <w:b w:val="0"/>
          <w:bCs/>
          <w:szCs w:val="28"/>
        </w:rPr>
        <w:t xml:space="preserve"> - количество месяцев предоставления услуги с i-й абонентской платой.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1"/>
        <w:gridCol w:w="3789"/>
        <w:gridCol w:w="2976"/>
        <w:gridCol w:w="1804"/>
        <w:gridCol w:w="333"/>
      </w:tblGrid>
      <w:tr w:rsidR="00DE6AFC" w:rsidRPr="00EC54E9" w:rsidTr="00115ACA">
        <w:trPr>
          <w:gridAfter w:val="1"/>
          <w:wAfter w:w="240" w:type="dxa"/>
          <w:trHeight w:val="420"/>
        </w:trPr>
        <w:tc>
          <w:tcPr>
            <w:tcW w:w="9140" w:type="dxa"/>
            <w:gridSpan w:val="4"/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Нормативные затраты определяются согласно Таблицы № 1.</w:t>
            </w:r>
          </w:p>
        </w:tc>
      </w:tr>
      <w:tr w:rsidR="00DE6AFC" w:rsidRPr="00EC54E9" w:rsidTr="00115ACA">
        <w:trPr>
          <w:gridAfter w:val="1"/>
          <w:wAfter w:w="240" w:type="dxa"/>
          <w:trHeight w:val="420"/>
        </w:trPr>
        <w:tc>
          <w:tcPr>
            <w:tcW w:w="9140" w:type="dxa"/>
            <w:gridSpan w:val="4"/>
            <w:vAlign w:val="center"/>
          </w:tcPr>
          <w:p w:rsidR="00DE6AFC" w:rsidRPr="00EC54E9" w:rsidRDefault="00DE6AFC">
            <w:pPr>
              <w:suppressAutoHyphens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Таблица № 1</w:t>
            </w:r>
          </w:p>
        </w:tc>
      </w:tr>
      <w:tr w:rsidR="00DE6AFC" w:rsidRPr="00EC54E9" w:rsidTr="00115ACA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napToGri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Кол-во месяцев предоставления услуги</w:t>
            </w:r>
          </w:p>
        </w:tc>
      </w:tr>
      <w:tr w:rsidR="00DE6AFC" w:rsidRPr="00EC54E9" w:rsidTr="00115AC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  <w:bCs/>
                <w:szCs w:val="28"/>
              </w:rPr>
            </w:pPr>
            <w:r w:rsidRPr="00EC54E9">
              <w:rPr>
                <w:rFonts w:ascii="Times New Roman" w:hAnsi="Times New Roman"/>
                <w:b w:val="0"/>
                <w:bCs/>
                <w:szCs w:val="28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E6AFC" w:rsidRPr="00EC54E9" w:rsidTr="00115AC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  <w:bCs/>
                <w:szCs w:val="28"/>
              </w:rPr>
            </w:pPr>
            <w:r w:rsidRPr="00EC54E9">
              <w:rPr>
                <w:rFonts w:ascii="Times New Roman" w:hAnsi="Times New Roman"/>
                <w:b w:val="0"/>
                <w:bCs/>
                <w:szCs w:val="28"/>
              </w:rPr>
              <w:t>Предоставление местного соединения абоненту с использованием абонентской системы оплаты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E6AFC" w:rsidRPr="00EC54E9" w:rsidRDefault="00DE6AF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4E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2. Затраты на повременную оплату местных, междугородних и международных телефонных соединений (</w:t>
      </w:r>
      <w:r w:rsidRPr="006E2EF6">
        <w:rPr>
          <w:rFonts w:ascii="Times New Roman" w:hAnsi="Times New Roman"/>
          <w:b w:val="0"/>
          <w:position w:val="-12"/>
        </w:rPr>
        <w:pict>
          <v:shape id="_x0000_i1096" type="#_x0000_t75" style="width:19.5pt;height:17.25pt">
            <v:imagedata r:id="rId12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30"/>
        </w:rPr>
        <w:pict>
          <v:shape id="_x0000_i1097" type="#_x0000_t75" style="width:495pt;height:34.5pt">
            <v:imagedata r:id="rId13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98" type="#_x0000_t75" style="width:21.75pt;height:17.25pt">
            <v:imagedata r:id="rId14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099" type="#_x0000_t75" style="width:21.75pt;height:17.25pt">
            <v:imagedata r:id="rId15" o:title=""/>
          </v:shape>
        </w:pict>
      </w:r>
      <w:r w:rsidRPr="00EC54E9">
        <w:rPr>
          <w:rFonts w:ascii="Times New Roman" w:hAnsi="Times New Roman"/>
          <w:b w:val="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 № 2;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00" type="#_x0000_t75" style="width:19.5pt;height:17.25pt">
            <v:imagedata r:id="rId16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минуты разговора при местных телефонных соединениях по g-му тарифу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01" type="#_x0000_t75" style="width:24pt;height:17.25pt">
            <v:imagedata r:id="rId17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предоставления услуги местной телефонной связи по g-му тарифу в соответствии с Таблицей № 2;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Затраты на повременную оплату определяются согласно таблице:</w:t>
      </w:r>
    </w:p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Таблица № 2</w:t>
      </w:r>
    </w:p>
    <w:tbl>
      <w:tblPr>
        <w:tblW w:w="0" w:type="auto"/>
        <w:tblInd w:w="-5" w:type="dxa"/>
        <w:tblLayout w:type="fixed"/>
        <w:tblLook w:val="0000"/>
      </w:tblPr>
      <w:tblGrid>
        <w:gridCol w:w="653"/>
        <w:gridCol w:w="3577"/>
        <w:gridCol w:w="2828"/>
        <w:gridCol w:w="989"/>
        <w:gridCol w:w="1427"/>
      </w:tblGrid>
      <w:tr w:rsidR="00DE6AFC" w:rsidRPr="00EC54E9" w:rsidTr="00115ACA">
        <w:trPr>
          <w:trHeight w:val="45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Кол-во мин.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E6AFC" w:rsidRPr="00EC54E9" w:rsidTr="00115AC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snapToGrid w:val="0"/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snapToGrid w:val="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 xml:space="preserve">Предоставление МТР автоматическим способом МГ </w:t>
            </w:r>
          </w:p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3</w:t>
            </w: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EC54E9">
              <w:rPr>
                <w:rFonts w:ascii="Times New Roman" w:hAnsi="Times New Roman"/>
                <w:b w:val="0"/>
                <w:szCs w:val="28"/>
                <w:lang w:val="en-US"/>
              </w:rPr>
              <w:t>110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</w:tr>
      <w:tr w:rsidR="00DE6AFC" w:rsidRPr="00EC54E9" w:rsidTr="00115ACA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 xml:space="preserve">Предоставление МТР автоматическим способом МГ </w:t>
            </w:r>
          </w:p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(зоновые тел. DEF)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EC54E9">
              <w:rPr>
                <w:rFonts w:ascii="Times New Roman" w:hAnsi="Times New Roman"/>
                <w:b w:val="0"/>
                <w:szCs w:val="28"/>
                <w:lang w:val="en-US"/>
              </w:rPr>
              <w:t>55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</w:tr>
    </w:tbl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3. Затраты на сеть "Интернет" и услуги интернет-провайдеров (</w:t>
      </w:r>
      <w:r w:rsidRPr="006E2EF6">
        <w:rPr>
          <w:rFonts w:ascii="Times New Roman" w:hAnsi="Times New Roman"/>
          <w:b w:val="0"/>
          <w:szCs w:val="28"/>
        </w:rPr>
        <w:pict>
          <v:shape id="_x0000_i1102" type="#_x0000_t75" style="width:9pt;height:17.25pt" filled="t">
            <v:fill color2="black"/>
            <v:imagedata r:id="rId22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03" type="#_x0000_t75" style="width:117pt;height:26.25pt" filled="t">
            <v:fill color2="black"/>
            <v:imagedata r:id="rId23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04" type="#_x0000_t75" style="width:19.5pt;height:17.25pt" filled="t">
            <v:fill color2="black"/>
            <v:imagedata r:id="rId24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05" type="#_x0000_t75" style="width:17.25pt;height:17.25pt" filled="t">
            <v:fill color2="black"/>
            <v:imagedata r:id="rId25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06" type="#_x0000_t75" style="width:19.5pt;height:17.25pt" filled="t">
            <v:fill color2="black"/>
            <v:imagedata r:id="rId2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tbl>
      <w:tblPr>
        <w:tblW w:w="0" w:type="auto"/>
        <w:tblInd w:w="-5" w:type="dxa"/>
        <w:tblLayout w:type="fixed"/>
        <w:tblLook w:val="0000"/>
      </w:tblPr>
      <w:tblGrid>
        <w:gridCol w:w="485"/>
        <w:gridCol w:w="15"/>
        <w:gridCol w:w="3213"/>
        <w:gridCol w:w="2223"/>
        <w:gridCol w:w="657"/>
        <w:gridCol w:w="1830"/>
        <w:gridCol w:w="953"/>
        <w:gridCol w:w="333"/>
      </w:tblGrid>
      <w:tr w:rsidR="00DE6AFC" w:rsidRPr="00EC54E9" w:rsidTr="00115ACA">
        <w:trPr>
          <w:gridAfter w:val="1"/>
          <w:wAfter w:w="333" w:type="dxa"/>
          <w:trHeight w:val="420"/>
        </w:trPr>
        <w:tc>
          <w:tcPr>
            <w:tcW w:w="9376" w:type="dxa"/>
            <w:gridSpan w:val="7"/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Нормативные затраты определяются согласно Таблицы № 3.</w:t>
            </w:r>
          </w:p>
        </w:tc>
      </w:tr>
      <w:tr w:rsidR="00DE6AFC" w:rsidRPr="00EC54E9" w:rsidTr="00115ACA">
        <w:trPr>
          <w:gridAfter w:val="1"/>
          <w:wAfter w:w="333" w:type="dxa"/>
          <w:trHeight w:val="315"/>
        </w:trPr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Таблица № 3</w:t>
            </w:r>
          </w:p>
        </w:tc>
      </w:tr>
      <w:tr w:rsidR="00DE6AFC" w:rsidRPr="00EC54E9" w:rsidTr="00115ACA">
        <w:trPr>
          <w:trHeight w:val="4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widowControl w:val="0"/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Cs w:val="28"/>
              </w:rPr>
              <w:t xml:space="preserve">цена аренды канала передачи данных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E6AFC" w:rsidRPr="00EC54E9" w:rsidTr="00115ACA">
        <w:trPr>
          <w:trHeight w:val="51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Тарифные планы серии «Unlim 2.0». Предоставление в пользование услуги доступа к сети Интернет без ограничения объема потребляемого трафика со скоростью до 512 Кбит/с (ЕТТН и др., кроме хDSL)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1 900,00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rPr>
                <w:rFonts w:ascii="Times New Roman" w:hAnsi="Times New Roman"/>
                <w:b/>
                <w:szCs w:val="28"/>
              </w:rPr>
            </w:pPr>
          </w:p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</w:tr>
    </w:tbl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приобретение прочих работ и услуг,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не относящиеся к затратам на услуги связи, аренду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и содержание имущества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bookmarkStart w:id="4" w:name="Par309"/>
      <w:bookmarkEnd w:id="4"/>
      <w:r w:rsidRPr="00EC54E9">
        <w:rPr>
          <w:rFonts w:ascii="Times New Roman" w:hAnsi="Times New Roman"/>
          <w:szCs w:val="28"/>
        </w:rPr>
        <w:t>Затраты на приобретение материальных запасов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6E2EF6">
        <w:rPr>
          <w:rFonts w:ascii="Times New Roman" w:hAnsi="Times New Roman"/>
          <w:b w:val="0"/>
          <w:position w:val="-9"/>
          <w:szCs w:val="28"/>
        </w:rPr>
        <w:pict>
          <v:shape id="_x0000_i1107" type="#_x0000_t75" style="width:17.25pt;height:19.5pt" filled="t">
            <v:fill color2="black"/>
            <v:imagedata r:id="rId79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24"/>
          <w:szCs w:val="28"/>
        </w:rPr>
        <w:pict>
          <v:shape id="_x0000_i1108" type="#_x0000_t75" style="width:134.25pt;height:26.25pt" filled="t">
            <v:fill color2="black"/>
            <v:imagedata r:id="rId80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9"/>
          <w:szCs w:val="28"/>
        </w:rPr>
        <w:pict>
          <v:shape id="_x0000_i1109" type="#_x0000_t75" style="width:24pt;height:19.5pt" filled="t">
            <v:fill color2="black"/>
            <v:imagedata r:id="rId81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таблицей № 8;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9"/>
          <w:szCs w:val="28"/>
        </w:rPr>
        <w:pict>
          <v:shape id="_x0000_i1110" type="#_x0000_t75" style="width:24pt;height:19.5pt" filled="t">
            <v:fill color2="black"/>
            <v:imagedata r:id="rId82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DE6AFC" w:rsidRPr="00EC54E9" w:rsidRDefault="00DE6AFC" w:rsidP="00115ACA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- цена расходного материала по i-му типу принтеров, многофункциональных устройств и копировальных аппаратов (оргтехники) в соответствии с  таблицей № 4.</w:t>
      </w:r>
    </w:p>
    <w:p w:rsidR="00DE6AFC" w:rsidRPr="00EC54E9" w:rsidRDefault="00DE6AFC" w:rsidP="00115ACA">
      <w:pPr>
        <w:pStyle w:val="ConsPlusNormal"/>
        <w:ind w:left="36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таблица № 4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6"/>
        <w:gridCol w:w="3949"/>
        <w:gridCol w:w="1530"/>
        <w:gridCol w:w="1731"/>
        <w:gridCol w:w="1853"/>
      </w:tblGrid>
      <w:tr w:rsidR="00DE6AFC" w:rsidRPr="00EC54E9" w:rsidTr="00115ACA">
        <w:tc>
          <w:tcPr>
            <w:tcW w:w="586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№ п\п</w:t>
            </w:r>
          </w:p>
        </w:tc>
        <w:tc>
          <w:tcPr>
            <w:tcW w:w="3949" w:type="dxa"/>
          </w:tcPr>
          <w:p w:rsidR="00DE6AFC" w:rsidRPr="00EC54E9" w:rsidRDefault="00DE6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30" w:type="dxa"/>
          </w:tcPr>
          <w:p w:rsidR="00DE6AFC" w:rsidRPr="00EC54E9" w:rsidRDefault="00DE6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31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Периодич-ность получения</w:t>
            </w:r>
          </w:p>
        </w:tc>
        <w:tc>
          <w:tcPr>
            <w:tcW w:w="1853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Цена приобретения за единицу, руб.</w:t>
            </w:r>
          </w:p>
        </w:tc>
      </w:tr>
      <w:tr w:rsidR="00DE6AFC" w:rsidRPr="00EC54E9" w:rsidTr="00115ACA">
        <w:tc>
          <w:tcPr>
            <w:tcW w:w="586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6AFC" w:rsidRPr="00EC54E9" w:rsidTr="00115ACA">
        <w:tc>
          <w:tcPr>
            <w:tcW w:w="586" w:type="dxa"/>
          </w:tcPr>
          <w:p w:rsidR="00DE6AFC" w:rsidRPr="00EC54E9" w:rsidRDefault="00DE6AF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DE6AFC" w:rsidRPr="00EC54E9" w:rsidRDefault="00DE6AFC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Картридж Samsung MLT-D101X   для устройств Samsung SCX-3400, установленных в организации</w:t>
            </w:r>
          </w:p>
        </w:tc>
        <w:tc>
          <w:tcPr>
            <w:tcW w:w="1530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853" w:type="dxa"/>
          </w:tcPr>
          <w:p w:rsidR="00DE6AFC" w:rsidRPr="00EC54E9" w:rsidRDefault="00DE6AFC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2 400,00р.</w:t>
            </w:r>
          </w:p>
        </w:tc>
      </w:tr>
    </w:tbl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II. Прочие затраты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  <w:u w:val="single"/>
        </w:rPr>
      </w:pPr>
      <w:r w:rsidRPr="00EC54E9">
        <w:rPr>
          <w:rFonts w:ascii="Times New Roman" w:hAnsi="Times New Roman"/>
          <w:szCs w:val="28"/>
          <w:u w:val="single"/>
          <w:shd w:val="clear" w:color="auto" w:fill="FFFF00"/>
        </w:rPr>
        <w:t>Затраты на коммунальные услуги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  <w:u w:val="single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5. Затраты на коммунальные услуги (</w:t>
      </w: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1" type="#_x0000_t75" style="width:21.75pt;height:17.25pt" filled="t">
            <v:fill color2="black"/>
            <v:imagedata r:id="rId43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2" type="#_x0000_t75" style="width:188.25pt;height:17.25pt" filled="t">
            <v:fill color2="black"/>
            <v:imagedata r:id="rId44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3" type="#_x0000_t75" style="width:9pt;height:17.25pt" filled="t">
            <v:fill color2="black"/>
            <v:imagedata r:id="rId45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затраты на газоснабжение и иные виды топлива;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4" type="#_x0000_t75" style="width:9pt;height:17.25pt" filled="t">
            <v:fill color2="black"/>
            <v:imagedata r:id="rId4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затраты на электроснабжение;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5" type="#_x0000_t75" style="width:17.25pt;height:17.25pt" filled="t">
            <v:fill color2="black"/>
            <v:imagedata r:id="rId47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затраты на теплоснабжение;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6" type="#_x0000_t75" style="width:9pt;height:17.25pt" filled="t">
            <v:fill color2="black"/>
            <v:imagedata r:id="rId48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затраты на горячее водоснабжение;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7" type="#_x0000_t75" style="width:17.25pt;height:17.25pt" filled="t">
            <v:fill color2="black"/>
            <v:imagedata r:id="rId49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затраты на холодное водоснабжение и водоотведение;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  <w:u w:val="single"/>
        </w:rPr>
      </w:pP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8" type="#_x0000_t75" style="width:24pt;height:17.25pt" filled="t">
            <v:fill color2="black"/>
            <v:imagedata r:id="rId83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6. Затраты на электроснабжение (</w:t>
      </w:r>
      <w:r w:rsidRPr="006E2EF6">
        <w:rPr>
          <w:rFonts w:ascii="Times New Roman" w:hAnsi="Times New Roman"/>
          <w:b w:val="0"/>
          <w:position w:val="-7"/>
          <w:szCs w:val="28"/>
        </w:rPr>
        <w:pict>
          <v:shape id="_x0000_i1119" type="#_x0000_t75" style="width:9pt;height:17.25pt" filled="t">
            <v:fill color2="black"/>
            <v:imagedata r:id="rId46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position w:val="-24"/>
          <w:szCs w:val="28"/>
        </w:rPr>
        <w:pict>
          <v:shape id="_x0000_i1120" type="#_x0000_t75" style="width:95.25pt;height:26.25pt" filled="t">
            <v:fill color2="black"/>
            <v:imagedata r:id="rId51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21" type="#_x0000_t75" style="width:19.5pt;height:17.25pt" filled="t">
            <v:fill color2="black"/>
            <v:imagedata r:id="rId52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E6AFC" w:rsidRPr="00EC54E9" w:rsidRDefault="00DE6AFC" w:rsidP="00115ACA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Нормативные затраты определяются согласно таблице № 6</w:t>
      </w:r>
    </w:p>
    <w:p w:rsidR="00DE6AFC" w:rsidRPr="00EC54E9" w:rsidRDefault="00DE6AFC" w:rsidP="00115ACA">
      <w:pPr>
        <w:jc w:val="right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115ACA">
      <w:pPr>
        <w:jc w:val="right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Таблица № 6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DE6AFC" w:rsidRPr="00EC54E9" w:rsidTr="00115ACA">
        <w:tc>
          <w:tcPr>
            <w:tcW w:w="4657" w:type="dxa"/>
          </w:tcPr>
          <w:p w:rsidR="00DE6AFC" w:rsidRPr="00EC54E9" w:rsidRDefault="00DE6AFC">
            <w:pPr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>регулируемый тариф на электроэнергию</w:t>
            </w:r>
          </w:p>
        </w:tc>
        <w:tc>
          <w:tcPr>
            <w:tcW w:w="4658" w:type="dxa"/>
          </w:tcPr>
          <w:p w:rsidR="00DE6AFC" w:rsidRPr="00EC54E9" w:rsidRDefault="00DE6AFC">
            <w:pPr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 xml:space="preserve">расчетная потребность электроэнергии в год по i-му тарифу (цене) на электроэнергию </w:t>
            </w:r>
          </w:p>
        </w:tc>
      </w:tr>
      <w:tr w:rsidR="00DE6AFC" w:rsidRPr="00EC54E9" w:rsidTr="00115ACA">
        <w:tc>
          <w:tcPr>
            <w:tcW w:w="4657" w:type="dxa"/>
          </w:tcPr>
          <w:p w:rsidR="00DE6AFC" w:rsidRPr="00EC54E9" w:rsidRDefault="00DE6AFC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7,06</w:t>
            </w:r>
          </w:p>
        </w:tc>
        <w:tc>
          <w:tcPr>
            <w:tcW w:w="4658" w:type="dxa"/>
          </w:tcPr>
          <w:p w:rsidR="00DE6AFC" w:rsidRPr="00EC54E9" w:rsidRDefault="00DE6AFC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4 883</w:t>
            </w:r>
          </w:p>
        </w:tc>
      </w:tr>
    </w:tbl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szCs w:val="28"/>
        </w:rPr>
        <w:t xml:space="preserve">7. </w:t>
      </w:r>
      <w:r w:rsidRPr="00EC54E9">
        <w:rPr>
          <w:rFonts w:ascii="Times New Roman" w:hAnsi="Times New Roman"/>
          <w:b w:val="0"/>
        </w:rPr>
        <w:t>Затраты на теплоснабжение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122" type="#_x0000_t75" style="width:17.25pt;height:17.25pt">
            <v:imagedata r:id="rId54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23" type="#_x0000_t75" style="width:80.25pt;height:17.25pt">
            <v:imagedata r:id="rId55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24" type="#_x0000_t75" style="width:26.25pt;height:17.25pt">
            <v:imagedata r:id="rId56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теплоэнергии на отопление зданий, помещений и сооружений;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25" type="#_x0000_t75" style="width:17.25pt;height:17.25pt">
            <v:imagedata r:id="rId57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теплоснабжение, действующий по состоянию на 01 октября текущего финансового года в соответствии с Таблицей № 7.</w:t>
      </w:r>
    </w:p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4687"/>
      </w:tblGrid>
      <w:tr w:rsidR="00DE6AFC" w:rsidRPr="00EC54E9" w:rsidTr="00115ACA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теплоэнергии на отопление зданий, помещений и сооружений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теплоснабжение</w:t>
            </w:r>
          </w:p>
        </w:tc>
      </w:tr>
      <w:tr w:rsidR="00DE6AFC" w:rsidRPr="00EC54E9" w:rsidTr="00115ACA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47,3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3022,57</w:t>
            </w:r>
          </w:p>
        </w:tc>
      </w:tr>
    </w:tbl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szCs w:val="28"/>
        </w:rPr>
        <w:t xml:space="preserve">8. </w:t>
      </w:r>
      <w:r w:rsidRPr="00EC54E9">
        <w:rPr>
          <w:rFonts w:ascii="Times New Roman" w:hAnsi="Times New Roman"/>
          <w:b w:val="0"/>
        </w:rPr>
        <w:t>Затраты на холодное водоснабжение и водоотведение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126" type="#_x0000_t75" style="width:17.25pt;height:17.25pt">
            <v:imagedata r:id="rId58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27" type="#_x0000_t75" style="width:142.5pt;height:17.25pt">
            <v:imagedata r:id="rId59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28" type="#_x0000_t75" style="width:19.5pt;height:17.25pt">
            <v:imagedata r:id="rId60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холодном водоснабжении;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29" type="#_x0000_t75" style="width:17.25pt;height:17.25p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холодное водоснабжение, в соответствии с Таблицей № 8;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30" type="#_x0000_t75" style="width:19.5pt;height:17.25pt">
            <v:imagedata r:id="rId62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водоотведении;</w:t>
      </w:r>
    </w:p>
    <w:p w:rsidR="00DE6AFC" w:rsidRPr="00EC54E9" w:rsidRDefault="00DE6AFC" w:rsidP="00115ACA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- регулируемый тариф на водоотведение, в соответствии                                с Таблицей № 8.</w:t>
      </w:r>
    </w:p>
    <w:p w:rsidR="00DE6AFC" w:rsidRPr="00EC54E9" w:rsidRDefault="00DE6AFC" w:rsidP="00115ACA">
      <w:pPr>
        <w:pStyle w:val="ConsPlusNormal"/>
        <w:ind w:left="36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115ACA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холодном водоснабжении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холодное водоснабжение</w:t>
            </w:r>
          </w:p>
        </w:tc>
      </w:tr>
      <w:tr w:rsidR="00DE6AFC" w:rsidRPr="00EC54E9" w:rsidTr="00115ACA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244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51,32</w:t>
            </w:r>
          </w:p>
        </w:tc>
      </w:tr>
    </w:tbl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115ACA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водоотведении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водоотведение</w:t>
            </w:r>
          </w:p>
        </w:tc>
      </w:tr>
      <w:tr w:rsidR="00DE6AFC" w:rsidRPr="00EC54E9" w:rsidTr="00115ACA">
        <w:tc>
          <w:tcPr>
            <w:tcW w:w="5211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65</w:t>
            </w:r>
          </w:p>
        </w:tc>
        <w:tc>
          <w:tcPr>
            <w:tcW w:w="521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26,09</w:t>
            </w:r>
          </w:p>
        </w:tc>
      </w:tr>
    </w:tbl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содержание имущества,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не отнесенные к затратам на содержание имущества в рамках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 на информационно-коммуникационные технологии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9. Затраты на закупку услуг управляющей компании (</w:t>
      </w:r>
      <w:r w:rsidRPr="006E2EF6">
        <w:rPr>
          <w:rFonts w:ascii="Times New Roman" w:hAnsi="Times New Roman"/>
          <w:b w:val="0"/>
          <w:szCs w:val="28"/>
        </w:rPr>
        <w:pict>
          <v:shape id="_x0000_i1131" type="#_x0000_t75" style="width:17.25pt;height:19.5pt" filled="t">
            <v:fill color2="black"/>
            <v:imagedata r:id="rId63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32" type="#_x0000_t75" style="width:134.25pt;height:26.25pt" filled="t">
            <v:fill color2="black"/>
            <v:imagedata r:id="rId64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33" type="#_x0000_t75" style="width:21.75pt;height:19.5pt" filled="t">
            <v:fill color2="black"/>
            <v:imagedata r:id="rId65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объем i-й услуги управляющей компании;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34" type="#_x0000_t75" style="width:19.5pt;height:19.5pt" filled="t">
            <v:fill color2="black"/>
            <v:imagedata r:id="rId6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цена i-й услуги управляющей компании в месяц;</w:t>
      </w:r>
    </w:p>
    <w:p w:rsidR="00DE6AFC" w:rsidRPr="00EC54E9" w:rsidRDefault="00DE6AFC" w:rsidP="00115ACA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- планируемое количество месяцев использования i-й услуги управляющей компании.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Нормативные затраты определяются согласно таблице № 9</w:t>
      </w:r>
    </w:p>
    <w:p w:rsidR="00DE6AFC" w:rsidRPr="00EC54E9" w:rsidRDefault="00DE6AFC" w:rsidP="00115ACA">
      <w:pPr>
        <w:jc w:val="right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Таблица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123"/>
      </w:tblGrid>
      <w:tr w:rsidR="00DE6AFC" w:rsidRPr="00EC54E9" w:rsidTr="00115ACA">
        <w:tc>
          <w:tcPr>
            <w:tcW w:w="347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ar-SA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объем услуги управляющей компании</w:t>
            </w:r>
          </w:p>
        </w:tc>
        <w:tc>
          <w:tcPr>
            <w:tcW w:w="347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ar-SA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цена услуги управляющей компании в месяц</w:t>
            </w:r>
          </w:p>
        </w:tc>
        <w:tc>
          <w:tcPr>
            <w:tcW w:w="347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ar-SA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планируемое количество месяцев использования услуги управляющей компании</w:t>
            </w:r>
          </w:p>
        </w:tc>
      </w:tr>
      <w:tr w:rsidR="00DE6AFC" w:rsidRPr="00EC54E9" w:rsidTr="00115ACA">
        <w:tc>
          <w:tcPr>
            <w:tcW w:w="347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ar-SA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</w:t>
            </w:r>
          </w:p>
        </w:tc>
        <w:tc>
          <w:tcPr>
            <w:tcW w:w="347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ar-SA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4963,75</w:t>
            </w:r>
          </w:p>
        </w:tc>
        <w:tc>
          <w:tcPr>
            <w:tcW w:w="347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ar-SA"/>
              </w:rPr>
            </w:pPr>
            <w:r w:rsidRPr="00EC54E9">
              <w:rPr>
                <w:rFonts w:ascii="Times New Roman" w:hAnsi="Times New Roman"/>
                <w:b w:val="0"/>
                <w:szCs w:val="28"/>
              </w:rPr>
              <w:t>11</w:t>
            </w:r>
          </w:p>
        </w:tc>
      </w:tr>
    </w:tbl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10. Затраты на техническое обслуживание и регламентно-профилактический ремонт систем охранно-тревожной сигнализации (</w:t>
      </w:r>
      <w:r w:rsidRPr="006E2EF6">
        <w:rPr>
          <w:rFonts w:ascii="Times New Roman" w:hAnsi="Times New Roman"/>
          <w:b w:val="0"/>
          <w:szCs w:val="28"/>
        </w:rPr>
        <w:pict>
          <v:shape id="_x0000_i1135" type="#_x0000_t75" style="width:17.25pt;height:17.25pt" filled="t">
            <v:fill color2="black"/>
            <v:imagedata r:id="rId84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36" type="#_x0000_t75" style="width:97.5pt;height:26.25pt" filled="t">
            <v:fill color2="black"/>
            <v:imagedata r:id="rId85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37" type="#_x0000_t75" style="width:21.75pt;height:17.25pt" filled="t">
            <v:fill color2="black"/>
            <v:imagedata r:id="rId8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38" type="#_x0000_t75" style="width:19.5pt;height:17.25pt" filled="t">
            <v:fill color2="black"/>
            <v:imagedata r:id="rId87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цена обслуживания 1 i-го устройства.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Нормативные затраты определяются согласно таблице № 10</w:t>
      </w:r>
    </w:p>
    <w:p w:rsidR="00DE6AFC" w:rsidRPr="00EC54E9" w:rsidRDefault="00DE6AFC" w:rsidP="00115ACA">
      <w:pPr>
        <w:jc w:val="right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Таблица № 10</w:t>
      </w:r>
    </w:p>
    <w:tbl>
      <w:tblPr>
        <w:tblW w:w="0" w:type="auto"/>
        <w:tblInd w:w="93" w:type="dxa"/>
        <w:tblLayout w:type="fixed"/>
        <w:tblLook w:val="0000"/>
      </w:tblPr>
      <w:tblGrid>
        <w:gridCol w:w="5544"/>
        <w:gridCol w:w="3827"/>
      </w:tblGrid>
      <w:tr w:rsidR="00DE6AFC" w:rsidRPr="00EC54E9" w:rsidTr="00115ACA">
        <w:trPr>
          <w:trHeight w:val="1179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Цена обслуживания 1 i-го устройства</w:t>
            </w:r>
          </w:p>
        </w:tc>
      </w:tr>
      <w:tr w:rsidR="00DE6AFC" w:rsidRPr="00EC54E9" w:rsidTr="00115ACA">
        <w:trPr>
          <w:trHeight w:val="70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9 721,18</w:t>
            </w:r>
          </w:p>
        </w:tc>
      </w:tr>
    </w:tbl>
    <w:p w:rsidR="00DE6AFC" w:rsidRPr="00EC54E9" w:rsidRDefault="00DE6AFC" w:rsidP="00115ACA">
      <w:pPr>
        <w:pStyle w:val="ConsPlusNormal"/>
        <w:ind w:firstLine="708"/>
        <w:jc w:val="both"/>
        <w:rPr>
          <w:rFonts w:ascii="Times New Roman" w:hAnsi="Times New Roman"/>
          <w:b w:val="0"/>
          <w:szCs w:val="28"/>
        </w:rPr>
      </w:pPr>
      <w:bookmarkStart w:id="5" w:name="Par613"/>
      <w:bookmarkEnd w:id="5"/>
      <w:r w:rsidRPr="00EC54E9">
        <w:rPr>
          <w:rFonts w:ascii="Times New Roman" w:hAnsi="Times New Roman"/>
          <w:b w:val="0"/>
          <w:szCs w:val="28"/>
        </w:rPr>
        <w:t>11. Затраты на вывоз твердых бытовых отходов (</w:t>
      </w:r>
      <w:r w:rsidRPr="006E2EF6">
        <w:rPr>
          <w:rFonts w:ascii="Times New Roman" w:hAnsi="Times New Roman"/>
          <w:b w:val="0"/>
          <w:szCs w:val="28"/>
        </w:rPr>
        <w:pict>
          <v:shape id="_x0000_i1139" type="#_x0000_t75" style="width:19.5pt;height:17.25pt" filled="t">
            <v:fill color2="black"/>
            <v:imagedata r:id="rId88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40" type="#_x0000_t75" style="width:80.25pt;height:17.25pt" filled="t">
            <v:fill color2="black"/>
            <v:imagedata r:id="rId89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41" type="#_x0000_t75" style="width:21.75pt;height:17.25pt" filled="t">
            <v:fill color2="black"/>
            <v:imagedata r:id="rId90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количество куб. метров твердых бытовых отходов в год;</w:t>
      </w:r>
    </w:p>
    <w:p w:rsidR="00DE6AFC" w:rsidRPr="00EC54E9" w:rsidRDefault="00DE6AFC" w:rsidP="00115ACA">
      <w:pPr>
        <w:pStyle w:val="ConsPlusNormal"/>
        <w:numPr>
          <w:ilvl w:val="0"/>
          <w:numId w:val="21"/>
        </w:numPr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- цена вывоза 1 куб. метра твердых бытовых отходов.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Нормативные затраты определяются согласно таблице № 11</w:t>
      </w:r>
    </w:p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Таблица № 11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977"/>
        <w:gridCol w:w="4536"/>
      </w:tblGrid>
      <w:tr w:rsidR="00DE6AFC" w:rsidRPr="00EC54E9" w:rsidTr="00115ACA">
        <w:trPr>
          <w:trHeight w:val="105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Количество куб. метров твердых бытовых отходов в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Цена вывоза 1 куб. метра твердых бытовых отходов</w:t>
            </w:r>
          </w:p>
        </w:tc>
      </w:tr>
      <w:tr w:rsidR="00DE6AFC" w:rsidRPr="00EC54E9" w:rsidTr="00115ACA">
        <w:trPr>
          <w:trHeight w:val="70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380,00</w:t>
            </w:r>
          </w:p>
        </w:tc>
      </w:tr>
    </w:tbl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12. Затраты на техническое обслуживание и регламентно-профилактический ремонт систем пожарной сигнализации определяются по следующей формуле: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28"/>
          <w:szCs w:val="28"/>
        </w:rPr>
        <w:pict>
          <v:shape id="Рисунок 41" o:spid="_x0000_i1142" type="#_x0000_t75" alt="base_23629_102014_263" style="width:97.5pt;height:36.75pt;visibility:visible">
            <v:imagedata r:id="rId91" o:title=""/>
          </v:shape>
        </w:pic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спс</w:t>
      </w:r>
      <w:r w:rsidRPr="00EC54E9">
        <w:rPr>
          <w:rFonts w:ascii="Times New Roman" w:hAnsi="Times New Roman"/>
          <w:b w:val="0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8"/>
          <w:szCs w:val="28"/>
        </w:rPr>
        <w:pict>
          <v:shape id="Рисунок 40" o:spid="_x0000_i1143" type="#_x0000_t75" alt="base_23629_102014_264" style="width:9pt;height:9pt;visibility:visible">
            <v:imagedata r:id="rId3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знак суммы;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Q</w:t>
      </w:r>
      <w:r w:rsidRPr="00EC54E9">
        <w:rPr>
          <w:rFonts w:ascii="Times New Roman" w:hAnsi="Times New Roman"/>
          <w:b w:val="0"/>
          <w:szCs w:val="28"/>
          <w:vertAlign w:val="subscript"/>
        </w:rPr>
        <w:t>i спс</w:t>
      </w:r>
      <w:r w:rsidRPr="00EC54E9">
        <w:rPr>
          <w:rFonts w:ascii="Times New Roman" w:hAnsi="Times New Roman"/>
          <w:b w:val="0"/>
          <w:szCs w:val="28"/>
        </w:rPr>
        <w:t xml:space="preserve"> - количество i-х извещателей пожарной сигнализации;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i спс</w:t>
      </w:r>
      <w:r w:rsidRPr="00EC54E9">
        <w:rPr>
          <w:rFonts w:ascii="Times New Roman" w:hAnsi="Times New Roman"/>
          <w:b w:val="0"/>
          <w:szCs w:val="28"/>
        </w:rPr>
        <w:t xml:space="preserve"> -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n - количество типов извещателей пожарной сигнализации.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Нормативные затраты определяются согласно таблице № 12</w:t>
      </w:r>
    </w:p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</w:rPr>
        <w:t>Таблица № 12</w:t>
      </w:r>
    </w:p>
    <w:tbl>
      <w:tblPr>
        <w:tblW w:w="0" w:type="auto"/>
        <w:tblInd w:w="93" w:type="dxa"/>
        <w:tblLayout w:type="fixed"/>
        <w:tblLook w:val="0000"/>
      </w:tblPr>
      <w:tblGrid>
        <w:gridCol w:w="5685"/>
        <w:gridCol w:w="3686"/>
      </w:tblGrid>
      <w:tr w:rsidR="00DE6AFC" w:rsidRPr="00EC54E9" w:rsidTr="00115ACA">
        <w:trPr>
          <w:trHeight w:val="122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Количество i-х обслуживаемых устройств в составе системы пожарной сигнализации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Цена обслуживания 1 i-го устройства</w:t>
            </w:r>
          </w:p>
        </w:tc>
      </w:tr>
      <w:tr w:rsidR="00DE6AFC" w:rsidRPr="00EC54E9" w:rsidTr="00115ACA">
        <w:trPr>
          <w:trHeight w:val="70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AFC" w:rsidRPr="00EC54E9" w:rsidRDefault="00DE6AF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  <w:sz w:val="28"/>
                <w:szCs w:val="28"/>
              </w:rPr>
              <w:t>19 320,00</w:t>
            </w:r>
          </w:p>
        </w:tc>
      </w:tr>
    </w:tbl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bookmarkStart w:id="6" w:name="Par847"/>
      <w:bookmarkEnd w:id="6"/>
      <w:r w:rsidRPr="00EC54E9">
        <w:rPr>
          <w:rFonts w:ascii="Times New Roman" w:hAnsi="Times New Roman"/>
          <w:szCs w:val="28"/>
        </w:rPr>
        <w:t>Затраты на приобретение прочих работ и услуг,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не относящиеся к затратам на услуги связи, транспортные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услуги, оплату расходов по договорам об оказании услуг,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связанных с проездом и наймом жилого помещения в связи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с командированием работников, заключаемым со сторонними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организациями, а также к затратам на коммунальные услуги,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аренду помещений и оборудования, содержание имущества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в рамках прочих затрат и затратам на приобретение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прочих работ и услуг в рамках затрат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на информационно-коммуникационные технологии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13. Затраты на проведение диспансеризации работников определяются по следующей формуле: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дисп</w:t>
      </w:r>
      <w:r w:rsidRPr="00EC54E9">
        <w:rPr>
          <w:rFonts w:ascii="Times New Roman" w:hAnsi="Times New Roman"/>
          <w:b w:val="0"/>
          <w:szCs w:val="28"/>
        </w:rPr>
        <w:t xml:space="preserve"> = Ч</w:t>
      </w:r>
      <w:r w:rsidRPr="00EC54E9">
        <w:rPr>
          <w:rFonts w:ascii="Times New Roman" w:hAnsi="Times New Roman"/>
          <w:b w:val="0"/>
          <w:szCs w:val="28"/>
          <w:vertAlign w:val="subscript"/>
        </w:rPr>
        <w:t>дисп</w:t>
      </w:r>
      <w:r w:rsidRPr="00EC54E9">
        <w:rPr>
          <w:rFonts w:ascii="Times New Roman" w:hAnsi="Times New Roman"/>
          <w:b w:val="0"/>
          <w:szCs w:val="28"/>
        </w:rPr>
        <w:t xml:space="preserve"> x Р</w:t>
      </w:r>
      <w:r w:rsidRPr="00EC54E9">
        <w:rPr>
          <w:rFonts w:ascii="Times New Roman" w:hAnsi="Times New Roman"/>
          <w:b w:val="0"/>
          <w:szCs w:val="28"/>
          <w:vertAlign w:val="subscript"/>
        </w:rPr>
        <w:t>дисп</w: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дисп</w:t>
      </w:r>
      <w:r w:rsidRPr="00EC54E9">
        <w:rPr>
          <w:rFonts w:ascii="Times New Roman" w:hAnsi="Times New Roman"/>
          <w:b w:val="0"/>
          <w:szCs w:val="28"/>
        </w:rPr>
        <w:t xml:space="preserve"> - затраты на проведение диспансеризации работников;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Ч</w:t>
      </w:r>
      <w:r w:rsidRPr="00EC54E9">
        <w:rPr>
          <w:rFonts w:ascii="Times New Roman" w:hAnsi="Times New Roman"/>
          <w:b w:val="0"/>
          <w:szCs w:val="28"/>
          <w:vertAlign w:val="subscript"/>
        </w:rPr>
        <w:t>дисп</w:t>
      </w:r>
      <w:r w:rsidRPr="00EC54E9">
        <w:rPr>
          <w:rFonts w:ascii="Times New Roman" w:hAnsi="Times New Roman"/>
          <w:b w:val="0"/>
          <w:szCs w:val="28"/>
        </w:rPr>
        <w:t xml:space="preserve"> - численность работников, подлежащих диспансеризации;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Р</w:t>
      </w:r>
      <w:r w:rsidRPr="00EC54E9">
        <w:rPr>
          <w:rFonts w:ascii="Times New Roman" w:hAnsi="Times New Roman"/>
          <w:b w:val="0"/>
          <w:szCs w:val="28"/>
          <w:vertAlign w:val="subscript"/>
        </w:rPr>
        <w:t>дисп</w:t>
      </w:r>
      <w:r w:rsidRPr="00EC54E9">
        <w:rPr>
          <w:rFonts w:ascii="Times New Roman" w:hAnsi="Times New Roman"/>
          <w:b w:val="0"/>
          <w:szCs w:val="28"/>
        </w:rPr>
        <w:t xml:space="preserve"> - цена проведения диспансеризации в расчете на одного работника.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Нормативные затраты определяются согласно таблице № 13</w:t>
      </w:r>
    </w:p>
    <w:p w:rsidR="00DE6AFC" w:rsidRPr="00EC54E9" w:rsidRDefault="00DE6AFC" w:rsidP="00115ACA">
      <w:pPr>
        <w:pStyle w:val="ConsPlusNormal"/>
        <w:ind w:firstLine="540"/>
        <w:jc w:val="right"/>
      </w:pPr>
      <w:r w:rsidRPr="00EC54E9">
        <w:rPr>
          <w:rFonts w:ascii="Times New Roman" w:hAnsi="Times New Roman"/>
          <w:b w:val="0"/>
        </w:rPr>
        <w:t>Таблица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09"/>
        <w:gridCol w:w="2329"/>
        <w:gridCol w:w="2329"/>
      </w:tblGrid>
      <w:tr w:rsidR="00DE6AFC" w:rsidRPr="00EC54E9" w:rsidTr="00115ACA">
        <w:tc>
          <w:tcPr>
            <w:tcW w:w="64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400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диспансеризации</w:t>
            </w:r>
          </w:p>
        </w:tc>
        <w:tc>
          <w:tcPr>
            <w:tcW w:w="232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 работников</w:t>
            </w:r>
          </w:p>
        </w:tc>
        <w:tc>
          <w:tcPr>
            <w:tcW w:w="232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Стоимость диспансеризации одного работника</w:t>
            </w:r>
          </w:p>
        </w:tc>
      </w:tr>
      <w:tr w:rsidR="00DE6AFC" w:rsidRPr="00EC54E9" w:rsidTr="00115ACA">
        <w:tc>
          <w:tcPr>
            <w:tcW w:w="648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009" w:type="dxa"/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Медицинское обследование</w:t>
            </w:r>
          </w:p>
        </w:tc>
        <w:tc>
          <w:tcPr>
            <w:tcW w:w="232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2329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1 833,15</w:t>
            </w:r>
          </w:p>
        </w:tc>
      </w:tr>
    </w:tbl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14. Затраты на оплату услуг вневедомственной охраны определяются по фактическим затратам в отчетном финансовом году.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Нормативные затраты определяются согласно таблице № 14</w:t>
      </w:r>
    </w:p>
    <w:p w:rsidR="00DE6AFC" w:rsidRPr="00EC54E9" w:rsidRDefault="00DE6AFC" w:rsidP="00115ACA">
      <w:pPr>
        <w:pStyle w:val="ConsPlusNormal"/>
        <w:ind w:firstLine="540"/>
        <w:jc w:val="right"/>
      </w:pPr>
      <w:r w:rsidRPr="00EC54E9">
        <w:rPr>
          <w:rFonts w:ascii="Times New Roman" w:hAnsi="Times New Roman"/>
          <w:b w:val="0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82"/>
        <w:gridCol w:w="2324"/>
        <w:gridCol w:w="2325"/>
      </w:tblGrid>
      <w:tr w:rsidR="00DE6AFC" w:rsidRPr="00EC54E9" w:rsidTr="00115ACA">
        <w:tc>
          <w:tcPr>
            <w:tcW w:w="48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4182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услуги</w:t>
            </w:r>
          </w:p>
        </w:tc>
        <w:tc>
          <w:tcPr>
            <w:tcW w:w="232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 месяцев</w:t>
            </w:r>
          </w:p>
        </w:tc>
        <w:tc>
          <w:tcPr>
            <w:tcW w:w="232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за месяц</w:t>
            </w:r>
          </w:p>
        </w:tc>
      </w:tr>
      <w:tr w:rsidR="00DE6AFC" w:rsidRPr="00EC54E9" w:rsidTr="00115ACA">
        <w:tc>
          <w:tcPr>
            <w:tcW w:w="48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4182" w:type="dxa"/>
          </w:tcPr>
          <w:p w:rsidR="00DE6AFC" w:rsidRPr="00EC54E9" w:rsidRDefault="00DE6AFC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Охрана путем реагирования на сообщение тревожной сигнализации</w:t>
            </w:r>
          </w:p>
        </w:tc>
        <w:tc>
          <w:tcPr>
            <w:tcW w:w="2324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2325" w:type="dxa"/>
          </w:tcPr>
          <w:p w:rsidR="00DE6AFC" w:rsidRPr="00EC54E9" w:rsidRDefault="00DE6AFC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2 429,60</w:t>
            </w:r>
          </w:p>
        </w:tc>
      </w:tr>
    </w:tbl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приобретение материальных запасов,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не отнесенные к затратам на приобретение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материальных запасов в рамках затрат</w:t>
      </w: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на информационно-коммуникационные технологии</w:t>
      </w:r>
    </w:p>
    <w:p w:rsidR="00DE6AFC" w:rsidRPr="00EC54E9" w:rsidRDefault="00DE6AFC" w:rsidP="00115ACA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15. Затраты на приобретение канцелярских принадлежностей (</w:t>
      </w:r>
      <w:r w:rsidRPr="006E2EF6">
        <w:rPr>
          <w:rFonts w:ascii="Times New Roman" w:hAnsi="Times New Roman"/>
          <w:b w:val="0"/>
          <w:szCs w:val="28"/>
        </w:rPr>
        <w:pict>
          <v:shape id="_x0000_i1144" type="#_x0000_t75" style="width:24pt;height:17.25pt" filled="t">
            <v:fill color2="black"/>
            <v:imagedata r:id="rId92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szCs w:val="28"/>
        </w:rPr>
        <w:pict>
          <v:shape id="_x0000_i1145" type="#_x0000_t75" style="width:151.5pt;height:26.25pt" filled="t">
            <v:fill color2="black"/>
            <v:imagedata r:id="rId70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115ACA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_x0000_i1146" type="#_x0000_t75" alt="base_1_170190_903" style="width:26.25pt;height:17.25pt;visibility:visible" filled="t">
            <v:imagedata r:id="rId71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i-го предмета канцелярских принадлежностей;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_x0000_i1147" type="#_x0000_t75" alt="base_1_170190_904" style="width:19.5pt;height:17.25pt;visibility:visible" filled="t">
            <v:imagedata r:id="rId72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EC54E9">
          <w:rPr>
            <w:rStyle w:val="Hyperlink"/>
            <w:b w:val="0"/>
            <w:color w:val="auto"/>
          </w:rPr>
          <w:t xml:space="preserve">пунктами </w:t>
        </w:r>
      </w:hyperlink>
      <w:hyperlink r:id="rId94" w:history="1">
        <w:r w:rsidRPr="00EC54E9">
          <w:rPr>
            <w:rStyle w:val="Hyperlink"/>
            <w:b w:val="0"/>
            <w:color w:val="auto"/>
          </w:rPr>
          <w:t>18</w:t>
        </w:r>
      </w:hyperlink>
      <w:r w:rsidRPr="00EC54E9">
        <w:rPr>
          <w:rFonts w:ascii="Times New Roman" w:hAnsi="Times New Roman"/>
          <w:b w:val="0"/>
        </w:rPr>
        <w:t>-22 общих требований к определению нормативных затрат, что составляет 11 человек;</w:t>
      </w:r>
    </w:p>
    <w:p w:rsidR="00DE6AFC" w:rsidRPr="00EC54E9" w:rsidRDefault="00DE6AFC" w:rsidP="00115ACA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_x0000_i1148" type="#_x0000_t75" alt="base_1_170190_905" style="width:26.25pt;height:17.25pt;visibility:visible" filled="t">
            <v:imagedata r:id="rId75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i-го предмета канцелярских принадлежностей.</w:t>
      </w:r>
    </w:p>
    <w:p w:rsidR="00DE6AFC" w:rsidRPr="00EC54E9" w:rsidRDefault="00DE6AFC" w:rsidP="00115ACA">
      <w:pPr>
        <w:pStyle w:val="ConsPlusNormal"/>
        <w:ind w:left="36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115AC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Нормативные затраты определяются согласно Таблицы № 15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E6AFC" w:rsidRPr="00EC54E9" w:rsidRDefault="00DE6AFC" w:rsidP="00115ACA">
      <w:pPr>
        <w:pStyle w:val="ConsPlusNormal"/>
        <w:ind w:firstLine="540"/>
        <w:jc w:val="right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Таблица №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20"/>
        <w:gridCol w:w="1446"/>
        <w:gridCol w:w="1149"/>
        <w:gridCol w:w="1315"/>
        <w:gridCol w:w="1522"/>
      </w:tblGrid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№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Ед.</w:t>
            </w:r>
          </w:p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Кол-во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Период.</w:t>
            </w:r>
          </w:p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получения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Предельная цена приобретения (руб. за ед.)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6AFC" w:rsidRPr="00EC54E9" w:rsidTr="00115ACA">
        <w:tc>
          <w:tcPr>
            <w:tcW w:w="8451" w:type="dxa"/>
            <w:gridSpan w:val="6"/>
          </w:tcPr>
          <w:p w:rsidR="00DE6AFC" w:rsidRPr="00EC54E9" w:rsidRDefault="00DE6A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 учреждение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Бумага «Снегурочка» А4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пач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15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215,00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2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Дырокол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  <w:lang w:val="en-US"/>
              </w:rPr>
            </w:pPr>
            <w:r w:rsidRPr="00EC54E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396,00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3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Линейка 50 см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10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28,00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4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Ножницы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3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116,00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5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10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13,00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6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Пакет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0,50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Зажим для бумаг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39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6,00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8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Скоросшиватель картон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  <w:lang w:val="en-US"/>
              </w:rPr>
            </w:pPr>
            <w:r w:rsidRPr="00EC54E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12,00</w:t>
            </w:r>
          </w:p>
        </w:tc>
      </w:tr>
      <w:tr w:rsidR="00DE6AFC" w:rsidRPr="00EC54E9" w:rsidTr="00115ACA">
        <w:tc>
          <w:tcPr>
            <w:tcW w:w="599" w:type="dxa"/>
          </w:tcPr>
          <w:p w:rsidR="00DE6AFC" w:rsidRPr="00EC54E9" w:rsidRDefault="00DE6AFC">
            <w:pPr>
              <w:autoSpaceDE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9</w:t>
            </w:r>
          </w:p>
        </w:tc>
        <w:tc>
          <w:tcPr>
            <w:tcW w:w="2420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1446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шт</w:t>
            </w:r>
          </w:p>
        </w:tc>
        <w:tc>
          <w:tcPr>
            <w:tcW w:w="1149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</w:t>
            </w:r>
          </w:p>
        </w:tc>
        <w:tc>
          <w:tcPr>
            <w:tcW w:w="1315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522" w:type="dxa"/>
          </w:tcPr>
          <w:p w:rsidR="00DE6AFC" w:rsidRPr="00EC54E9" w:rsidRDefault="00DE6AFC">
            <w:pPr>
              <w:autoSpaceDE w:val="0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26,00</w:t>
            </w:r>
          </w:p>
        </w:tc>
      </w:tr>
    </w:tbl>
    <w:p w:rsidR="00DE6AFC" w:rsidRPr="00EC54E9" w:rsidRDefault="00DE6AFC" w:rsidP="00115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115AC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  <w:r w:rsidRPr="006E2EF6">
        <w:rPr>
          <w:rFonts w:ascii="Times New Roman" w:hAnsi="Times New Roman"/>
          <w:vanish/>
          <w:sz w:val="28"/>
          <w:szCs w:val="28"/>
        </w:rPr>
        <w:pict>
          <v:shape id="_x0000_i1149" type="#_x0000_t75" style="width:3in;height:3in" o:bullet="t">
            <v:imagedata r:id="rId61" o:title=""/>
          </v:shape>
        </w:pict>
      </w:r>
    </w:p>
    <w:p w:rsidR="00DE6AFC" w:rsidRPr="00EC54E9" w:rsidRDefault="00DE6AFC" w:rsidP="00C51F2A">
      <w:pPr>
        <w:jc w:val="both"/>
      </w:pPr>
    </w:p>
    <w:p w:rsidR="00DE6AFC" w:rsidRPr="00EC54E9" w:rsidRDefault="00DE6AFC" w:rsidP="00C40C8C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b w:val="0"/>
          <w:szCs w:val="28"/>
        </w:rPr>
        <w:t xml:space="preserve">                                                                                      </w:t>
      </w:r>
      <w:r w:rsidRPr="00EC54E9">
        <w:rPr>
          <w:rFonts w:ascii="Times New Roman" w:hAnsi="Times New Roman"/>
          <w:b w:val="0"/>
          <w:szCs w:val="28"/>
        </w:rPr>
        <w:t>Утверждены</w:t>
      </w:r>
    </w:p>
    <w:p w:rsidR="00DE6AFC" w:rsidRPr="00EC54E9" w:rsidRDefault="00DE6AFC" w:rsidP="00C40C8C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приказом председателя </w:t>
      </w:r>
    </w:p>
    <w:p w:rsidR="00DE6AFC" w:rsidRPr="00EC54E9" w:rsidRDefault="00DE6AFC" w:rsidP="00C40C8C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Комитета по культуре</w:t>
      </w:r>
    </w:p>
    <w:p w:rsidR="00DE6AFC" w:rsidRPr="00EC54E9" w:rsidRDefault="00DE6AFC" w:rsidP="00C40C8C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от «__» ________2016г. №___</w:t>
      </w:r>
    </w:p>
    <w:p w:rsidR="00DE6AFC" w:rsidRPr="00EC54E9" w:rsidRDefault="00DE6AFC" w:rsidP="00C4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C40C8C">
      <w:pPr>
        <w:pStyle w:val="ListParagraph"/>
        <w:tabs>
          <w:tab w:val="left" w:pos="-5387"/>
        </w:tabs>
        <w:spacing w:line="240" w:lineRule="auto"/>
        <w:ind w:left="0"/>
        <w:jc w:val="center"/>
        <w:rPr>
          <w:rFonts w:ascii="Times New Roman" w:hAnsi="Times New Roman"/>
          <w:bCs/>
          <w:szCs w:val="28"/>
        </w:rPr>
      </w:pPr>
    </w:p>
    <w:p w:rsidR="00DE6AFC" w:rsidRPr="00EC54E9" w:rsidRDefault="00DE6AFC" w:rsidP="00C4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C40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Нормативные затраты на обеспечение функций</w:t>
      </w:r>
    </w:p>
    <w:p w:rsidR="00DE6AFC" w:rsidRPr="00EC54E9" w:rsidRDefault="00DE6AFC" w:rsidP="00C40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муниципальных учреждений» Минераловодского городского округа</w:t>
      </w:r>
    </w:p>
    <w:p w:rsidR="00DE6AFC" w:rsidRPr="00EC54E9" w:rsidRDefault="00DE6AFC" w:rsidP="00C40C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C40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муниципального казенного учреждения «Централизованная бухгалтерия муниципальных учреждений» Минераловодского городского округа (далее – </w:t>
      </w:r>
      <w:r w:rsidRPr="00EC54E9">
        <w:rPr>
          <w:rFonts w:ascii="Times New Roman" w:hAnsi="Times New Roman"/>
          <w:bCs/>
          <w:sz w:val="28"/>
          <w:szCs w:val="28"/>
        </w:rPr>
        <w:t>МКУ ЦБМУ)</w:t>
      </w:r>
      <w:r w:rsidRPr="00EC54E9">
        <w:rPr>
          <w:rFonts w:ascii="Times New Roman" w:hAnsi="Times New Roman"/>
          <w:sz w:val="28"/>
          <w:szCs w:val="28"/>
        </w:rPr>
        <w:t xml:space="preserve"> применяются при формировании обоснования бюджетных ассигнований бюджета Минераловодского городского округа Ставропольского края на закупки товаров, работ, услуг при формировании проекта бюджета Минераловодского городского округа Ставропольского края, а также для обоснования объекта и (или) объектов закупки, включенных в план закупок.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Pr="00EC54E9">
        <w:rPr>
          <w:rFonts w:ascii="Times New Roman" w:hAnsi="Times New Roman"/>
          <w:bCs/>
          <w:sz w:val="28"/>
          <w:szCs w:val="28"/>
        </w:rPr>
        <w:t>МКУ ЦБМУ</w:t>
      </w:r>
      <w:r w:rsidRPr="00EC54E9">
        <w:rPr>
          <w:rFonts w:ascii="Times New Roman" w:hAnsi="Times New Roman"/>
          <w:sz w:val="28"/>
          <w:szCs w:val="28"/>
        </w:rPr>
        <w:t xml:space="preserve"> как получателю средств бюджета Минераловодского городского округа Ставропольского края на закупку товаров, работ и услуг в рамках исполнения бюджета Минераловодского городского округа Ставропольского края.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EC54E9">
        <w:rPr>
          <w:rFonts w:ascii="Times New Roman" w:hAnsi="Times New Roman"/>
          <w:bCs/>
          <w:sz w:val="28"/>
          <w:szCs w:val="28"/>
        </w:rPr>
        <w:t>МКУ ЦБМУ</w:t>
      </w:r>
      <w:r w:rsidRPr="00EC54E9">
        <w:rPr>
          <w:rFonts w:ascii="Times New Roman" w:hAnsi="Times New Roman"/>
          <w:sz w:val="28"/>
          <w:szCs w:val="28"/>
        </w:rPr>
        <w:t>. Затраты, не включенные в настоящий документ, определяются по фактическим затратам в отчетном финансовом году.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При расчете нормативных затрат на обеспечение деятельности </w:t>
      </w:r>
      <w:r w:rsidRPr="00EC54E9">
        <w:rPr>
          <w:rFonts w:ascii="Times New Roman" w:hAnsi="Times New Roman"/>
          <w:bCs/>
          <w:sz w:val="28"/>
          <w:szCs w:val="28"/>
        </w:rPr>
        <w:t>МКУ ЦБМУ</w:t>
      </w:r>
      <w:r w:rsidRPr="00EC54E9">
        <w:rPr>
          <w:rFonts w:ascii="Times New Roman" w:hAnsi="Times New Roman"/>
          <w:sz w:val="28"/>
          <w:szCs w:val="28"/>
        </w:rPr>
        <w:t xml:space="preserve"> следует руководствоваться расчетной численностью основных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 ЦБМУ</w:t>
      </w:r>
      <w:r w:rsidRPr="00EC54E9">
        <w:rPr>
          <w:rFonts w:ascii="Times New Roman" w:hAnsi="Times New Roman"/>
          <w:sz w:val="28"/>
          <w:szCs w:val="28"/>
        </w:rPr>
        <w:t xml:space="preserve"> (Чоп), которая определяется в соответствии с пунктами 17-18 общих требований к определению нормативных затрат на обеспечение функций государственных</w:t>
      </w:r>
    </w:p>
    <w:p w:rsidR="00DE6AFC" w:rsidRPr="00EC54E9" w:rsidRDefault="00DE6AFC" w:rsidP="00C40C8C">
      <w:pPr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Чои =(Чс + Ч</w:t>
      </w:r>
      <w:r w:rsidRPr="00EC54E9">
        <w:rPr>
          <w:rFonts w:ascii="Times New Roman" w:hAnsi="Times New Roman"/>
          <w:sz w:val="28"/>
          <w:szCs w:val="28"/>
          <w:vertAlign w:val="subscript"/>
        </w:rPr>
        <w:t>р</w:t>
      </w:r>
      <w:r w:rsidRPr="00EC54E9">
        <w:rPr>
          <w:rFonts w:ascii="Times New Roman" w:hAnsi="Times New Roman"/>
          <w:sz w:val="28"/>
          <w:szCs w:val="28"/>
        </w:rPr>
        <w:t>)х 1,1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где: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Чс - фактическая численность муниципальных служащих;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Чр - фактическая численность работников, замещающих должности, не являющиеся должностями муниципальной службы.</w:t>
      </w:r>
    </w:p>
    <w:p w:rsidR="00DE6AFC" w:rsidRPr="00EC54E9" w:rsidRDefault="00DE6AFC" w:rsidP="00C40C8C">
      <w:pPr>
        <w:tabs>
          <w:tab w:val="left" w:pos="127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1,1</w:t>
      </w:r>
      <w:r w:rsidRPr="00EC54E9">
        <w:rPr>
          <w:rFonts w:ascii="Times New Roman" w:hAnsi="Times New Roman"/>
          <w:sz w:val="28"/>
          <w:szCs w:val="28"/>
        </w:rPr>
        <w:tab/>
        <w:t>- коэффициент, который может быть использован на случай замещения вакантных должностей.</w:t>
      </w:r>
    </w:p>
    <w:p w:rsidR="00DE6AFC" w:rsidRPr="00EC54E9" w:rsidRDefault="00DE6AFC" w:rsidP="00C40C8C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При этом полученное значение расчетной численности (Чоп) не может превышать предельную штатную численность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 ЦБМУ</w:t>
      </w:r>
      <w:r w:rsidRPr="00EC54E9">
        <w:rPr>
          <w:rFonts w:ascii="Times New Roman" w:hAnsi="Times New Roman"/>
          <w:sz w:val="28"/>
          <w:szCs w:val="28"/>
        </w:rPr>
        <w:t xml:space="preserve">. В противном случае, под расчетной численностью понимается предельная штатная численность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 ЦБМУ.</w:t>
      </w:r>
    </w:p>
    <w:p w:rsidR="00DE6AFC" w:rsidRPr="00EC54E9" w:rsidRDefault="00DE6AFC" w:rsidP="00C40C8C">
      <w:pPr>
        <w:pStyle w:val="ConsPlusNormal"/>
        <w:jc w:val="center"/>
        <w:outlineLvl w:val="2"/>
        <w:rPr>
          <w:rFonts w:ascii="Times New Roman" w:hAnsi="Times New Roman"/>
        </w:rPr>
      </w:pPr>
      <w:r w:rsidRPr="00EC54E9">
        <w:rPr>
          <w:rFonts w:ascii="Times New Roman" w:hAnsi="Times New Roman"/>
        </w:rPr>
        <w:t>I. Затраты на информационно-коммуникационные технологии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</w:rPr>
      </w:pPr>
    </w:p>
    <w:p w:rsidR="00DE6AFC" w:rsidRPr="00EC54E9" w:rsidRDefault="00DE6AFC" w:rsidP="00C40C8C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услуги связи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1. Затраты на абонентскую плату (</w:t>
      </w:r>
      <w:r w:rsidRPr="006E2EF6">
        <w:rPr>
          <w:rFonts w:ascii="Times New Roman" w:hAnsi="Times New Roman"/>
          <w:b w:val="0"/>
          <w:position w:val="-12"/>
        </w:rPr>
        <w:pict>
          <v:shape id="_x0000_i1150" type="#_x0000_t75" style="width:17.25pt;height:17.25pt">
            <v:imagedata r:id="rId76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151" type="#_x0000_t75" style="width:134.25pt;height:26.25pt">
            <v:imagedata r:id="rId77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52" type="#_x0000_t75" style="width:21.75pt;height:17.25pt">
            <v:imagedata r:id="rId78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53" type="#_x0000_t75" style="width:21.75pt;height:17.25pt">
            <v:imagedata r:id="rId10" o:title=""/>
          </v:shape>
        </w:pict>
      </w:r>
      <w:r w:rsidRPr="00EC54E9">
        <w:rPr>
          <w:rFonts w:ascii="Times New Roman" w:hAnsi="Times New Roman"/>
          <w:b w:val="0"/>
        </w:rPr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54" type="#_x0000_t75" style="width:24pt;height:17.25pt">
            <v:imagedata r:id="rId11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предоставления услуги с i-й абонентской платой.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Нормативные затраты определяются согласно таблицы № 1.</w:t>
      </w: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3806"/>
        <w:gridCol w:w="2476"/>
        <w:gridCol w:w="2395"/>
      </w:tblGrid>
      <w:tr w:rsidR="00DE6AFC" w:rsidRPr="00EC54E9" w:rsidTr="005B30A3">
        <w:tc>
          <w:tcPr>
            <w:tcW w:w="67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>Кол-во месяцев предоставления услуги</w:t>
            </w:r>
          </w:p>
        </w:tc>
      </w:tr>
      <w:tr w:rsidR="00DE6AFC" w:rsidRPr="00EC54E9" w:rsidTr="005B30A3">
        <w:tc>
          <w:tcPr>
            <w:tcW w:w="67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3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12</w:t>
            </w:r>
          </w:p>
        </w:tc>
      </w:tr>
    </w:tbl>
    <w:p w:rsidR="00DE6AFC" w:rsidRPr="00EC54E9" w:rsidRDefault="00DE6AFC" w:rsidP="00C40C8C">
      <w:pPr>
        <w:pStyle w:val="ConsPlusNormal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2. Затраты на повременную оплату местных, междугородних и международных телефонных соединений (</w:t>
      </w:r>
      <w:r w:rsidRPr="006E2EF6">
        <w:rPr>
          <w:rFonts w:ascii="Times New Roman" w:hAnsi="Times New Roman"/>
          <w:b w:val="0"/>
          <w:position w:val="-12"/>
        </w:rPr>
        <w:pict>
          <v:shape id="_x0000_i1155" type="#_x0000_t75" style="width:19.5pt;height:17.25pt">
            <v:imagedata r:id="rId12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30"/>
        </w:rPr>
        <w:pict>
          <v:shape id="_x0000_i1156" type="#_x0000_t75" style="width:495pt;height:26.25pt">
            <v:imagedata r:id="rId13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57" type="#_x0000_t75" style="width:21.75pt;height:17.25pt">
            <v:imagedata r:id="rId14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58" type="#_x0000_t75" style="width:21.75pt;height:17.25pt">
            <v:imagedata r:id="rId15" o:title=""/>
          </v:shape>
        </w:pict>
      </w:r>
      <w:r w:rsidRPr="00EC54E9">
        <w:rPr>
          <w:rFonts w:ascii="Times New Roman" w:hAnsi="Times New Roman"/>
          <w:b w:val="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 № 2;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59" type="#_x0000_t75" style="width:19.5pt;height:17.25pt">
            <v:imagedata r:id="rId16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минуты разговора при местных телефонных соединениях по g-му тарифу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C40C8C">
      <w:pPr>
        <w:pStyle w:val="ConsPlusNormal"/>
        <w:numPr>
          <w:ilvl w:val="0"/>
          <w:numId w:val="15"/>
        </w:numPr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- количество месяцев предоставления услуги местной телефонной связи по g-му тарифу в соответствии с Таблицей № 2;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950"/>
        <w:gridCol w:w="2450"/>
        <w:gridCol w:w="1584"/>
        <w:gridCol w:w="1705"/>
      </w:tblGrid>
      <w:tr w:rsidR="00DE6AFC" w:rsidRPr="00EC54E9" w:rsidTr="005B30A3">
        <w:tc>
          <w:tcPr>
            <w:tcW w:w="64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3520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услуги</w:t>
            </w:r>
          </w:p>
        </w:tc>
        <w:tc>
          <w:tcPr>
            <w:tcW w:w="2085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085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</w:t>
            </w: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мин.</w:t>
            </w:r>
          </w:p>
        </w:tc>
        <w:tc>
          <w:tcPr>
            <w:tcW w:w="2085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Кол-во месяцев</w:t>
            </w:r>
          </w:p>
        </w:tc>
      </w:tr>
      <w:tr w:rsidR="00DE6AFC" w:rsidRPr="00EC54E9" w:rsidTr="005B30A3">
        <w:tc>
          <w:tcPr>
            <w:tcW w:w="64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520" w:type="dxa"/>
          </w:tcPr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местного соединения абоненту с использованием повременной системы оплаты</w:t>
            </w:r>
          </w:p>
        </w:tc>
        <w:tc>
          <w:tcPr>
            <w:tcW w:w="2085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3</w:t>
            </w:r>
          </w:p>
        </w:tc>
        <w:tc>
          <w:tcPr>
            <w:tcW w:w="2085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124</w:t>
            </w:r>
          </w:p>
        </w:tc>
        <w:tc>
          <w:tcPr>
            <w:tcW w:w="2085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3. Затраты на сеть "Интернет" и услуги интернет-провайдеров (</w:t>
      </w:r>
      <w:r w:rsidRPr="006E2EF6">
        <w:rPr>
          <w:rFonts w:ascii="Times New Roman" w:hAnsi="Times New Roman"/>
          <w:b w:val="0"/>
          <w:position w:val="-12"/>
        </w:rPr>
        <w:pict>
          <v:shape id="_x0000_i1160" type="#_x0000_t75" style="width:9pt;height:17.25pt">
            <v:imagedata r:id="rId22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161" type="#_x0000_t75" style="width:117pt;height:26.25pt">
            <v:imagedata r:id="rId23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62" type="#_x0000_t75" style="width:19.5pt;height:17.25pt">
            <v:imagedata r:id="rId24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каналов передачи данных сети "Интернет" с i-й пропускной способностью;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63" type="#_x0000_t75" style="width:17.25pt;height:17.25pt">
            <v:imagedata r:id="rId25" o:title=""/>
          </v:shape>
        </w:pict>
      </w:r>
      <w:r w:rsidRPr="00EC54E9">
        <w:rPr>
          <w:rFonts w:ascii="Times New Roman" w:hAnsi="Times New Roman"/>
          <w:b w:val="0"/>
        </w:rPr>
        <w:t xml:space="preserve"> - месячная цена аренды канала передачи данных сети "Интернет" с i-й пропускной способностью;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64" type="#_x0000_t75" style="width:19.5pt;height:17.25pt">
            <v:imagedata r:id="rId26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Нормативные затраты определяются согласно Таблицы № 3 с учетом тарифов на услуги операторов связи/ интернет-провайдеров.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339"/>
        <w:gridCol w:w="1975"/>
        <w:gridCol w:w="1887"/>
        <w:gridCol w:w="1533"/>
      </w:tblGrid>
      <w:tr w:rsidR="00DE6AFC" w:rsidRPr="00EC54E9" w:rsidTr="005B30A3">
        <w:tc>
          <w:tcPr>
            <w:tcW w:w="58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3339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услуги</w:t>
            </w:r>
          </w:p>
        </w:tc>
        <w:tc>
          <w:tcPr>
            <w:tcW w:w="197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</w:rPr>
              <w:t>Кол-во каналов передачи сети Интернет</w:t>
            </w:r>
          </w:p>
        </w:tc>
        <w:tc>
          <w:tcPr>
            <w:tcW w:w="1887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</w:rPr>
              <w:t>Кол-во месяцев</w:t>
            </w:r>
          </w:p>
        </w:tc>
        <w:tc>
          <w:tcPr>
            <w:tcW w:w="1533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  <w:sz w:val="20"/>
              </w:rPr>
              <w:t>цена услуги интернет-провайдера</w:t>
            </w:r>
          </w:p>
        </w:tc>
      </w:tr>
      <w:tr w:rsidR="00DE6AFC" w:rsidRPr="00EC54E9" w:rsidTr="005B30A3">
        <w:tc>
          <w:tcPr>
            <w:tcW w:w="58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3339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доступа к сети Интернет со скоростью не менее 6 Мб/с</w:t>
            </w:r>
          </w:p>
        </w:tc>
        <w:tc>
          <w:tcPr>
            <w:tcW w:w="197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1</w:t>
            </w:r>
          </w:p>
        </w:tc>
        <w:tc>
          <w:tcPr>
            <w:tcW w:w="1887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1533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1 900,00</w:t>
            </w:r>
          </w:p>
        </w:tc>
      </w:tr>
    </w:tbl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  <w:sz w:val="20"/>
        </w:rPr>
      </w:pPr>
      <w:bookmarkStart w:id="7" w:name="_GoBack"/>
      <w:bookmarkEnd w:id="7"/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</w:rPr>
      </w:pPr>
    </w:p>
    <w:p w:rsidR="00DE6AFC" w:rsidRPr="00EC54E9" w:rsidRDefault="00DE6AFC" w:rsidP="00C40C8C">
      <w:pPr>
        <w:pStyle w:val="ConsPlusNormal"/>
        <w:jc w:val="center"/>
        <w:outlineLvl w:val="3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Затраты на содержание имущества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6E2EF6">
        <w:rPr>
          <w:rFonts w:ascii="Times New Roman" w:hAnsi="Times New Roman"/>
          <w:b w:val="0"/>
          <w:position w:val="-14"/>
        </w:rPr>
        <w:pict>
          <v:shape id="_x0000_i1165" type="#_x0000_t75" style="width:21.75pt;height:17.25pt">
            <v:imagedata r:id="rId95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166" type="#_x0000_t75" style="width:110.25pt;height:26.25pt">
            <v:imagedata r:id="rId96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67" type="#_x0000_t75" style="width:26.25pt;height:17.25pt">
            <v:imagedata r:id="rId97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i-х принтеров, многофункциональных устройств и копировальных аппаратов (оргтехники) в соответствии с таблицей № 4;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68" type="#_x0000_t75" style="width:24pt;height:17.25pt">
            <v:imagedata r:id="rId98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 </w:t>
      </w:r>
    </w:p>
    <w:p w:rsidR="00DE6AFC" w:rsidRPr="00EC54E9" w:rsidRDefault="00DE6AFC" w:rsidP="00C40C8C">
      <w:pPr>
        <w:pStyle w:val="ConsPlusNormal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DE6AFC" w:rsidRPr="00EC54E9" w:rsidTr="005B30A3">
        <w:tc>
          <w:tcPr>
            <w:tcW w:w="4657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i-х принтеров, многофункциональных устройств и копировальных аппаратов (оргтехники)</w:t>
            </w:r>
          </w:p>
        </w:tc>
        <w:tc>
          <w:tcPr>
            <w:tcW w:w="4658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DE6AFC" w:rsidRPr="00EC54E9" w:rsidTr="005B30A3">
        <w:tc>
          <w:tcPr>
            <w:tcW w:w="4657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465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2345,8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outlineLvl w:val="3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приобретение прочих работ и услуг,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не относящиеся к затратам на услуги связи, аренду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и содержание имущества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</w:rPr>
        <w:t>5.</w:t>
      </w:r>
      <w:r w:rsidRPr="00EC54E9">
        <w:rPr>
          <w:rFonts w:ascii="Times New Roman" w:hAnsi="Times New Roman"/>
          <w:b w:val="0"/>
          <w:szCs w:val="28"/>
        </w:rPr>
        <w:t xml:space="preserve"> Затраты на оплату услуг по сопровождению и приобретению иного программного обеспечения определяются по следующей формуле:</w:t>
      </w:r>
    </w:p>
    <w:p w:rsidR="00DE6AFC" w:rsidRPr="00EC54E9" w:rsidRDefault="00DE6AFC" w:rsidP="00C40C8C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30"/>
          <w:szCs w:val="28"/>
        </w:rPr>
        <w:pict>
          <v:shape id="_x0000_i1169" type="#_x0000_t75" alt="base_23629_102014_181" style="width:117pt;height:36.75pt;visibility:visible">
            <v:imagedata r:id="rId35" o:title=""/>
          </v:shape>
        </w:pict>
      </w:r>
      <w:r w:rsidRPr="00EC54E9">
        <w:rPr>
          <w:rFonts w:ascii="Times New Roman" w:hAnsi="Times New Roman"/>
          <w:b w:val="0"/>
          <w:szCs w:val="28"/>
        </w:rPr>
        <w:t>, где</w:t>
      </w:r>
    </w:p>
    <w:p w:rsidR="00DE6AFC" w:rsidRPr="00EC54E9" w:rsidRDefault="00DE6AFC" w:rsidP="00C40C8C">
      <w:pPr>
        <w:pStyle w:val="ConsPlusNormal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З</w:t>
      </w:r>
      <w:r w:rsidRPr="00EC54E9">
        <w:rPr>
          <w:rFonts w:ascii="Times New Roman" w:hAnsi="Times New Roman"/>
          <w:b w:val="0"/>
          <w:szCs w:val="28"/>
          <w:vertAlign w:val="subscript"/>
        </w:rPr>
        <w:t>сип</w:t>
      </w:r>
      <w:r w:rsidRPr="00EC54E9">
        <w:rPr>
          <w:rFonts w:ascii="Times New Roman" w:hAnsi="Times New Roman"/>
          <w:b w:val="0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8"/>
          <w:szCs w:val="28"/>
        </w:rPr>
        <w:pict>
          <v:shape id="_x0000_i1170" type="#_x0000_t75" alt="base_23629_102014_182" style="width:9pt;height:9pt;visibility:visible">
            <v:imagedata r:id="rId36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знак суммы;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g ипо</w:t>
      </w:r>
      <w:r w:rsidRPr="00EC54E9">
        <w:rPr>
          <w:rFonts w:ascii="Times New Roman" w:hAnsi="Times New Roman"/>
          <w:b w:val="0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P</w:t>
      </w:r>
      <w:r w:rsidRPr="00EC54E9">
        <w:rPr>
          <w:rFonts w:ascii="Times New Roman" w:hAnsi="Times New Roman"/>
          <w:b w:val="0"/>
          <w:szCs w:val="28"/>
          <w:vertAlign w:val="subscript"/>
        </w:rPr>
        <w:t>j пнл</w:t>
      </w:r>
      <w:r w:rsidRPr="00EC54E9">
        <w:rPr>
          <w:rFonts w:ascii="Times New Roman" w:hAnsi="Times New Roman"/>
          <w:b w:val="0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k - количество видов иного программного обеспечения, за исключением справочно-правовых систем, </w:t>
      </w:r>
      <w:r w:rsidRPr="00EC54E9">
        <w:rPr>
          <w:rFonts w:ascii="Times New Roman" w:hAnsi="Times New Roman"/>
          <w:b w:val="0"/>
        </w:rPr>
        <w:t>в соответствии с таблицей № 5</w:t>
      </w:r>
      <w:r w:rsidRPr="00EC54E9">
        <w:rPr>
          <w:rFonts w:ascii="Times New Roman" w:hAnsi="Times New Roman"/>
          <w:b w:val="0"/>
          <w:szCs w:val="28"/>
        </w:rPr>
        <w:t>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DE6AFC" w:rsidRPr="00EC54E9" w:rsidRDefault="00DE6AFC" w:rsidP="00C40C8C">
      <w:pPr>
        <w:pStyle w:val="ConsPlusNormal"/>
        <w:ind w:left="36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left="36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5492"/>
        <w:gridCol w:w="1536"/>
        <w:gridCol w:w="1621"/>
      </w:tblGrid>
      <w:tr w:rsidR="00DE6AFC" w:rsidRPr="00EC54E9" w:rsidTr="005B30A3">
        <w:tc>
          <w:tcPr>
            <w:tcW w:w="66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549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1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</w:t>
            </w:r>
          </w:p>
        </w:tc>
        <w:tc>
          <w:tcPr>
            <w:tcW w:w="162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</w:t>
            </w:r>
          </w:p>
        </w:tc>
      </w:tr>
      <w:tr w:rsidR="00DE6AFC" w:rsidRPr="00EC54E9" w:rsidTr="005B30A3">
        <w:tc>
          <w:tcPr>
            <w:tcW w:w="66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549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 xml:space="preserve">Услуги по информационному обслуживанию </w:t>
            </w:r>
            <w:r w:rsidRPr="00EC54E9">
              <w:rPr>
                <w:rFonts w:ascii="Times New Roman" w:hAnsi="Times New Roman"/>
                <w:b w:val="0"/>
                <w:lang w:val="en-US"/>
              </w:rPr>
              <w:t>VPN</w:t>
            </w:r>
            <w:r w:rsidRPr="00EC54E9">
              <w:rPr>
                <w:rFonts w:ascii="Times New Roman" w:hAnsi="Times New Roman"/>
                <w:b w:val="0"/>
              </w:rPr>
              <w:t xml:space="preserve"> соединения для АРМ «Криста»</w:t>
            </w:r>
          </w:p>
        </w:tc>
        <w:tc>
          <w:tcPr>
            <w:tcW w:w="1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7 200,00</w:t>
            </w:r>
          </w:p>
        </w:tc>
        <w:tc>
          <w:tcPr>
            <w:tcW w:w="162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</w:tr>
      <w:tr w:rsidR="00DE6AFC" w:rsidRPr="00EC54E9" w:rsidTr="005B30A3">
        <w:tc>
          <w:tcPr>
            <w:tcW w:w="66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549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Информационно-консультационные услуги баз данных Программа 1С</w:t>
            </w:r>
          </w:p>
        </w:tc>
        <w:tc>
          <w:tcPr>
            <w:tcW w:w="1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42 582</w:t>
            </w:r>
          </w:p>
        </w:tc>
        <w:tc>
          <w:tcPr>
            <w:tcW w:w="162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</w:tr>
      <w:tr w:rsidR="00DE6AFC" w:rsidRPr="00EC54E9" w:rsidTr="005B30A3">
        <w:tc>
          <w:tcPr>
            <w:tcW w:w="66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549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Услуги по информационному обслуживанию Консультант Плюс</w:t>
            </w:r>
          </w:p>
        </w:tc>
        <w:tc>
          <w:tcPr>
            <w:tcW w:w="1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1625</w:t>
            </w:r>
          </w:p>
        </w:tc>
        <w:tc>
          <w:tcPr>
            <w:tcW w:w="162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  <w:tr w:rsidR="00DE6AFC" w:rsidRPr="00EC54E9" w:rsidTr="005B30A3">
        <w:tc>
          <w:tcPr>
            <w:tcW w:w="66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5492" w:type="dxa"/>
          </w:tcPr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Услуги по информационному обслуживанию Орбита</w:t>
            </w:r>
          </w:p>
        </w:tc>
        <w:tc>
          <w:tcPr>
            <w:tcW w:w="1536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18 000</w:t>
            </w:r>
          </w:p>
        </w:tc>
        <w:tc>
          <w:tcPr>
            <w:tcW w:w="162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EC54E9">
        <w:rPr>
          <w:rFonts w:ascii="Times New Roman" w:hAnsi="Times New Roman"/>
          <w:b w:val="0"/>
          <w:sz w:val="24"/>
          <w:szCs w:val="24"/>
        </w:rPr>
        <w:tab/>
      </w:r>
      <w:r w:rsidRPr="00EC54E9">
        <w:rPr>
          <w:rFonts w:ascii="Times New Roman" w:hAnsi="Times New Roman"/>
          <w:b w:val="0"/>
          <w:sz w:val="24"/>
          <w:szCs w:val="24"/>
        </w:rPr>
        <w:tab/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jc w:val="center"/>
        <w:outlineLvl w:val="3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приобретение материальных запасов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6.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6E2EF6">
        <w:rPr>
          <w:rFonts w:ascii="Times New Roman" w:hAnsi="Times New Roman"/>
          <w:b w:val="0"/>
          <w:position w:val="-14"/>
        </w:rPr>
        <w:pict>
          <v:shape id="_x0000_i1171" type="#_x0000_t75" style="width:17.25pt;height:17.25pt">
            <v:imagedata r:id="rId79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172" type="#_x0000_t75" style="width:134.25pt;height:26.25pt">
            <v:imagedata r:id="rId80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73" type="#_x0000_t75" style="width:24pt;height:17.25pt">
            <v:imagedata r:id="rId81" o:title=""/>
          </v:shape>
        </w:pict>
      </w:r>
      <w:r w:rsidRPr="00EC54E9">
        <w:rPr>
          <w:rFonts w:ascii="Times New Roman" w:hAnsi="Times New Roman"/>
          <w:b w:val="0"/>
        </w:rPr>
        <w:t xml:space="preserve"> - фактическое количество принтеров, многофункциональных устройств и копировальных аппаратов и иной оргтехники i-го типа в соответствии с таблицей № 6;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4"/>
        </w:rPr>
        <w:pict>
          <v:shape id="_x0000_i1174" type="#_x0000_t75" style="width:24pt;height:17.25pt">
            <v:imagedata r:id="rId82" o:title=""/>
          </v:shape>
        </w:pict>
      </w:r>
      <w:r w:rsidRPr="00EC54E9">
        <w:rPr>
          <w:rFonts w:ascii="Times New Roman" w:hAnsi="Times New Roman"/>
          <w:b w:val="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 и иной оргтехники в соответствии с таблицей № 6;</w:t>
      </w:r>
    </w:p>
    <w:p w:rsidR="00DE6AFC" w:rsidRPr="00EC54E9" w:rsidRDefault="00DE6AFC" w:rsidP="00C40C8C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- цена расходного материала по i-му типу принтеров, многофункциональных устройств и копировальных аппаратов и иной оргтехники в соответствии с таблицей № 6.</w:t>
      </w:r>
    </w:p>
    <w:p w:rsidR="00DE6AFC" w:rsidRPr="00EC54E9" w:rsidRDefault="00DE6AFC" w:rsidP="00C40C8C">
      <w:pPr>
        <w:pStyle w:val="ConsPlusNormal"/>
        <w:ind w:left="36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szCs w:val="28"/>
        </w:rPr>
        <w:t>таблицей № 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531"/>
        <w:gridCol w:w="1730"/>
        <w:gridCol w:w="1842"/>
      </w:tblGrid>
      <w:tr w:rsidR="00DE6AFC" w:rsidRPr="00EC54E9" w:rsidTr="005B30A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№ п\п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Периодич-ность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Цена приобретения за единицу, руб.</w:t>
            </w:r>
          </w:p>
        </w:tc>
      </w:tr>
      <w:tr w:rsidR="00DE6AFC" w:rsidRPr="00EC54E9" w:rsidTr="005B30A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6AFC" w:rsidRPr="00EC54E9" w:rsidTr="005B30A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 xml:space="preserve">Картридж </w:t>
            </w:r>
            <w:r w:rsidRPr="00EC54E9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EC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4E9">
              <w:rPr>
                <w:rFonts w:ascii="Times New Roman" w:hAnsi="Times New Roman"/>
                <w:sz w:val="24"/>
                <w:szCs w:val="24"/>
                <w:lang w:val="en-US"/>
              </w:rPr>
              <w:t>Ecosys</w:t>
            </w:r>
            <w:r w:rsidRPr="00EC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4E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C54E9">
              <w:rPr>
                <w:rFonts w:ascii="Times New Roman" w:hAnsi="Times New Roman"/>
                <w:sz w:val="24"/>
                <w:szCs w:val="24"/>
              </w:rPr>
              <w:t>2030</w:t>
            </w:r>
            <w:r w:rsidRPr="00EC54E9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EC54E9">
              <w:rPr>
                <w:rFonts w:ascii="Times New Roman" w:hAnsi="Times New Roman"/>
                <w:sz w:val="24"/>
                <w:szCs w:val="24"/>
              </w:rPr>
              <w:t>, установленный в организации ( 3 единицы)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6400,00</w:t>
            </w:r>
          </w:p>
        </w:tc>
      </w:tr>
      <w:tr w:rsidR="00DE6AFC" w:rsidRPr="00EC54E9" w:rsidTr="005B30A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pStyle w:val="NormalWeb"/>
              <w:spacing w:line="240" w:lineRule="atLeast"/>
              <w:jc w:val="both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 xml:space="preserve">Картридж </w:t>
            </w:r>
            <w:r w:rsidRPr="00EC54E9">
              <w:rPr>
                <w:rFonts w:ascii="Times New Roman" w:hAnsi="Times New Roman"/>
                <w:lang w:val="en-US"/>
              </w:rPr>
              <w:t>Kyocera</w:t>
            </w:r>
            <w:r w:rsidRPr="00EC54E9">
              <w:rPr>
                <w:rFonts w:ascii="Times New Roman" w:hAnsi="Times New Roman"/>
              </w:rPr>
              <w:t xml:space="preserve"> </w:t>
            </w:r>
            <w:r w:rsidRPr="00EC54E9">
              <w:rPr>
                <w:rFonts w:ascii="Times New Roman" w:hAnsi="Times New Roman"/>
                <w:lang w:val="en-US"/>
              </w:rPr>
              <w:t>Ecosys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Не более 1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Не более 6400,00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32"/>
          <w:szCs w:val="32"/>
        </w:rPr>
      </w:pPr>
    </w:p>
    <w:p w:rsidR="00DE6AFC" w:rsidRPr="00EC54E9" w:rsidRDefault="00DE6AFC" w:rsidP="00C40C8C">
      <w:pPr>
        <w:pStyle w:val="ConsPlusNormal"/>
        <w:jc w:val="center"/>
        <w:outlineLvl w:val="2"/>
        <w:rPr>
          <w:rFonts w:ascii="Times New Roman" w:hAnsi="Times New Roman"/>
          <w:sz w:val="32"/>
          <w:szCs w:val="32"/>
        </w:rPr>
      </w:pPr>
      <w:r w:rsidRPr="00EC54E9">
        <w:rPr>
          <w:rFonts w:ascii="Times New Roman" w:hAnsi="Times New Roman"/>
          <w:sz w:val="32"/>
          <w:szCs w:val="32"/>
        </w:rPr>
        <w:t>II. Прочие затраты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  <w:sz w:val="32"/>
          <w:szCs w:val="32"/>
        </w:rPr>
      </w:pPr>
    </w:p>
    <w:p w:rsidR="00DE6AFC" w:rsidRPr="00EC54E9" w:rsidRDefault="00DE6AFC" w:rsidP="00C40C8C">
      <w:pPr>
        <w:pStyle w:val="ConsPlusNormal"/>
        <w:jc w:val="center"/>
        <w:outlineLvl w:val="3"/>
        <w:rPr>
          <w:rFonts w:ascii="Times New Roman" w:hAnsi="Times New Roman"/>
          <w:sz w:val="32"/>
          <w:szCs w:val="32"/>
        </w:rPr>
      </w:pPr>
      <w:r w:rsidRPr="00EC54E9">
        <w:rPr>
          <w:rFonts w:ascii="Times New Roman" w:hAnsi="Times New Roman"/>
          <w:sz w:val="32"/>
          <w:szCs w:val="32"/>
        </w:rPr>
        <w:t>Затраты на услуги связи,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 w:rsidRPr="00EC54E9">
        <w:rPr>
          <w:rFonts w:ascii="Times New Roman" w:hAnsi="Times New Roman"/>
          <w:sz w:val="32"/>
          <w:szCs w:val="32"/>
        </w:rPr>
        <w:t>не отнесенные к затратам на услуги связи в рамках затрат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 w:rsidRPr="00EC54E9">
        <w:rPr>
          <w:rFonts w:ascii="Times New Roman" w:hAnsi="Times New Roman"/>
          <w:sz w:val="32"/>
          <w:szCs w:val="32"/>
        </w:rPr>
        <w:t>на информационно-коммуникационные технологии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7. Затраты на оплату услуг почтовой связи (</w:t>
      </w:r>
      <w:r w:rsidRPr="006E2EF6">
        <w:rPr>
          <w:rFonts w:ascii="Times New Roman" w:hAnsi="Times New Roman"/>
          <w:b w:val="0"/>
          <w:position w:val="-12"/>
        </w:rPr>
        <w:pict>
          <v:shape id="_x0000_i1175" type="#_x0000_t75" style="width:9pt;height:17.25pt">
            <v:imagedata r:id="rId99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176" type="#_x0000_t75" style="width:80.25pt;height:26.25pt">
            <v:imagedata r:id="rId100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77" type="#_x0000_t75" style="width:19.5pt;height:17.25pt">
            <v:imagedata r:id="rId101" o:title=""/>
          </v:shape>
        </w:pict>
      </w:r>
      <w:r w:rsidRPr="00EC54E9">
        <w:rPr>
          <w:rFonts w:ascii="Times New Roman" w:hAnsi="Times New Roman"/>
          <w:b w:val="0"/>
        </w:rPr>
        <w:t xml:space="preserve"> - планируемое количество i-х почтовых отправлений в год;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78" type="#_x0000_t75" style="width:17.25pt;height:17.25pt">
            <v:imagedata r:id="rId102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1 i-го почтового отправления, в соответствии                          с таблицей № 7.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Таблица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DE6AFC" w:rsidRPr="00EC54E9" w:rsidTr="005B30A3">
        <w:tc>
          <w:tcPr>
            <w:tcW w:w="4657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планируемое количество i-х почтовых отправлений в год</w:t>
            </w:r>
          </w:p>
        </w:tc>
        <w:tc>
          <w:tcPr>
            <w:tcW w:w="4658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1 i-го почтового отправления</w:t>
            </w:r>
          </w:p>
        </w:tc>
      </w:tr>
      <w:tr w:rsidR="00DE6AFC" w:rsidRPr="00EC54E9" w:rsidTr="005B30A3">
        <w:tc>
          <w:tcPr>
            <w:tcW w:w="4657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88</w:t>
            </w:r>
          </w:p>
        </w:tc>
        <w:tc>
          <w:tcPr>
            <w:tcW w:w="465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25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outlineLvl w:val="3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коммунальные услуги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8. Затраты на коммунальные услуги (</w:t>
      </w:r>
      <w:r w:rsidRPr="006E2EF6">
        <w:rPr>
          <w:rFonts w:ascii="Times New Roman" w:hAnsi="Times New Roman"/>
          <w:b w:val="0"/>
          <w:position w:val="-12"/>
        </w:rPr>
        <w:pict>
          <v:shape id="_x0000_i1179" type="#_x0000_t75" style="width:21.75pt;height:17.25pt">
            <v:imagedata r:id="rId43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0" type="#_x0000_t75" style="width:188.25pt;height:17.25pt">
            <v:imagedata r:id="rId44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1" type="#_x0000_t75" style="width:9pt;height:17.25pt">
            <v:imagedata r:id="rId45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газоснабжение и иные виды топлива;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2" type="#_x0000_t75" style="width:9pt;height:17.25pt">
            <v:imagedata r:id="rId46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электроснабжение;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3" type="#_x0000_t75" style="width:17.25pt;height:17.25pt">
            <v:imagedata r:id="rId47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теплоснабжение;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4" type="#_x0000_t75" style="width:9pt;height:17.25pt">
            <v:imagedata r:id="rId48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горячее водоснабжение;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5" type="#_x0000_t75" style="width:17.25pt;height:17.25pt">
            <v:imagedata r:id="rId49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холодное водоснабжение и водоотведение;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6" type="#_x0000_t75" style="width:24pt;height:17.25pt">
            <v:imagedata r:id="rId83" o:title=""/>
          </v:shape>
        </w:pict>
      </w:r>
      <w:r w:rsidRPr="00EC54E9">
        <w:rPr>
          <w:rFonts w:ascii="Times New Roman" w:hAnsi="Times New Roman"/>
          <w:b w:val="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9. Затраты на электроснабжение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187" type="#_x0000_t75" style="width:9pt;height:17.25pt">
            <v:imagedata r:id="rId50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188" type="#_x0000_t75" style="width:95.25pt;height:26.25pt">
            <v:imagedata r:id="rId51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89" type="#_x0000_t75" style="width:19.5pt;height:17.25pt">
            <v:imagedata r:id="rId52" o:title=""/>
          </v:shape>
        </w:pict>
      </w:r>
      <w:r w:rsidRPr="00EC54E9">
        <w:rPr>
          <w:rFonts w:ascii="Times New Roman" w:hAnsi="Times New Roman"/>
          <w:b w:val="0"/>
        </w:rPr>
        <w:t xml:space="preserve"> - i-й регулируемый тариф на электроэнергию действующий по состоянию на 01 июля текущего финансового года;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0" type="#_x0000_t75" style="width:21.75pt;height:17.25pt">
            <v:imagedata r:id="rId53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электроэнергии в год по i-му тарифу (цене) на электроэнергию, в соответствии с таблицей № 8</w:t>
      </w: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>регулируемый тариф на электроэнергию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 xml:space="preserve">расчетная потребность электроэнергии в год по i-му тарифу (цене) на электроэнергию </w:t>
            </w:r>
          </w:p>
        </w:tc>
      </w:tr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7,00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6321,76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10. Затраты на теплоснабжение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191" type="#_x0000_t75" style="width:17.25pt;height:17.25pt">
            <v:imagedata r:id="rId54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2" type="#_x0000_t75" style="width:80.25pt;height:17.25pt">
            <v:imagedata r:id="rId55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3" type="#_x0000_t75" style="width:26.25pt;height:17.25pt">
            <v:imagedata r:id="rId56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теплоэнергии на отопление зданий, помещений и сооружений;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4" type="#_x0000_t75" style="width:17.25pt;height:17.25pt">
            <v:imagedata r:id="rId57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теплоснабжение, действующий по состоянию на 01 октября текущего финансового года, в соответствии с таблицей № 9 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4687"/>
      </w:tblGrid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теплоэнергии на отопление зданий, помещений и сооружений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теплоснабжение</w:t>
            </w:r>
          </w:p>
        </w:tc>
      </w:tr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12,56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3022,57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  <w:t xml:space="preserve"> 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11. Затраты на холодное водоснабжение и водоотведение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195" type="#_x0000_t75" style="width:17.25pt;height:17.25pt">
            <v:imagedata r:id="rId58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6" type="#_x0000_t75" style="width:142.5pt;height:17.25pt">
            <v:imagedata r:id="rId59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7" type="#_x0000_t75" style="width:19.5pt;height:17.25pt">
            <v:imagedata r:id="rId60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холодном водоснабжении;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8" type="#_x0000_t75" style="width:17.25pt;height:17.25p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холодное водоснабжение, в соответствии с таблицей № 10;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199" type="#_x0000_t75" style="width:19.5pt;height:17.25pt">
            <v:imagedata r:id="rId62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водоотведении;</w:t>
      </w:r>
    </w:p>
    <w:p w:rsidR="00DE6AFC" w:rsidRPr="00EC54E9" w:rsidRDefault="00DE6AFC" w:rsidP="00C40C8C">
      <w:pPr>
        <w:pStyle w:val="ConsPlusNormal"/>
        <w:ind w:left="360"/>
        <w:jc w:val="both"/>
        <w:rPr>
          <w:rFonts w:ascii="Times New Roman" w:hAnsi="Times New Roman"/>
          <w:b w:val="0"/>
        </w:rPr>
      </w:pPr>
      <w:r w:rsidRPr="006E2EF6">
        <w:rPr>
          <w:b w:val="0"/>
          <w:position w:val="-12"/>
        </w:rPr>
        <w:pict>
          <v:shape id="_x0000_i1200" type="#_x0000_t75" style="width:17.25pt;height:17.25pt" o:bullet="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>- регулируемый тариф на водоотведение, соответствии с                  таблицей № 11;</w:t>
      </w: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Таблица № 10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холодном водоснабжении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холодное водоснабжение</w:t>
            </w:r>
          </w:p>
        </w:tc>
      </w:tr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72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51,32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водоотведении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водоотведение</w:t>
            </w:r>
          </w:p>
        </w:tc>
      </w:tr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76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26,09</w:t>
            </w:r>
          </w:p>
        </w:tc>
      </w:tr>
    </w:tbl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Затраты на приобретение материальных запасов,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не отнесенные к затратам на приобретение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материальных запасов в рамках затрат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</w:rPr>
        <w:t>на информационно-коммуникационные технологии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0"/>
        </w:rPr>
      </w:pP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 w:val="32"/>
          <w:szCs w:val="32"/>
        </w:rPr>
        <w:t xml:space="preserve">  </w:t>
      </w:r>
      <w:r w:rsidRPr="00EC54E9">
        <w:rPr>
          <w:rFonts w:ascii="Times New Roman" w:hAnsi="Times New Roman"/>
          <w:b w:val="0"/>
          <w:szCs w:val="28"/>
        </w:rPr>
        <w:t>12. Затраты на приобретение канцелярских принадлежностей (</w:t>
      </w:r>
      <w:r w:rsidRPr="006E2EF6">
        <w:rPr>
          <w:rFonts w:ascii="Times New Roman" w:hAnsi="Times New Roman"/>
          <w:b w:val="0"/>
          <w:noProof/>
          <w:position w:val="-12"/>
          <w:szCs w:val="28"/>
        </w:rPr>
        <w:pict>
          <v:shape id="_x0000_i1201" type="#_x0000_t75" alt="base_1_170190_901" style="width:21.75pt;height:17.25pt;visibility:visible" filled="t">
            <v:imagedata r:id="rId69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28"/>
          <w:szCs w:val="28"/>
        </w:rPr>
        <w:pict>
          <v:shape id="_x0000_i1202" type="#_x0000_t75" alt="base_1_170190_902" style="width:166.5pt;height:36.75pt;visibility:visible" filled="t">
            <v:imagedata r:id="rId70" o:title=""/>
          </v:shape>
        </w:pict>
      </w:r>
      <w:r w:rsidRPr="00EC54E9">
        <w:rPr>
          <w:rFonts w:ascii="Times New Roman" w:hAnsi="Times New Roman"/>
          <w:b w:val="0"/>
          <w:szCs w:val="28"/>
        </w:rPr>
        <w:t>,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12"/>
          <w:szCs w:val="28"/>
        </w:rPr>
        <w:pict>
          <v:shape id="_x0000_i1203" type="#_x0000_t75" alt="base_1_170190_903" style="width:26.25pt;height:17.25pt;visibility:visible" filled="t">
            <v:imagedata r:id="rId71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количество i-го предмета канцелярских принадлежностей;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12"/>
          <w:szCs w:val="28"/>
        </w:rPr>
        <w:pict>
          <v:shape id="_x0000_i1204" type="#_x0000_t75" alt="base_1_170190_904" style="width:19.5pt;height:17.25pt;visibility:visible" filled="t">
            <v:imagedata r:id="rId72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расчетная численность основных работников, определяемая в соответствии с </w:t>
      </w:r>
      <w:hyperlink r:id="rId103" w:history="1">
        <w:r w:rsidRPr="00EC54E9">
          <w:rPr>
            <w:rFonts w:ascii="Times New Roman" w:hAnsi="Times New Roman"/>
            <w:b w:val="0"/>
            <w:szCs w:val="28"/>
          </w:rPr>
          <w:t xml:space="preserve">пунктами </w:t>
        </w:r>
      </w:hyperlink>
      <w:hyperlink r:id="rId104" w:history="1">
        <w:r w:rsidRPr="00EC54E9">
          <w:rPr>
            <w:rFonts w:ascii="Times New Roman" w:hAnsi="Times New Roman"/>
            <w:b w:val="0"/>
            <w:szCs w:val="28"/>
          </w:rPr>
          <w:t>18</w:t>
        </w:r>
      </w:hyperlink>
      <w:r w:rsidRPr="00EC54E9">
        <w:rPr>
          <w:rFonts w:ascii="Times New Roman" w:hAnsi="Times New Roman"/>
          <w:b w:val="0"/>
          <w:szCs w:val="28"/>
        </w:rPr>
        <w:t>-22 общих требований к определению нормативных затрат;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b w:val="0"/>
          <w:noProof/>
          <w:position w:val="-12"/>
          <w:szCs w:val="28"/>
        </w:rPr>
        <w:pict>
          <v:shape id="_x0000_i1205" type="#_x0000_t75" alt="base_1_170190_905" style="width:26.25pt;height:17.25pt;visibility:visible" filled="t">
            <v:imagedata r:id="rId75" o:title=""/>
          </v:shape>
        </w:pict>
      </w:r>
      <w:r w:rsidRPr="00EC54E9">
        <w:rPr>
          <w:rFonts w:ascii="Times New Roman" w:hAnsi="Times New Roman"/>
          <w:b w:val="0"/>
          <w:szCs w:val="28"/>
        </w:rPr>
        <w:t xml:space="preserve"> - цена i-го предмета канцелярских принадлежностей.</w:t>
      </w:r>
    </w:p>
    <w:p w:rsidR="00DE6AFC" w:rsidRPr="00EC54E9" w:rsidRDefault="00DE6AFC" w:rsidP="00C40C8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</w:rPr>
        <w:t>Нормативные затраты определяются согласно Таблицы № 12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szCs w:val="28"/>
        </w:rPr>
        <w:t>таблица № 12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213"/>
        <w:gridCol w:w="1620"/>
        <w:gridCol w:w="1620"/>
        <w:gridCol w:w="1980"/>
      </w:tblGrid>
      <w:tr w:rsidR="00DE6AFC" w:rsidRPr="00EC54E9" w:rsidTr="005B30A3">
        <w:trPr>
          <w:trHeight w:val="44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6AFC" w:rsidRPr="00EC54E9" w:rsidTr="005B30A3">
        <w:tc>
          <w:tcPr>
            <w:tcW w:w="91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На учреждение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100001"/>
            <w:r w:rsidRPr="00EC54E9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Бумага Снегурочка А4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100002"/>
            <w:r w:rsidRPr="00EC54E9">
              <w:rPr>
                <w:rFonts w:ascii="Times New Roman" w:hAnsi="Times New Roman"/>
                <w:sz w:val="24"/>
                <w:szCs w:val="24"/>
              </w:rPr>
              <w:t>2</w:t>
            </w:r>
            <w:bookmarkEnd w:id="9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100003"/>
            <w:r w:rsidRPr="00EC54E9">
              <w:rPr>
                <w:rFonts w:ascii="Times New Roman" w:hAnsi="Times New Roman"/>
                <w:sz w:val="24"/>
                <w:szCs w:val="24"/>
              </w:rPr>
              <w:t>3</w:t>
            </w:r>
            <w:bookmarkEnd w:id="10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E6AFC" w:rsidRPr="00EC54E9" w:rsidTr="005B30A3">
        <w:trPr>
          <w:trHeight w:val="64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Зажимы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6AFC" w:rsidRPr="00EC54E9" w:rsidTr="005B30A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FC" w:rsidRPr="00EC54E9" w:rsidRDefault="00DE6AFC" w:rsidP="005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9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</w:tr>
    </w:tbl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0"/>
          <w:lang w:val="en-US"/>
        </w:rPr>
      </w:pP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outlineLvl w:val="2"/>
        <w:rPr>
          <w:rFonts w:ascii="Times New Roman" w:hAnsi="Times New Roman"/>
        </w:rPr>
      </w:pPr>
      <w:r w:rsidRPr="00EC54E9">
        <w:rPr>
          <w:rFonts w:ascii="Times New Roman" w:hAnsi="Times New Roman"/>
          <w:lang w:val="en-US"/>
        </w:rPr>
        <w:t>III</w:t>
      </w:r>
      <w:r w:rsidRPr="00EC54E9">
        <w:rPr>
          <w:rFonts w:ascii="Times New Roman" w:hAnsi="Times New Roman"/>
        </w:rPr>
        <w:t>. Затраты на дополнительное профессиональное образование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13. Затраты на приобретение образовательных услуг по профессиональной переподготовке и повышению квалификации (</w:t>
      </w:r>
      <w:r w:rsidRPr="006E2EF6">
        <w:rPr>
          <w:rFonts w:ascii="Times New Roman" w:hAnsi="Times New Roman"/>
          <w:b w:val="0"/>
          <w:position w:val="-12"/>
        </w:rPr>
        <w:pict>
          <v:shape id="_x0000_i1206" type="#_x0000_t75" style="width:19.5pt;height:17.25pt">
            <v:imagedata r:id="rId105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207" type="#_x0000_t75" style="width:110.25pt;height:26.25pt">
            <v:imagedata r:id="rId106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08" type="#_x0000_t75" style="width:26.25pt;height:17.25pt">
            <v:imagedata r:id="rId107" o:title=""/>
          </v:shape>
        </w:pict>
      </w:r>
      <w:r w:rsidRPr="00EC54E9">
        <w:rPr>
          <w:rFonts w:ascii="Times New Roman" w:hAnsi="Times New Roman"/>
          <w:b w:val="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09" type="#_x0000_t75" style="width:24pt;height:17.25pt">
            <v:imagedata r:id="rId108" o:title=""/>
          </v:shape>
        </w:pict>
      </w:r>
      <w:r w:rsidRPr="00EC54E9">
        <w:rPr>
          <w:rFonts w:ascii="Times New Roman" w:hAnsi="Times New Roman"/>
          <w:b w:val="0"/>
        </w:rPr>
        <w:t xml:space="preserve"> - цена обучения одного работника по i-му виду дополнительного профессионального образования, в соответствии с таблицей № 13.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</w:r>
      <w:r w:rsidRPr="00EC54E9">
        <w:rPr>
          <w:rFonts w:ascii="Times New Roman" w:hAnsi="Times New Roman"/>
          <w:b w:val="0"/>
        </w:rPr>
        <w:tab/>
        <w:t xml:space="preserve"> Таблица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4605"/>
      </w:tblGrid>
      <w:tr w:rsidR="00DE6AFC" w:rsidRPr="00EC54E9" w:rsidTr="005B30A3">
        <w:tc>
          <w:tcPr>
            <w:tcW w:w="4927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работников, направляемых на i-й вид дополнительного профессионального образования</w:t>
            </w:r>
          </w:p>
        </w:tc>
        <w:tc>
          <w:tcPr>
            <w:tcW w:w="4927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цена обучения одного работника</w:t>
            </w:r>
          </w:p>
        </w:tc>
      </w:tr>
      <w:tr w:rsidR="00DE6AFC" w:rsidRPr="00EC54E9" w:rsidTr="005B30A3">
        <w:tc>
          <w:tcPr>
            <w:tcW w:w="4927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4927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5 300,00</w:t>
            </w:r>
          </w:p>
        </w:tc>
      </w:tr>
    </w:tbl>
    <w:p w:rsidR="00DE6AFC" w:rsidRPr="00EC54E9" w:rsidRDefault="00DE6AFC" w:rsidP="00C40C8C">
      <w:pPr>
        <w:pStyle w:val="ConsPlusNormal"/>
        <w:jc w:val="both"/>
        <w:rPr>
          <w:rFonts w:ascii="Times New Roman" w:hAnsi="Times New Roman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DE6AFC" w:rsidRPr="00EC54E9" w:rsidRDefault="00DE6AFC" w:rsidP="00C40C8C">
      <w:pPr>
        <w:pStyle w:val="ConsPlusNormal"/>
        <w:ind w:firstLine="540"/>
        <w:jc w:val="center"/>
        <w:rPr>
          <w:rFonts w:ascii="Times New Roman" w:hAnsi="Times New Roman"/>
          <w:szCs w:val="28"/>
        </w:rPr>
      </w:pPr>
      <w:r w:rsidRPr="00EC54E9">
        <w:rPr>
          <w:rFonts w:ascii="Times New Roman" w:hAnsi="Times New Roman"/>
          <w:szCs w:val="28"/>
          <w:lang w:val="en-US"/>
        </w:rPr>
        <w:t>IV</w:t>
      </w:r>
      <w:r w:rsidRPr="00EC54E9">
        <w:rPr>
          <w:rFonts w:ascii="Times New Roman" w:hAnsi="Times New Roman"/>
          <w:szCs w:val="28"/>
        </w:rPr>
        <w:t>. Затраты на обеспечение функций муниципального казенного учреждения «Централизованная бухгалтерия муниципальных учреждений» Минераловодского городского округа, для которых не установлен порядок расчетов.</w:t>
      </w: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DE6AFC" w:rsidRPr="00EC54E9" w:rsidRDefault="00DE6AFC" w:rsidP="00C40C8C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14. Затраты, связанные с оказанием услуг по расчету оплаты за негативное воздействие на окружающую среду, определяются по фактическим затратам, в соответствии с таблицей № 14:</w:t>
      </w:r>
    </w:p>
    <w:p w:rsidR="00DE6AFC" w:rsidRPr="00EC54E9" w:rsidRDefault="00DE6AFC" w:rsidP="00C40C8C">
      <w:pPr>
        <w:pStyle w:val="ConsPlusNormal"/>
        <w:ind w:firstLine="540"/>
        <w:jc w:val="right"/>
        <w:rPr>
          <w:rFonts w:ascii="Times New Roman" w:hAnsi="Times New Roman"/>
          <w:b w:val="0"/>
          <w:sz w:val="24"/>
          <w:szCs w:val="24"/>
        </w:rPr>
      </w:pPr>
      <w:r w:rsidRPr="00EC54E9">
        <w:rPr>
          <w:rFonts w:ascii="Times New Roman" w:hAnsi="Times New Roman"/>
          <w:b w:val="0"/>
          <w:sz w:val="24"/>
          <w:szCs w:val="24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5"/>
        <w:gridCol w:w="3105"/>
        <w:gridCol w:w="3105"/>
      </w:tblGrid>
      <w:tr w:rsidR="00DE6AFC" w:rsidRPr="00EC54E9" w:rsidTr="005B30A3">
        <w:tc>
          <w:tcPr>
            <w:tcW w:w="310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Кол-во оказываемой услуги</w:t>
            </w:r>
          </w:p>
        </w:tc>
        <w:tc>
          <w:tcPr>
            <w:tcW w:w="310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Цена, руб</w:t>
            </w:r>
          </w:p>
        </w:tc>
        <w:tc>
          <w:tcPr>
            <w:tcW w:w="310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Периодичность </w:t>
            </w:r>
          </w:p>
        </w:tc>
      </w:tr>
      <w:tr w:rsidR="00DE6AFC" w:rsidRPr="00EC54E9" w:rsidTr="005B30A3">
        <w:tc>
          <w:tcPr>
            <w:tcW w:w="310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3105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 раз в квартал</w:t>
            </w:r>
          </w:p>
        </w:tc>
      </w:tr>
    </w:tbl>
    <w:p w:rsidR="00DE6AFC" w:rsidRPr="00EC54E9" w:rsidRDefault="00DE6AFC" w:rsidP="00816172">
      <w:pPr>
        <w:pStyle w:val="ConsPlusNormal"/>
        <w:rPr>
          <w:rFonts w:ascii="Times New Roman" w:hAnsi="Times New Roman"/>
          <w:b w:val="0"/>
          <w:szCs w:val="28"/>
        </w:rPr>
      </w:pPr>
      <w:r w:rsidRPr="006E2EF6">
        <w:rPr>
          <w:rFonts w:ascii="Times New Roman" w:hAnsi="Times New Roman"/>
          <w:vanish/>
          <w:sz w:val="24"/>
          <w:szCs w:val="24"/>
        </w:rPr>
        <w:pict>
          <v:shape id="_x0000_i1210" type="#_x0000_t75" style="width:21.75pt;height:17.25pt" o:bullet="t">
            <v:imagedata r:id="rId53" o:title=""/>
          </v:shape>
        </w:pict>
      </w:r>
      <w:r w:rsidRPr="00EC54E9">
        <w:t xml:space="preserve">                                                                                     </w:t>
      </w:r>
      <w:r w:rsidRPr="00EC54E9">
        <w:rPr>
          <w:rFonts w:ascii="Times New Roman" w:hAnsi="Times New Roman"/>
          <w:b w:val="0"/>
          <w:szCs w:val="28"/>
        </w:rPr>
        <w:t>Утверждены</w:t>
      </w:r>
    </w:p>
    <w:p w:rsidR="00DE6AFC" w:rsidRPr="00EC54E9" w:rsidRDefault="00DE6AFC" w:rsidP="00816172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приказом председателя </w:t>
      </w:r>
    </w:p>
    <w:p w:rsidR="00DE6AFC" w:rsidRPr="00EC54E9" w:rsidRDefault="00DE6AFC" w:rsidP="00816172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Комитета по культуре</w:t>
      </w:r>
    </w:p>
    <w:p w:rsidR="00DE6AFC" w:rsidRPr="00EC54E9" w:rsidRDefault="00DE6AFC" w:rsidP="00816172">
      <w:pPr>
        <w:pStyle w:val="ConsPlusNormal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от «__» ________2016г. №___</w:t>
      </w:r>
    </w:p>
    <w:p w:rsidR="00DE6AFC" w:rsidRPr="00EC54E9" w:rsidRDefault="00DE6AFC" w:rsidP="00816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816172">
      <w:pPr>
        <w:pStyle w:val="ListParagraph"/>
        <w:tabs>
          <w:tab w:val="left" w:pos="-5387"/>
        </w:tabs>
        <w:spacing w:line="240" w:lineRule="auto"/>
        <w:ind w:left="0"/>
        <w:jc w:val="center"/>
        <w:rPr>
          <w:rFonts w:ascii="Times New Roman" w:hAnsi="Times New Roman"/>
          <w:bCs/>
          <w:szCs w:val="28"/>
        </w:rPr>
      </w:pPr>
    </w:p>
    <w:p w:rsidR="00DE6AFC" w:rsidRPr="00EC54E9" w:rsidRDefault="00DE6AFC" w:rsidP="00816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8161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Нормативные затраты на обеспечение функций</w:t>
      </w:r>
    </w:p>
    <w:p w:rsidR="00DE6AFC" w:rsidRPr="00EC54E9" w:rsidRDefault="00DE6AFC" w:rsidP="0081617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bCs/>
          <w:sz w:val="28"/>
          <w:szCs w:val="28"/>
        </w:rPr>
        <w:t>муниципального казенного учреждения дополнительного образования «Детская музыкальная школа» Минераловодского городского округа</w:t>
      </w:r>
    </w:p>
    <w:p w:rsidR="00DE6AFC" w:rsidRPr="00EC54E9" w:rsidRDefault="00DE6AFC" w:rsidP="008161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AFC" w:rsidRPr="00EC54E9" w:rsidRDefault="00DE6AFC" w:rsidP="0081617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Pr="00EC54E9">
        <w:rPr>
          <w:rFonts w:ascii="Times New Roman" w:hAnsi="Times New Roman"/>
          <w:bCs/>
          <w:sz w:val="28"/>
          <w:szCs w:val="28"/>
        </w:rPr>
        <w:t>муниципального казенного учреждения дополнительного образования «Детская музыкальная школа» Минераловодского городского округа</w:t>
      </w:r>
      <w:r w:rsidRPr="00EC54E9">
        <w:rPr>
          <w:rFonts w:ascii="Times New Roman" w:hAnsi="Times New Roman"/>
          <w:sz w:val="28"/>
          <w:szCs w:val="28"/>
        </w:rPr>
        <w:t xml:space="preserve"> (далее – </w:t>
      </w:r>
      <w:r w:rsidRPr="00EC54E9">
        <w:rPr>
          <w:rFonts w:ascii="Times New Roman" w:hAnsi="Times New Roman"/>
          <w:bCs/>
          <w:sz w:val="28"/>
          <w:szCs w:val="28"/>
        </w:rPr>
        <w:t>МКУДО ДМШ)</w:t>
      </w:r>
      <w:r w:rsidRPr="00EC54E9">
        <w:rPr>
          <w:rFonts w:ascii="Times New Roman" w:hAnsi="Times New Roman"/>
          <w:sz w:val="28"/>
          <w:szCs w:val="28"/>
        </w:rPr>
        <w:t xml:space="preserve"> применяются при формировании обоснования бюджетных ассигнований бюджета Минераловодского городского округа Ставропольского края на закупки товаров, работ, услуг при формировании проекта бюджета Минераловодского городского округа Ставропольского края, а также для обоснования объекта и (или) объектов закупки, включенных в план закупок.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Pr="00EC54E9">
        <w:rPr>
          <w:rFonts w:ascii="Times New Roman" w:hAnsi="Times New Roman"/>
          <w:bCs/>
          <w:sz w:val="28"/>
          <w:szCs w:val="28"/>
        </w:rPr>
        <w:t>МКУДО ДМШ</w:t>
      </w:r>
      <w:r w:rsidRPr="00EC54E9">
        <w:rPr>
          <w:rFonts w:ascii="Times New Roman" w:hAnsi="Times New Roman"/>
          <w:sz w:val="28"/>
          <w:szCs w:val="28"/>
        </w:rPr>
        <w:t xml:space="preserve"> как получателю средств бюджета Минераловодского городского округа Ставропольского края на закупку товаров, работ и услуг в рамках исполнения бюджета Минераловодского городского округа Ставропольского края.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EC54E9">
        <w:rPr>
          <w:rFonts w:ascii="Times New Roman" w:hAnsi="Times New Roman"/>
          <w:bCs/>
          <w:sz w:val="28"/>
          <w:szCs w:val="28"/>
        </w:rPr>
        <w:t>МКУДО ДМШ</w:t>
      </w:r>
      <w:r w:rsidRPr="00EC54E9">
        <w:rPr>
          <w:rFonts w:ascii="Times New Roman" w:hAnsi="Times New Roman"/>
          <w:sz w:val="28"/>
          <w:szCs w:val="28"/>
        </w:rPr>
        <w:t>. Затраты, не включенные в настоящий документ, определяются по фактическим затратам в отчетном финансовом году.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При расчете нормативных затрат на обеспечение деятельности </w:t>
      </w:r>
      <w:r w:rsidRPr="00EC54E9">
        <w:rPr>
          <w:rFonts w:ascii="Times New Roman" w:hAnsi="Times New Roman"/>
          <w:bCs/>
          <w:sz w:val="28"/>
          <w:szCs w:val="28"/>
        </w:rPr>
        <w:t>МКУДО ДМШ</w:t>
      </w:r>
      <w:r w:rsidRPr="00EC54E9">
        <w:rPr>
          <w:rFonts w:ascii="Times New Roman" w:hAnsi="Times New Roman"/>
          <w:sz w:val="28"/>
          <w:szCs w:val="28"/>
        </w:rPr>
        <w:t xml:space="preserve"> следует руководствоваться расчетной численностью основных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МКУДО ДМШ</w:t>
      </w:r>
      <w:r w:rsidRPr="00EC54E9">
        <w:rPr>
          <w:rFonts w:ascii="Times New Roman" w:hAnsi="Times New Roman"/>
          <w:sz w:val="28"/>
          <w:szCs w:val="28"/>
        </w:rPr>
        <w:t xml:space="preserve"> (Чоп), которая определяется в соответствии с пунктами 17-18 общих требований к определению нормативных затрат на обеспечение функций государственных</w:t>
      </w:r>
    </w:p>
    <w:p w:rsidR="00DE6AFC" w:rsidRPr="00EC54E9" w:rsidRDefault="00DE6AFC" w:rsidP="00816172">
      <w:pPr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Чои =(Чс + Ч</w:t>
      </w:r>
      <w:r w:rsidRPr="00EC54E9">
        <w:rPr>
          <w:rFonts w:ascii="Times New Roman" w:hAnsi="Times New Roman"/>
          <w:sz w:val="28"/>
          <w:szCs w:val="28"/>
          <w:vertAlign w:val="subscript"/>
        </w:rPr>
        <w:t>р</w:t>
      </w:r>
      <w:r w:rsidRPr="00EC54E9">
        <w:rPr>
          <w:rFonts w:ascii="Times New Roman" w:hAnsi="Times New Roman"/>
          <w:sz w:val="28"/>
          <w:szCs w:val="28"/>
        </w:rPr>
        <w:t>)х 1,1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где: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Чс - фактическая численность муниципальных служащих;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Чр - фактическая численность работников, замещающих должности, не являющиеся должностями муниципальной службы.</w:t>
      </w:r>
    </w:p>
    <w:p w:rsidR="00DE6AFC" w:rsidRPr="00EC54E9" w:rsidRDefault="00DE6AFC" w:rsidP="00816172">
      <w:pPr>
        <w:tabs>
          <w:tab w:val="left" w:pos="127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>1,1</w:t>
      </w:r>
      <w:r w:rsidRPr="00EC54E9">
        <w:rPr>
          <w:rFonts w:ascii="Times New Roman" w:hAnsi="Times New Roman"/>
          <w:sz w:val="28"/>
          <w:szCs w:val="28"/>
        </w:rPr>
        <w:tab/>
        <w:t>- коэффициент, который может быть использован на случай замещения вакантных должностей.</w:t>
      </w:r>
    </w:p>
    <w:p w:rsidR="00DE6AFC" w:rsidRPr="00EC54E9" w:rsidRDefault="00DE6AFC" w:rsidP="00816172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C54E9">
        <w:rPr>
          <w:rFonts w:ascii="Times New Roman" w:hAnsi="Times New Roman"/>
          <w:sz w:val="28"/>
          <w:szCs w:val="28"/>
        </w:rPr>
        <w:t xml:space="preserve">При этом полученное значение расчетной численности (Чоп) не может превышать предельную штатную численность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МКУДО ДМШ</w:t>
      </w:r>
      <w:r w:rsidRPr="00EC54E9">
        <w:rPr>
          <w:rFonts w:ascii="Times New Roman" w:hAnsi="Times New Roman"/>
          <w:sz w:val="28"/>
          <w:szCs w:val="28"/>
        </w:rPr>
        <w:t xml:space="preserve">. В противном случае, под расчетной численностью понимается предельная штатная численность работников </w:t>
      </w:r>
      <w:r w:rsidRPr="00EC54E9">
        <w:rPr>
          <w:rFonts w:ascii="Times New Roman" w:hAnsi="Times New Roman"/>
          <w:bCs/>
          <w:sz w:val="28"/>
          <w:szCs w:val="28"/>
        </w:rPr>
        <w:t>МКУДО ДМШ.</w:t>
      </w:r>
    </w:p>
    <w:p w:rsidR="00DE6AFC" w:rsidRPr="00EC54E9" w:rsidRDefault="00DE6AFC" w:rsidP="00816172">
      <w:pPr>
        <w:pStyle w:val="ConsPlusNormal"/>
        <w:jc w:val="center"/>
        <w:outlineLvl w:val="2"/>
        <w:rPr>
          <w:rFonts w:ascii="Times New Roman" w:hAnsi="Times New Roman"/>
        </w:rPr>
      </w:pPr>
      <w:r w:rsidRPr="00EC54E9">
        <w:rPr>
          <w:rFonts w:ascii="Times New Roman" w:hAnsi="Times New Roman"/>
          <w:b w:val="0"/>
          <w:bCs/>
        </w:rPr>
        <w:t xml:space="preserve">I. </w:t>
      </w:r>
      <w:r w:rsidRPr="00EC54E9">
        <w:rPr>
          <w:rFonts w:ascii="Times New Roman" w:hAnsi="Times New Roman"/>
          <w:bCs/>
        </w:rPr>
        <w:t>Затраты на информационно-коммуникационные технологии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Cs/>
        </w:rPr>
      </w:pPr>
    </w:p>
    <w:p w:rsidR="00DE6AFC" w:rsidRPr="00EC54E9" w:rsidRDefault="00DE6AFC" w:rsidP="00816172">
      <w:pPr>
        <w:pStyle w:val="ConsPlusNormal"/>
        <w:jc w:val="center"/>
        <w:outlineLvl w:val="3"/>
        <w:rPr>
          <w:rFonts w:ascii="Times New Roman" w:hAnsi="Times New Roman"/>
          <w:bCs/>
        </w:rPr>
      </w:pPr>
      <w:r w:rsidRPr="00EC54E9">
        <w:rPr>
          <w:rFonts w:ascii="Times New Roman" w:hAnsi="Times New Roman"/>
          <w:bCs/>
        </w:rPr>
        <w:t>Затраты на услуги связи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1. Затраты на абонентскую плату (</w:t>
      </w:r>
      <w:r w:rsidRPr="006E2EF6">
        <w:rPr>
          <w:rFonts w:ascii="Times New Roman" w:hAnsi="Times New Roman"/>
          <w:b w:val="0"/>
          <w:position w:val="-12"/>
        </w:rPr>
        <w:pict>
          <v:shape id="_x0000_i1211" type="#_x0000_t75" style="width:17.25pt;height:17.25pt">
            <v:imagedata r:id="rId76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212" type="#_x0000_t75" style="width:134.25pt;height:26.25pt">
            <v:imagedata r:id="rId77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13" type="#_x0000_t75" style="width:21.75pt;height:17.25pt">
            <v:imagedata r:id="rId78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14" type="#_x0000_t75" style="width:21.75pt;height:17.25pt">
            <v:imagedata r:id="rId10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816172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- количество месяцев предоставления услуги с i-й абонентской платой.</w:t>
      </w:r>
    </w:p>
    <w:p w:rsidR="00DE6AFC" w:rsidRPr="00EC54E9" w:rsidRDefault="00DE6AFC" w:rsidP="00816172">
      <w:pPr>
        <w:pStyle w:val="ConsPlusNormal"/>
        <w:ind w:left="36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sz w:val="20"/>
        </w:rPr>
        <w:t>Нормативные затраты определяются согласно Таблицы № 1</w:t>
      </w:r>
    </w:p>
    <w:p w:rsidR="00DE6AFC" w:rsidRPr="00EC54E9" w:rsidRDefault="00DE6AFC" w:rsidP="00816172">
      <w:pPr>
        <w:pStyle w:val="ConsPlusNormal"/>
        <w:jc w:val="right"/>
        <w:rPr>
          <w:rFonts w:ascii="Times New Roman" w:hAnsi="Times New Roman"/>
          <w:b w:val="0"/>
          <w:bCs/>
          <w:sz w:val="20"/>
        </w:rPr>
      </w:pPr>
      <w:r w:rsidRPr="00EC54E9">
        <w:rPr>
          <w:rFonts w:ascii="Times New Roman" w:hAnsi="Times New Roman"/>
          <w:b w:val="0"/>
          <w:bCs/>
          <w:sz w:val="20"/>
        </w:rPr>
        <w:t>Таблица № 1</w:t>
      </w:r>
    </w:p>
    <w:tbl>
      <w:tblPr>
        <w:tblW w:w="0" w:type="auto"/>
        <w:tblLook w:val="01E0"/>
      </w:tblPr>
      <w:tblGrid>
        <w:gridCol w:w="745"/>
        <w:gridCol w:w="3591"/>
        <w:gridCol w:w="2550"/>
        <w:gridCol w:w="2429"/>
      </w:tblGrid>
      <w:tr w:rsidR="00DE6AFC" w:rsidRPr="00EC54E9" w:rsidTr="005B30A3">
        <w:tc>
          <w:tcPr>
            <w:tcW w:w="82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4383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Наименование услуги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количество месяцев предоставления услуги</w:t>
            </w:r>
          </w:p>
        </w:tc>
      </w:tr>
      <w:tr w:rsidR="00DE6AFC" w:rsidRPr="00EC54E9" w:rsidTr="005B30A3">
        <w:tc>
          <w:tcPr>
            <w:tcW w:w="82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4383" w:type="dxa"/>
          </w:tcPr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1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  <w:tr w:rsidR="00DE6AFC" w:rsidRPr="00EC54E9" w:rsidTr="005B30A3">
        <w:tc>
          <w:tcPr>
            <w:tcW w:w="828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4383" w:type="dxa"/>
          </w:tcPr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Предоставление местного соединения абоненту с использованием абонентской системы оплаты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Не более 1</w:t>
            </w:r>
          </w:p>
        </w:tc>
        <w:tc>
          <w:tcPr>
            <w:tcW w:w="2606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12</w:t>
            </w:r>
          </w:p>
        </w:tc>
      </w:tr>
    </w:tbl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2. Затраты на повременную оплату местных, междугородних и международных телефонных соединений (</w:t>
      </w:r>
      <w:r w:rsidRPr="006E2EF6">
        <w:rPr>
          <w:rFonts w:ascii="Times New Roman" w:hAnsi="Times New Roman"/>
          <w:b w:val="0"/>
          <w:bCs/>
          <w:position w:val="-12"/>
        </w:rPr>
        <w:pict>
          <v:shape id="_x0000_i1215" type="#_x0000_t75" style="width:19.5pt;height:17.25pt">
            <v:imagedata r:id="rId12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30"/>
        </w:rPr>
        <w:pict>
          <v:shape id="_x0000_i1216" type="#_x0000_t75" style="width:495pt;height:34.5pt">
            <v:imagedata r:id="rId13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4"/>
        </w:rPr>
        <w:pict>
          <v:shape id="_x0000_i1217" type="#_x0000_t75" style="width:21.75pt;height:17.25pt">
            <v:imagedata r:id="rId14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4"/>
        </w:rPr>
        <w:pict>
          <v:shape id="_x0000_i1218" type="#_x0000_t75" style="width:21.75pt;height:17.25pt">
            <v:imagedata r:id="rId15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 № 2;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4"/>
        </w:rPr>
        <w:pict>
          <v:shape id="_x0000_i1219" type="#_x0000_t75" style="width:19.5pt;height:17.25pt">
            <v:imagedata r:id="rId16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цена минуты разговора при местных телефонных соединениях по g-му тарифу на услуги общедоступной электросвязи ПАО «Ростелеком», действующими по состоянию на 01 июля текущего финансового года;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4"/>
        </w:rPr>
        <w:pict>
          <v:shape id="_x0000_i1220" type="#_x0000_t75" style="width:24pt;height:17.25pt">
            <v:imagedata r:id="rId17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месяцев предоставления услуги местной телефонной связи по g-му тарифу в соответствии с Таблицей № 2;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right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 xml:space="preserve">                                                                                                                                                      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57"/>
        <w:gridCol w:w="2131"/>
        <w:gridCol w:w="1720"/>
        <w:gridCol w:w="1790"/>
      </w:tblGrid>
      <w:tr w:rsidR="00DE6AFC" w:rsidRPr="00EC54E9" w:rsidTr="005B30A3">
        <w:tc>
          <w:tcPr>
            <w:tcW w:w="648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3520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08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08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Кол-во</w:t>
            </w: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мин.</w:t>
            </w:r>
          </w:p>
        </w:tc>
        <w:tc>
          <w:tcPr>
            <w:tcW w:w="208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Кол-во месяцев</w:t>
            </w:r>
          </w:p>
        </w:tc>
      </w:tr>
      <w:tr w:rsidR="00DE6AFC" w:rsidRPr="00EC54E9" w:rsidTr="005B30A3">
        <w:tc>
          <w:tcPr>
            <w:tcW w:w="648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center"/>
          </w:tcPr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Предоставление местного соединения абоненту с использованием повременной системы оплаты</w:t>
            </w:r>
          </w:p>
        </w:tc>
        <w:tc>
          <w:tcPr>
            <w:tcW w:w="208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более 1</w:t>
            </w:r>
          </w:p>
        </w:tc>
        <w:tc>
          <w:tcPr>
            <w:tcW w:w="208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 более 93</w:t>
            </w:r>
          </w:p>
        </w:tc>
        <w:tc>
          <w:tcPr>
            <w:tcW w:w="208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</w:tc>
      </w:tr>
    </w:tbl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2"/>
        </w:rPr>
        <w:pict>
          <v:shape id="_x0000_i1221" type="#_x0000_t75" style="width:24pt;height:17.25pt">
            <v:imagedata r:id="rId18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2"/>
        </w:rPr>
        <w:pict>
          <v:shape id="_x0000_i1222" type="#_x0000_t75" style="width:19.5pt;height:17.25pt">
            <v:imagedata r:id="rId19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 в соответствии с Таблицей № 3;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2"/>
        </w:rPr>
        <w:pict>
          <v:shape id="_x0000_i1223" type="#_x0000_t75" style="width:19.5pt;height:17.25pt">
            <v:imagedata r:id="rId20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цена минуты разговора при междугородних телефонных соединениях по i-му тарифу, но не более 9 руб. за 1 мин.;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2"/>
        </w:rPr>
        <w:pict>
          <v:shape id="_x0000_i1224" type="#_x0000_t75" style="width:24pt;height:17.25pt">
            <v:imagedata r:id="rId21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месяцев предоставления услуги междугородней телефонной связи по i-му тарифу в соответствии с Таблицей № 3;</w:t>
      </w:r>
    </w:p>
    <w:p w:rsidR="00DE6AFC" w:rsidRPr="00EC54E9" w:rsidRDefault="00DE6AFC" w:rsidP="00816172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EC54E9">
        <w:rPr>
          <w:rFonts w:ascii="Times New Roman" w:hAnsi="Times New Roman"/>
          <w:sz w:val="20"/>
          <w:szCs w:val="20"/>
        </w:rPr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733"/>
        <w:gridCol w:w="2835"/>
        <w:gridCol w:w="992"/>
        <w:gridCol w:w="1418"/>
      </w:tblGrid>
      <w:tr w:rsidR="00DE6AFC" w:rsidRPr="00EC54E9" w:rsidTr="005B30A3">
        <w:trPr>
          <w:trHeight w:val="459"/>
        </w:trPr>
        <w:tc>
          <w:tcPr>
            <w:tcW w:w="486" w:type="dxa"/>
            <w:vAlign w:val="center"/>
          </w:tcPr>
          <w:p w:rsidR="00DE6AFC" w:rsidRPr="00EC54E9" w:rsidRDefault="00DE6AFC" w:rsidP="005B30A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33" w:type="dxa"/>
            <w:vAlign w:val="center"/>
          </w:tcPr>
          <w:p w:rsidR="00DE6AFC" w:rsidRPr="00EC54E9" w:rsidRDefault="00DE6AFC" w:rsidP="005B30A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DE6AFC" w:rsidRPr="00EC54E9" w:rsidRDefault="00DE6AFC" w:rsidP="005B30A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992" w:type="dxa"/>
            <w:vAlign w:val="center"/>
          </w:tcPr>
          <w:p w:rsidR="00DE6AFC" w:rsidRPr="00EC54E9" w:rsidRDefault="00DE6AFC" w:rsidP="005B30A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Кол-во мин.</w:t>
            </w:r>
          </w:p>
        </w:tc>
        <w:tc>
          <w:tcPr>
            <w:tcW w:w="1418" w:type="dxa"/>
            <w:vAlign w:val="center"/>
          </w:tcPr>
          <w:p w:rsidR="00DE6AFC" w:rsidRPr="00EC54E9" w:rsidRDefault="00DE6AFC" w:rsidP="005B30A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Кол-во месяцев</w:t>
            </w:r>
          </w:p>
        </w:tc>
      </w:tr>
      <w:tr w:rsidR="00DE6AFC" w:rsidRPr="00EC54E9" w:rsidTr="005B30A3">
        <w:tc>
          <w:tcPr>
            <w:tcW w:w="486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3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Внезоновая связь. Предоставление МТР автоматическим способом МГ (предвыборРТК , DEF предвыбор РТК)</w:t>
            </w: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992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E6AFC" w:rsidRPr="00EC54E9" w:rsidTr="005B30A3">
        <w:trPr>
          <w:trHeight w:val="369"/>
        </w:trPr>
        <w:tc>
          <w:tcPr>
            <w:tcW w:w="486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3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Внутризоновая связь.  Предоставление МТР автоматическим способом МГ</w:t>
            </w: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992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12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3. Затраты на сеть "Интернет" и услуги интернет-провайдеров (</w:t>
      </w:r>
      <w:r w:rsidRPr="006E2EF6">
        <w:rPr>
          <w:rFonts w:ascii="Times New Roman" w:hAnsi="Times New Roman"/>
          <w:b w:val="0"/>
          <w:position w:val="-12"/>
        </w:rPr>
        <w:pict>
          <v:shape id="_x0000_i1225" type="#_x0000_t75" style="width:9pt;height:17.25pt">
            <v:imagedata r:id="rId22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226" type="#_x0000_t75" style="width:117pt;height:26.25pt">
            <v:imagedata r:id="rId23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27" type="#_x0000_t75" style="width:19.5pt;height:17.25pt">
            <v:imagedata r:id="rId24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каналов передачи данных сети "Интернет" с i-й пропускной способностью;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28" type="#_x0000_t75" style="width:17.25pt;height:17.25pt">
            <v:imagedata r:id="rId25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месячная цена аренды канала передачи данных сети "Интернет" с i-й пропускной способностью;</w:t>
      </w:r>
    </w:p>
    <w:p w:rsidR="00DE6AFC" w:rsidRPr="00EC54E9" w:rsidRDefault="00DE6AFC" w:rsidP="00816172">
      <w:pPr>
        <w:pStyle w:val="ConsPlusNormal"/>
        <w:numPr>
          <w:ilvl w:val="0"/>
          <w:numId w:val="25"/>
        </w:numPr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- количество месяцев аренды канала передачи данных сети "Интернет" с i-й пропускной способностью.</w:t>
      </w:r>
    </w:p>
    <w:p w:rsidR="00DE6AFC" w:rsidRPr="00EC54E9" w:rsidRDefault="00DE6AFC" w:rsidP="00816172">
      <w:pPr>
        <w:pStyle w:val="ConsPlusNormal"/>
        <w:ind w:left="360"/>
        <w:jc w:val="both"/>
        <w:rPr>
          <w:rFonts w:ascii="Times New Roman" w:hAnsi="Times New Roman"/>
          <w:b w:val="0"/>
          <w:bCs/>
        </w:rPr>
      </w:pPr>
    </w:p>
    <w:tbl>
      <w:tblPr>
        <w:tblW w:w="9648" w:type="dxa"/>
        <w:tblLook w:val="0000"/>
      </w:tblPr>
      <w:tblGrid>
        <w:gridCol w:w="486"/>
        <w:gridCol w:w="16"/>
        <w:gridCol w:w="2126"/>
        <w:gridCol w:w="2340"/>
        <w:gridCol w:w="732"/>
        <w:gridCol w:w="1968"/>
        <w:gridCol w:w="1472"/>
        <w:gridCol w:w="508"/>
      </w:tblGrid>
      <w:tr w:rsidR="00DE6AFC" w:rsidRPr="00EC54E9" w:rsidTr="005B30A3">
        <w:trPr>
          <w:gridAfter w:val="1"/>
          <w:wAfter w:w="508" w:type="dxa"/>
          <w:trHeight w:val="420"/>
        </w:trPr>
        <w:tc>
          <w:tcPr>
            <w:tcW w:w="9140" w:type="dxa"/>
            <w:gridSpan w:val="7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Нормативные затраты определяются согласно Таблицы № 4.</w:t>
            </w:r>
          </w:p>
        </w:tc>
      </w:tr>
      <w:tr w:rsidR="00DE6AFC" w:rsidRPr="00EC54E9" w:rsidTr="005B30A3">
        <w:trPr>
          <w:gridAfter w:val="1"/>
          <w:wAfter w:w="508" w:type="dxa"/>
          <w:trHeight w:val="315"/>
        </w:trPr>
        <w:tc>
          <w:tcPr>
            <w:tcW w:w="502" w:type="dxa"/>
            <w:gridSpan w:val="2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3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AFC" w:rsidRPr="00EC54E9" w:rsidRDefault="00DE6AFC" w:rsidP="005B30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Таблица № 4</w:t>
            </w:r>
          </w:p>
        </w:tc>
      </w:tr>
      <w:tr w:rsidR="00DE6AFC" w:rsidRPr="00EC54E9" w:rsidTr="005B30A3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каналов передачи данных сети «Интернет»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Предельная месячная цена аренды канала передачи, не более руб.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Кол-во месяцев</w:t>
            </w:r>
          </w:p>
        </w:tc>
      </w:tr>
      <w:tr w:rsidR="00DE6AFC" w:rsidRPr="00EC54E9" w:rsidTr="005B30A3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lang w:eastAsia="en-US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lang w:eastAsia="en-US"/>
              </w:rPr>
              <w:t>1900,00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EC54E9">
              <w:rPr>
                <w:rFonts w:ascii="Times New Roman" w:hAnsi="Times New Roman"/>
                <w:b w:val="0"/>
                <w:bCs/>
                <w:lang w:eastAsia="en-US"/>
              </w:rPr>
              <w:t>12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outlineLvl w:val="2"/>
        <w:rPr>
          <w:rFonts w:ascii="Times New Roman" w:hAnsi="Times New Roman"/>
          <w:bCs/>
        </w:rPr>
      </w:pPr>
      <w:r w:rsidRPr="00EC54E9">
        <w:rPr>
          <w:rFonts w:ascii="Times New Roman" w:hAnsi="Times New Roman"/>
          <w:bCs/>
        </w:rPr>
        <w:t>II. Прочие затраты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Cs/>
        </w:rPr>
      </w:pPr>
    </w:p>
    <w:p w:rsidR="00DE6AFC" w:rsidRPr="00EC54E9" w:rsidRDefault="00DE6AFC" w:rsidP="00816172">
      <w:pPr>
        <w:pStyle w:val="ConsPlusNormal"/>
        <w:jc w:val="center"/>
        <w:outlineLvl w:val="3"/>
        <w:rPr>
          <w:rFonts w:ascii="Times New Roman" w:hAnsi="Times New Roman"/>
          <w:bCs/>
          <w:u w:val="single"/>
        </w:rPr>
      </w:pPr>
      <w:r w:rsidRPr="00EC54E9">
        <w:rPr>
          <w:rFonts w:ascii="Times New Roman" w:hAnsi="Times New Roman"/>
          <w:bCs/>
          <w:u w:val="single"/>
        </w:rPr>
        <w:t>Затраты на коммунальные услуги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  <w:u w:val="single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4. Затраты на коммунальные услуги (</w:t>
      </w:r>
      <w:r w:rsidRPr="006E2EF6">
        <w:rPr>
          <w:rFonts w:ascii="Times New Roman" w:hAnsi="Times New Roman"/>
          <w:b w:val="0"/>
          <w:position w:val="-12"/>
        </w:rPr>
        <w:pict>
          <v:shape id="_x0000_i1229" type="#_x0000_t75" style="width:21.75pt;height:17.25pt">
            <v:imagedata r:id="rId43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0" type="#_x0000_t75" style="width:188.25pt;height:17.25pt">
            <v:imagedata r:id="rId44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1" type="#_x0000_t75" style="width:9pt;height:17.25pt">
            <v:imagedata r:id="rId45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затраты на газоснабжение и иные виды топлива;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2" type="#_x0000_t75" style="width:9pt;height:17.25pt">
            <v:imagedata r:id="rId46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затраты на электроснабжение;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3" type="#_x0000_t75" style="width:17.25pt;height:17.25pt">
            <v:imagedata r:id="rId47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затраты на теплоснабжение;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4" type="#_x0000_t75" style="width:9pt;height:17.25pt">
            <v:imagedata r:id="rId48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затраты на горячее водоснабжение;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5" type="#_x0000_t75" style="width:17.25pt;height:17.25pt">
            <v:imagedata r:id="rId49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затраты на холодное водоснабжение и водоотведение;</w:t>
      </w:r>
    </w:p>
    <w:p w:rsidR="00DE6AFC" w:rsidRPr="00EC54E9" w:rsidRDefault="00DE6AFC" w:rsidP="00816172">
      <w:pPr>
        <w:pStyle w:val="ConsPlusNormal"/>
        <w:numPr>
          <w:ilvl w:val="0"/>
          <w:numId w:val="24"/>
        </w:numPr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DE6AFC" w:rsidRPr="00EC54E9" w:rsidRDefault="00DE6AFC" w:rsidP="00816172">
      <w:pPr>
        <w:pStyle w:val="ConsPlusNormal"/>
        <w:ind w:left="36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  <w:u w:val="single"/>
        </w:rPr>
      </w:pPr>
      <w:r w:rsidRPr="00EC54E9">
        <w:rPr>
          <w:rFonts w:ascii="Times New Roman" w:hAnsi="Times New Roman"/>
          <w:b w:val="0"/>
          <w:bCs/>
          <w:u w:val="single"/>
        </w:rPr>
        <w:t>5. Затраты на газоснабжение и иные виды топлива (</w:t>
      </w:r>
      <w:r w:rsidRPr="006E2EF6">
        <w:rPr>
          <w:rFonts w:ascii="Times New Roman" w:hAnsi="Times New Roman"/>
          <w:b w:val="0"/>
          <w:position w:val="-12"/>
        </w:rPr>
        <w:pict>
          <v:shape id="_x0000_i1236" type="#_x0000_t75" style="width:9pt;height:17.25pt">
            <v:imagedata r:id="rId45" o:title=""/>
          </v:shape>
        </w:pict>
      </w:r>
      <w:r w:rsidRPr="00EC54E9">
        <w:rPr>
          <w:rFonts w:ascii="Times New Roman" w:hAnsi="Times New Roman"/>
          <w:b w:val="0"/>
          <w:bCs/>
          <w:u w:val="single"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237" type="#_x0000_t75" style="width:132pt;height:26.25pt">
            <v:imagedata r:id="rId109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8" type="#_x0000_t75" style="width:21.75pt;height:17.25pt">
            <v:imagedata r:id="rId110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расчетная потребность в i-м виде топлива (газе и ином виде топлива);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39" type="#_x0000_t75" style="width:19.5pt;height:17.25pt">
            <v:imagedata r:id="rId111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E6AFC" w:rsidRPr="00EC54E9" w:rsidRDefault="00DE6AFC" w:rsidP="00816172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- поправочный коэффициент, учитывающий затраты на транспортировку i-го вида топлива.</w:t>
      </w:r>
    </w:p>
    <w:p w:rsidR="00DE6AFC" w:rsidRPr="00EC54E9" w:rsidRDefault="00DE6AFC" w:rsidP="00816172">
      <w:pPr>
        <w:pStyle w:val="ConsPlusNormal"/>
        <w:ind w:left="36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left="360"/>
        <w:jc w:val="right"/>
        <w:rPr>
          <w:rFonts w:ascii="Times New Roman" w:hAnsi="Times New Roman"/>
          <w:b w:val="0"/>
          <w:bCs/>
          <w:sz w:val="20"/>
        </w:rPr>
      </w:pPr>
      <w:r w:rsidRPr="00EC54E9">
        <w:rPr>
          <w:rFonts w:ascii="Times New Roman" w:hAnsi="Times New Roman"/>
          <w:b w:val="0"/>
          <w:bCs/>
          <w:sz w:val="20"/>
        </w:rPr>
        <w:t>Таблица № 5</w:t>
      </w:r>
    </w:p>
    <w:tbl>
      <w:tblPr>
        <w:tblW w:w="9730" w:type="dxa"/>
        <w:tblLook w:val="0000"/>
      </w:tblPr>
      <w:tblGrid>
        <w:gridCol w:w="2860"/>
        <w:gridCol w:w="1900"/>
        <w:gridCol w:w="2810"/>
        <w:gridCol w:w="2160"/>
      </w:tblGrid>
      <w:tr w:rsidR="00DE6AFC" w:rsidRPr="00EC54E9" w:rsidTr="005B30A3">
        <w:trPr>
          <w:trHeight w:val="15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Расчетная потребность в i-м виде топлива (газе и ином виде топлива);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4E9">
              <w:rPr>
                <w:rFonts w:ascii="Times New Roman" w:hAnsi="Times New Roman"/>
                <w:sz w:val="12"/>
                <w:szCs w:val="12"/>
              </w:rPr>
              <w:t>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Поправочный коэффициент, учитывающий затраты на транспортировку i-го вида топлива.</w:t>
            </w:r>
          </w:p>
        </w:tc>
      </w:tr>
      <w:tr w:rsidR="00DE6AFC" w:rsidRPr="00EC54E9" w:rsidTr="005B30A3">
        <w:trPr>
          <w:trHeight w:val="60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 xml:space="preserve">Газ горючий природный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9,768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5478,59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6AFC" w:rsidRPr="00EC54E9" w:rsidTr="005B30A3"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Транспортировка газа по газораспределительным сетям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9,768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819,60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bCs/>
        </w:rPr>
        <w:t xml:space="preserve">6. </w:t>
      </w:r>
      <w:r w:rsidRPr="00EC54E9">
        <w:rPr>
          <w:rFonts w:ascii="Times New Roman" w:hAnsi="Times New Roman"/>
          <w:b w:val="0"/>
        </w:rPr>
        <w:t>Затраты на электроснабжение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240" type="#_x0000_t75" style="width:9pt;height:17.25pt">
            <v:imagedata r:id="rId50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241" type="#_x0000_t75" style="width:95.25pt;height:26.25pt">
            <v:imagedata r:id="rId51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42" type="#_x0000_t75" style="width:19.5pt;height:17.25pt">
            <v:imagedata r:id="rId52" o:title=""/>
          </v:shape>
        </w:pict>
      </w:r>
      <w:r w:rsidRPr="00EC54E9">
        <w:rPr>
          <w:rFonts w:ascii="Times New Roman" w:hAnsi="Times New Roman"/>
          <w:b w:val="0"/>
        </w:rPr>
        <w:t xml:space="preserve"> - i-й регулируемый тариф на электроэнергию действующий по состоянию на 01 июля текущего финансового года;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43" type="#_x0000_t75" style="width:21.75pt;height:17.25pt">
            <v:imagedata r:id="rId53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электроэнергии в год по i-му тарифу (цене) на электроэнергию, в соответствии с Таблицей № 6</w:t>
      </w:r>
    </w:p>
    <w:p w:rsidR="00DE6AFC" w:rsidRPr="00EC54E9" w:rsidRDefault="00DE6AFC" w:rsidP="00816172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Таблица 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658"/>
      </w:tblGrid>
      <w:tr w:rsidR="00DE6AFC" w:rsidRPr="00EC54E9" w:rsidTr="005B30A3">
        <w:tc>
          <w:tcPr>
            <w:tcW w:w="5211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>регулируемый тариф на электроэнергию</w:t>
            </w:r>
          </w:p>
        </w:tc>
        <w:tc>
          <w:tcPr>
            <w:tcW w:w="5212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4E9">
              <w:rPr>
                <w:rFonts w:ascii="Times New Roman" w:hAnsi="Times New Roman"/>
              </w:rPr>
              <w:t>расчетная потребность электроэнергии в год по i-му тарифу (цене) на электроэнергию</w:t>
            </w:r>
          </w:p>
        </w:tc>
      </w:tr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7</w:t>
            </w:r>
          </w:p>
        </w:tc>
        <w:tc>
          <w:tcPr>
            <w:tcW w:w="5212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</w:rPr>
              <w:t>5263,00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bCs/>
        </w:rPr>
        <w:t xml:space="preserve">7. </w:t>
      </w:r>
      <w:r w:rsidRPr="00EC54E9">
        <w:rPr>
          <w:rFonts w:ascii="Times New Roman" w:hAnsi="Times New Roman"/>
          <w:b w:val="0"/>
        </w:rPr>
        <w:t>Затраты на холодное водоснабжение и водоотведение (</w:t>
      </w:r>
      <w:r w:rsidRPr="006E2EF6">
        <w:rPr>
          <w:rFonts w:ascii="Times New Roman" w:hAnsi="Times New Roman"/>
          <w:b w:val="0"/>
          <w:position w:val="-12"/>
        </w:rPr>
        <w:pict>
          <v:shape id="_x0000_i1244" type="#_x0000_t75" style="width:17.25pt;height:17.25pt">
            <v:imagedata r:id="rId58" o:title=""/>
          </v:shape>
        </w:pict>
      </w:r>
      <w:r w:rsidRPr="00EC54E9">
        <w:rPr>
          <w:rFonts w:ascii="Times New Roman" w:hAnsi="Times New Roman"/>
          <w:b w:val="0"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45" type="#_x0000_t75" style="width:142.5pt;height:17.25pt">
            <v:imagedata r:id="rId59" o:title=""/>
          </v:shape>
        </w:pict>
      </w:r>
      <w:r w:rsidRPr="00EC54E9">
        <w:rPr>
          <w:rFonts w:ascii="Times New Roman" w:hAnsi="Times New Roman"/>
          <w:b w:val="0"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46" type="#_x0000_t75" style="width:19.5pt;height:17.25pt">
            <v:imagedata r:id="rId60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холодном водоснабжении;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47" type="#_x0000_t75" style="width:17.25pt;height:17.25p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 xml:space="preserve"> - регулируемый тариф на холодное водоснабжение, в соответствии с Таблицей № 7;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48" type="#_x0000_t75" style="width:19.5pt;height:17.25pt">
            <v:imagedata r:id="rId62" o:title=""/>
          </v:shape>
        </w:pict>
      </w:r>
      <w:r w:rsidRPr="00EC54E9">
        <w:rPr>
          <w:rFonts w:ascii="Times New Roman" w:hAnsi="Times New Roman"/>
          <w:b w:val="0"/>
        </w:rPr>
        <w:t xml:space="preserve"> - расчетная потребность в водоотведении;</w:t>
      </w:r>
    </w:p>
    <w:p w:rsidR="00DE6AFC" w:rsidRPr="00EC54E9" w:rsidRDefault="00DE6AFC" w:rsidP="00816172">
      <w:pPr>
        <w:pStyle w:val="ConsPlusNormal"/>
        <w:ind w:left="360"/>
        <w:jc w:val="both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  <w:position w:val="-12"/>
        </w:rPr>
        <w:t xml:space="preserve">   </w:t>
      </w:r>
      <w:r w:rsidRPr="006E2EF6">
        <w:rPr>
          <w:rFonts w:ascii="Times New Roman" w:hAnsi="Times New Roman"/>
          <w:b w:val="0"/>
          <w:position w:val="-12"/>
        </w:rPr>
        <w:pict>
          <v:shape id="_x0000_i1249" type="#_x0000_t75" style="width:17.25pt;height:17.25pt" o:bullet="t">
            <v:imagedata r:id="rId61" o:title=""/>
          </v:shape>
        </w:pict>
      </w:r>
      <w:r w:rsidRPr="00EC54E9">
        <w:rPr>
          <w:rFonts w:ascii="Times New Roman" w:hAnsi="Times New Roman"/>
          <w:b w:val="0"/>
        </w:rPr>
        <w:t>- регулируемый тариф на водоотведение.</w:t>
      </w:r>
    </w:p>
    <w:p w:rsidR="00DE6AFC" w:rsidRPr="00EC54E9" w:rsidRDefault="00DE6AFC" w:rsidP="00816172">
      <w:pPr>
        <w:pStyle w:val="ConsPlusNormal"/>
        <w:ind w:firstLine="540"/>
        <w:jc w:val="right"/>
        <w:rPr>
          <w:rFonts w:ascii="Times New Roman" w:hAnsi="Times New Roman"/>
          <w:b w:val="0"/>
        </w:rPr>
      </w:pPr>
      <w:r w:rsidRPr="00EC54E9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656"/>
      </w:tblGrid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расчетная потребность в холодном водоснабжении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both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регулируемый тариф на холодное водоснабжение</w:t>
            </w:r>
          </w:p>
        </w:tc>
      </w:tr>
      <w:tr w:rsidR="00DE6AFC" w:rsidRPr="00EC54E9" w:rsidTr="005B30A3">
        <w:tc>
          <w:tcPr>
            <w:tcW w:w="5211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62</w:t>
            </w:r>
          </w:p>
        </w:tc>
        <w:tc>
          <w:tcPr>
            <w:tcW w:w="5212" w:type="dxa"/>
          </w:tcPr>
          <w:p w:rsidR="00DE6AFC" w:rsidRPr="00EC54E9" w:rsidRDefault="00DE6AFC" w:rsidP="005B30A3">
            <w:pPr>
              <w:pStyle w:val="ConsPlusNormal"/>
              <w:jc w:val="center"/>
              <w:rPr>
                <w:rFonts w:ascii="Times New Roman" w:hAnsi="Times New Roman"/>
                <w:b w:val="0"/>
              </w:rPr>
            </w:pPr>
            <w:r w:rsidRPr="00EC54E9">
              <w:rPr>
                <w:rFonts w:ascii="Times New Roman" w:hAnsi="Times New Roman"/>
                <w:b w:val="0"/>
              </w:rPr>
              <w:t>51,32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center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jc w:val="center"/>
        <w:outlineLvl w:val="3"/>
        <w:rPr>
          <w:rFonts w:ascii="Times New Roman" w:hAnsi="Times New Roman"/>
          <w:bCs/>
        </w:rPr>
      </w:pPr>
      <w:r w:rsidRPr="00EC54E9">
        <w:rPr>
          <w:rFonts w:ascii="Times New Roman" w:hAnsi="Times New Roman"/>
          <w:bCs/>
        </w:rPr>
        <w:t>Затраты на содержание имущества,</w:t>
      </w: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Cs/>
        </w:rPr>
      </w:pPr>
      <w:r w:rsidRPr="00EC54E9">
        <w:rPr>
          <w:rFonts w:ascii="Times New Roman" w:hAnsi="Times New Roman"/>
          <w:bCs/>
        </w:rPr>
        <w:t>не отнесенные к затратам на содержание имущества в рамках</w:t>
      </w: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Cs/>
        </w:rPr>
      </w:pPr>
      <w:r w:rsidRPr="00EC54E9">
        <w:rPr>
          <w:rFonts w:ascii="Times New Roman" w:hAnsi="Times New Roman"/>
          <w:bCs/>
        </w:rPr>
        <w:t>затрат на информационно-коммуникационные технологии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8. Затраты на техническое обслуживание и регламентно-профилактический ремонт систем охранно-тревожной сигнализации (</w:t>
      </w:r>
      <w:r w:rsidRPr="006E2EF6">
        <w:rPr>
          <w:rFonts w:ascii="Times New Roman" w:hAnsi="Times New Roman"/>
          <w:b w:val="0"/>
          <w:position w:val="-12"/>
        </w:rPr>
        <w:pict>
          <v:shape id="_x0000_i1250" type="#_x0000_t75" style="width:17.25pt;height:17.25pt">
            <v:imagedata r:id="rId112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28"/>
        </w:rPr>
        <w:pict>
          <v:shape id="_x0000_i1251" type="#_x0000_t75" style="width:97.5pt;height:26.25pt">
            <v:imagedata r:id="rId85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52" type="#_x0000_t75" style="width:21.75pt;height:17.25pt">
            <v:imagedata r:id="rId86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i-х обслуживаемых устройств в составе системы охранно-тревожной сигнализации;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53" type="#_x0000_t75" style="width:19.5pt;height:17.25pt">
            <v:imagedata r:id="rId87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цена обслуживания 1 i-го устройства.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tbl>
      <w:tblPr>
        <w:tblW w:w="9190" w:type="dxa"/>
        <w:tblLook w:val="0000"/>
      </w:tblPr>
      <w:tblGrid>
        <w:gridCol w:w="502"/>
        <w:gridCol w:w="4368"/>
        <w:gridCol w:w="830"/>
        <w:gridCol w:w="1510"/>
        <w:gridCol w:w="1930"/>
        <w:gridCol w:w="50"/>
      </w:tblGrid>
      <w:tr w:rsidR="00DE6AFC" w:rsidRPr="00EC54E9" w:rsidTr="005B30A3">
        <w:trPr>
          <w:gridAfter w:val="1"/>
          <w:wAfter w:w="50" w:type="dxa"/>
          <w:trHeight w:val="420"/>
        </w:trPr>
        <w:tc>
          <w:tcPr>
            <w:tcW w:w="9140" w:type="dxa"/>
            <w:gridSpan w:val="5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Нормативные затраты определяются согласно Таблицы № 8</w:t>
            </w:r>
          </w:p>
        </w:tc>
      </w:tr>
      <w:tr w:rsidR="00DE6AFC" w:rsidRPr="00EC54E9" w:rsidTr="005B30A3">
        <w:trPr>
          <w:gridAfter w:val="1"/>
          <w:wAfter w:w="50" w:type="dxa"/>
          <w:trHeight w:val="315"/>
        </w:trPr>
        <w:tc>
          <w:tcPr>
            <w:tcW w:w="502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AFC" w:rsidRPr="00EC54E9" w:rsidRDefault="00DE6AFC" w:rsidP="005B30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Таблица № 8</w:t>
            </w:r>
          </w:p>
        </w:tc>
      </w:tr>
      <w:tr w:rsidR="00DE6AFC" w:rsidRPr="00EC54E9" w:rsidTr="005B30A3">
        <w:trPr>
          <w:trHeight w:val="1590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Цена обслуживания 1 i-го устройства</w:t>
            </w:r>
          </w:p>
        </w:tc>
      </w:tr>
      <w:tr w:rsidR="00DE6AFC" w:rsidRPr="00EC54E9" w:rsidTr="005B30A3">
        <w:trPr>
          <w:trHeight w:val="702"/>
        </w:trPr>
        <w:tc>
          <w:tcPr>
            <w:tcW w:w="4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rPr>
                <w:rFonts w:ascii="Times New Roman" w:hAnsi="Times New Roman"/>
                <w:sz w:val="18"/>
                <w:szCs w:val="18"/>
              </w:rPr>
            </w:pPr>
            <w:r w:rsidRPr="00EC54E9">
              <w:rPr>
                <w:rFonts w:ascii="Times New Roman" w:hAnsi="Times New Roman"/>
                <w:sz w:val="18"/>
                <w:szCs w:val="18"/>
              </w:rPr>
              <w:t>Услуги по техническому обслуживанию средств автоматической пожарной сигнализации (АПС)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17600,00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 xml:space="preserve">       9. Затраты на вывоз твердых бытовых отходов (</w:t>
      </w:r>
      <w:r w:rsidRPr="006E2EF6">
        <w:rPr>
          <w:rFonts w:ascii="Times New Roman" w:hAnsi="Times New Roman"/>
          <w:b w:val="0"/>
          <w:position w:val="-12"/>
        </w:rPr>
        <w:pict>
          <v:shape id="_x0000_i1254" type="#_x0000_t75" style="width:19.5pt;height:17.25pt">
            <v:imagedata r:id="rId113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55" type="#_x0000_t75" style="width:80.25pt;height:17.25pt">
            <v:imagedata r:id="rId89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56" type="#_x0000_t75" style="width:21.75pt;height:17.25pt">
            <v:imagedata r:id="rId90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куб. метров твердых бытовых отходов в год;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position w:val="-12"/>
        </w:rPr>
        <w:pict>
          <v:shape id="_x0000_i1257" type="#_x0000_t75" style="width:19.5pt;height:17.25pt">
            <v:imagedata r:id="rId114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цена вывоза 1 куб. метра твердых бытовых отходов.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tbl>
      <w:tblPr>
        <w:tblW w:w="9550" w:type="dxa"/>
        <w:tblLook w:val="0000"/>
      </w:tblPr>
      <w:tblGrid>
        <w:gridCol w:w="502"/>
        <w:gridCol w:w="3468"/>
        <w:gridCol w:w="1730"/>
        <w:gridCol w:w="790"/>
        <w:gridCol w:w="2650"/>
        <w:gridCol w:w="410"/>
      </w:tblGrid>
      <w:tr w:rsidR="00DE6AFC" w:rsidRPr="00EC54E9" w:rsidTr="005B30A3">
        <w:trPr>
          <w:gridAfter w:val="1"/>
          <w:wAfter w:w="410" w:type="dxa"/>
          <w:trHeight w:val="420"/>
        </w:trPr>
        <w:tc>
          <w:tcPr>
            <w:tcW w:w="9140" w:type="dxa"/>
            <w:gridSpan w:val="5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Нормативные затраты определяются согласно Таблицы № 9</w:t>
            </w:r>
          </w:p>
        </w:tc>
      </w:tr>
      <w:tr w:rsidR="00DE6AFC" w:rsidRPr="00EC54E9" w:rsidTr="005B30A3">
        <w:trPr>
          <w:gridAfter w:val="1"/>
          <w:wAfter w:w="410" w:type="dxa"/>
          <w:trHeight w:val="315"/>
        </w:trPr>
        <w:tc>
          <w:tcPr>
            <w:tcW w:w="502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AFC" w:rsidRPr="00EC54E9" w:rsidRDefault="00DE6AFC" w:rsidP="005B30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Таблица № 9</w:t>
            </w:r>
          </w:p>
        </w:tc>
      </w:tr>
      <w:tr w:rsidR="00DE6AFC" w:rsidRPr="00EC54E9" w:rsidTr="005B30A3">
        <w:trPr>
          <w:trHeight w:val="10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Количество куб. метров твердых бытовых отходов в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Цена вывоза 1 куб. метра твердых бытовых отходов</w:t>
            </w:r>
          </w:p>
        </w:tc>
      </w:tr>
      <w:tr w:rsidR="00DE6AFC" w:rsidRPr="00EC54E9" w:rsidTr="005B30A3">
        <w:trPr>
          <w:trHeight w:val="70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Вывоз ТБО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4,68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690,00р.</w:t>
            </w:r>
          </w:p>
        </w:tc>
      </w:tr>
    </w:tbl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10.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tbl>
      <w:tblPr>
        <w:tblW w:w="8660" w:type="dxa"/>
        <w:tblLook w:val="0000"/>
      </w:tblPr>
      <w:tblGrid>
        <w:gridCol w:w="502"/>
        <w:gridCol w:w="3219"/>
        <w:gridCol w:w="1640"/>
        <w:gridCol w:w="3299"/>
      </w:tblGrid>
      <w:tr w:rsidR="00DE6AFC" w:rsidRPr="00EC54E9" w:rsidTr="005B30A3">
        <w:trPr>
          <w:trHeight w:val="420"/>
        </w:trPr>
        <w:tc>
          <w:tcPr>
            <w:tcW w:w="8660" w:type="dxa"/>
            <w:gridSpan w:val="4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Нормативные затраты определяются согласно Таблицы № 10</w:t>
            </w:r>
          </w:p>
        </w:tc>
      </w:tr>
      <w:tr w:rsidR="00DE6AFC" w:rsidRPr="00EC54E9" w:rsidTr="005B30A3">
        <w:trPr>
          <w:trHeight w:val="315"/>
        </w:trPr>
        <w:tc>
          <w:tcPr>
            <w:tcW w:w="502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DE6AFC" w:rsidRPr="00EC54E9" w:rsidRDefault="00DE6AFC" w:rsidP="005B30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Таблица № 10</w:t>
            </w:r>
          </w:p>
        </w:tc>
      </w:tr>
      <w:tr w:rsidR="00DE6AFC" w:rsidRPr="00EC54E9" w:rsidTr="005B30A3">
        <w:trPr>
          <w:trHeight w:val="7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Расход за 1 месяц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Кол-во месяцев предоставления услуги</w:t>
            </w:r>
          </w:p>
        </w:tc>
      </w:tr>
      <w:tr w:rsidR="00DE6AFC" w:rsidRPr="00EC54E9" w:rsidTr="005B30A3">
        <w:trPr>
          <w:trHeight w:val="8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Техническое обслуживание, ремонт подземного газопровода и газового оборудования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1631,26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Cs/>
          <w:szCs w:val="28"/>
        </w:rPr>
      </w:pPr>
      <w:r w:rsidRPr="00EC54E9">
        <w:rPr>
          <w:rFonts w:ascii="Times New Roman" w:hAnsi="Times New Roman"/>
        </w:rPr>
        <w:t xml:space="preserve">                                                                                  </w:t>
      </w:r>
    </w:p>
    <w:p w:rsidR="00DE6AFC" w:rsidRPr="00EC54E9" w:rsidRDefault="00DE6AFC" w:rsidP="00816172">
      <w:pPr>
        <w:pStyle w:val="ConsPlusNormal"/>
        <w:outlineLvl w:val="2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  <w:r w:rsidRPr="00EC54E9">
        <w:rPr>
          <w:rFonts w:ascii="Times New Roman" w:hAnsi="Times New Roman"/>
          <w:b w:val="0"/>
          <w:szCs w:val="28"/>
        </w:rPr>
        <w:t>11. Затраты на проведение диспансеризации работников (</w:t>
      </w:r>
      <w:r w:rsidRPr="006E2EF6">
        <w:rPr>
          <w:rFonts w:ascii="Times New Roman" w:hAnsi="Times New Roman"/>
          <w:b w:val="0"/>
          <w:position w:val="-12"/>
          <w:szCs w:val="28"/>
        </w:rPr>
        <w:pict>
          <v:shape id="_x0000_i1258" type="#_x0000_t75" style="width:24pt;height:17.25pt">
            <v:imagedata r:id="rId115" o:title=""/>
          </v:shape>
        </w:pict>
      </w:r>
      <w:r w:rsidRPr="00EC54E9">
        <w:rPr>
          <w:rFonts w:ascii="Times New Roman" w:hAnsi="Times New Roman"/>
          <w:b w:val="0"/>
          <w:szCs w:val="28"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szCs w:val="28"/>
        </w:rPr>
      </w:pPr>
      <w:r w:rsidRPr="006E2EF6">
        <w:rPr>
          <w:rFonts w:ascii="Times New Roman" w:hAnsi="Times New Roman"/>
          <w:position w:val="-12"/>
          <w:sz w:val="24"/>
          <w:szCs w:val="24"/>
        </w:rPr>
        <w:pict>
          <v:shape id="_x0000_i1259" type="#_x0000_t75" style="width:97.5pt;height:17.25pt">
            <v:imagedata r:id="rId116" o:title=""/>
          </v:shape>
        </w:pict>
      </w:r>
      <w:r w:rsidRPr="00EC54E9">
        <w:rPr>
          <w:rFonts w:ascii="Times New Roman" w:hAnsi="Times New Roman"/>
          <w:sz w:val="24"/>
          <w:szCs w:val="24"/>
        </w:rPr>
        <w:t>,</w:t>
      </w: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</w:rPr>
      </w:pPr>
      <w:r w:rsidRPr="006E2EF6">
        <w:rPr>
          <w:rFonts w:ascii="Times New Roman" w:hAnsi="Times New Roman"/>
          <w:position w:val="-12"/>
        </w:rPr>
        <w:pict>
          <v:shape id="_x0000_i1260" type="#_x0000_t75" style="width:26.25pt;height:17.25pt">
            <v:imagedata r:id="rId117" o:title=""/>
          </v:shape>
        </w:pict>
      </w:r>
      <w:r w:rsidRPr="00EC54E9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</w:rPr>
      </w:pPr>
      <w:r w:rsidRPr="006E2EF6">
        <w:rPr>
          <w:rFonts w:ascii="Times New Roman" w:hAnsi="Times New Roman"/>
          <w:position w:val="-12"/>
        </w:rPr>
        <w:pict>
          <v:shape id="_x0000_i1261" type="#_x0000_t75" style="width:24pt;height:17.25pt">
            <v:imagedata r:id="rId118" o:title=""/>
          </v:shape>
        </w:pict>
      </w:r>
      <w:r w:rsidRPr="00EC54E9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ind w:firstLine="540"/>
        <w:jc w:val="center"/>
        <w:rPr>
          <w:rFonts w:ascii="Times New Roman" w:hAnsi="Times New Roman"/>
          <w:b w:val="0"/>
          <w:bCs/>
          <w:sz w:val="20"/>
        </w:rPr>
      </w:pPr>
    </w:p>
    <w:p w:rsidR="00DE6AFC" w:rsidRPr="00EC54E9" w:rsidRDefault="00DE6AFC" w:rsidP="00816172">
      <w:pPr>
        <w:pStyle w:val="ConsPlusNormal"/>
        <w:ind w:firstLine="540"/>
        <w:jc w:val="center"/>
        <w:rPr>
          <w:rFonts w:ascii="Times New Roman" w:hAnsi="Times New Roman"/>
          <w:b w:val="0"/>
          <w:bCs/>
          <w:sz w:val="20"/>
        </w:rPr>
      </w:pPr>
      <w:r w:rsidRPr="00EC54E9">
        <w:rPr>
          <w:rFonts w:ascii="Times New Roman" w:hAnsi="Times New Roman"/>
          <w:b w:val="0"/>
          <w:bCs/>
          <w:sz w:val="20"/>
        </w:rPr>
        <w:t>Нормативные затраты определяются согласно Таблицы № 11</w:t>
      </w:r>
    </w:p>
    <w:p w:rsidR="00DE6AFC" w:rsidRPr="00EC54E9" w:rsidRDefault="00DE6AFC" w:rsidP="00816172">
      <w:pPr>
        <w:pStyle w:val="ConsPlusNormal"/>
        <w:ind w:firstLine="540"/>
        <w:jc w:val="center"/>
        <w:rPr>
          <w:rFonts w:ascii="Times New Roman" w:hAnsi="Times New Roman"/>
          <w:b w:val="0"/>
          <w:bCs/>
          <w:sz w:val="20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  <w:szCs w:val="28"/>
        </w:rPr>
      </w:pPr>
    </w:p>
    <w:p w:rsidR="00DE6AFC" w:rsidRPr="00EC54E9" w:rsidRDefault="00DE6AFC" w:rsidP="00816172">
      <w:pPr>
        <w:pStyle w:val="ConsPlusNormal"/>
        <w:ind w:firstLine="540"/>
        <w:jc w:val="right"/>
        <w:rPr>
          <w:rFonts w:ascii="Times New Roman" w:hAnsi="Times New Roman"/>
          <w:b w:val="0"/>
          <w:bCs/>
          <w:sz w:val="20"/>
        </w:rPr>
      </w:pPr>
      <w:r w:rsidRPr="00EC54E9">
        <w:rPr>
          <w:rFonts w:ascii="Times New Roman" w:hAnsi="Times New Roman"/>
          <w:b w:val="0"/>
          <w:bCs/>
          <w:sz w:val="20"/>
        </w:rPr>
        <w:t>таблица № 11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9731" w:type="dxa"/>
        <w:tblLook w:val="0000"/>
      </w:tblPr>
      <w:tblGrid>
        <w:gridCol w:w="502"/>
        <w:gridCol w:w="4189"/>
        <w:gridCol w:w="2340"/>
        <w:gridCol w:w="2700"/>
      </w:tblGrid>
      <w:tr w:rsidR="00DE6AFC" w:rsidRPr="00EC54E9" w:rsidTr="005B30A3">
        <w:trPr>
          <w:trHeight w:val="17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Численность работников, подлежащих диспансеризации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4E9">
              <w:rPr>
                <w:rFonts w:ascii="Times New Roman" w:hAnsi="Times New Roman"/>
                <w:sz w:val="16"/>
                <w:szCs w:val="16"/>
              </w:rPr>
              <w:t>Цена i-й единицы проведения диспансеризации в расчете на 1 работника</w:t>
            </w:r>
          </w:p>
        </w:tc>
      </w:tr>
      <w:tr w:rsidR="00DE6AFC" w:rsidRPr="00EC54E9" w:rsidTr="005B30A3">
        <w:trPr>
          <w:trHeight w:val="65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54E9">
              <w:rPr>
                <w:rFonts w:ascii="Times New Roman" w:hAnsi="Times New Roman"/>
                <w:b/>
                <w:bCs/>
                <w:sz w:val="20"/>
                <w:szCs w:val="20"/>
              </w:rPr>
              <w:t>Затраты на проведение диспансеризации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197,29</w:t>
            </w:r>
          </w:p>
        </w:tc>
      </w:tr>
    </w:tbl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outlineLvl w:val="3"/>
        <w:rPr>
          <w:rFonts w:ascii="Times New Roman" w:hAnsi="Times New Roman"/>
          <w:bCs/>
        </w:rPr>
      </w:pPr>
      <w:r w:rsidRPr="00EC54E9">
        <w:rPr>
          <w:rFonts w:ascii="Times New Roman" w:hAnsi="Times New Roman"/>
        </w:rPr>
        <w:t>Затраты на приобретение материальных запасов, не отнесенные</w:t>
      </w: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к затратам на приобретение материальных запасов в рамках</w:t>
      </w: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затрат на информационно-коммуникационные технологии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12. Затраты на приобретение канцелярских принадлежностей (</w:t>
      </w:r>
      <w:r w:rsidRPr="006E2EF6">
        <w:rPr>
          <w:rFonts w:ascii="Times New Roman" w:hAnsi="Times New Roman"/>
          <w:b w:val="0"/>
          <w:noProof/>
          <w:position w:val="-12"/>
        </w:rPr>
        <w:pict>
          <v:shape id="_x0000_i1262" type="#_x0000_t75" alt="base_1_170190_901" style="width:21.75pt;height:17.25pt;visibility:visible" filled="t">
            <v:imagedata r:id="rId69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noProof/>
          <w:position w:val="-28"/>
        </w:rPr>
        <w:pict>
          <v:shape id="_x0000_i1263" type="#_x0000_t75" alt="base_1_170190_902" style="width:166.5pt;height:36.75pt;visibility:visible" filled="t">
            <v:imagedata r:id="rId70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_x0000_i1264" type="#_x0000_t75" alt="base_1_170190_903" style="width:26.25pt;height:17.25pt;visibility:visible" filled="t">
            <v:imagedata r:id="rId71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i-го предмета канцелярских принадлежностей;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noProof/>
          <w:position w:val="-12"/>
        </w:rPr>
        <w:pict>
          <v:shape id="_x0000_i1265" type="#_x0000_t75" alt="base_1_170190_904" style="width:19.5pt;height:17.25pt;visibility:visible" filled="t">
            <v:imagedata r:id="rId72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EC54E9">
          <w:rPr>
            <w:rStyle w:val="Hyperlink"/>
            <w:rFonts w:ascii="Times New Roman" w:hAnsi="Times New Roman"/>
            <w:b w:val="0"/>
            <w:bCs/>
            <w:color w:val="auto"/>
          </w:rPr>
          <w:t xml:space="preserve">пунктами </w:t>
        </w:r>
      </w:hyperlink>
      <w:hyperlink r:id="rId120" w:history="1">
        <w:r w:rsidRPr="00EC54E9">
          <w:rPr>
            <w:rStyle w:val="Hyperlink"/>
            <w:rFonts w:ascii="Times New Roman" w:hAnsi="Times New Roman"/>
            <w:b w:val="0"/>
            <w:bCs/>
            <w:color w:val="auto"/>
          </w:rPr>
          <w:t>18</w:t>
        </w:r>
      </w:hyperlink>
      <w:r w:rsidRPr="00EC54E9">
        <w:rPr>
          <w:rFonts w:ascii="Times New Roman" w:hAnsi="Times New Roman"/>
          <w:b w:val="0"/>
          <w:bCs/>
        </w:rPr>
        <w:t>-22 общих требований к определению нормативных затрат;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noProof/>
          <w:position w:val="-12"/>
        </w:rPr>
        <w:pict>
          <v:shape id="_x0000_i1266" type="#_x0000_t75" alt="base_1_170190_905" style="width:26.25pt;height:17.25pt;visibility:visible" filled="t">
            <v:imagedata r:id="rId75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цена i-го предмета канцелярских принадлежностей.</w:t>
      </w:r>
    </w:p>
    <w:p w:rsidR="00DE6AFC" w:rsidRPr="00EC54E9" w:rsidRDefault="00DE6AFC" w:rsidP="0081617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C54E9">
        <w:rPr>
          <w:rFonts w:ascii="Times New Roman" w:hAnsi="Times New Roman"/>
        </w:rPr>
        <w:t>Нормативные затраты определяются согласно Таблицы № 12 с учетом информации о рыночных ценах идентичных товаров, работ, услуг, планируемых к закупкам, или при их отсутствии однородных товаров, работ, услуг</w:t>
      </w:r>
      <w:r w:rsidRPr="00EC54E9">
        <w:t>.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tbl>
      <w:tblPr>
        <w:tblW w:w="8820" w:type="dxa"/>
        <w:tblLook w:val="0000"/>
      </w:tblPr>
      <w:tblGrid>
        <w:gridCol w:w="516"/>
        <w:gridCol w:w="2999"/>
        <w:gridCol w:w="798"/>
        <w:gridCol w:w="1237"/>
        <w:gridCol w:w="1541"/>
        <w:gridCol w:w="1729"/>
      </w:tblGrid>
      <w:tr w:rsidR="00DE6AFC" w:rsidRPr="00EC54E9" w:rsidTr="005B30A3">
        <w:trPr>
          <w:trHeight w:val="255"/>
        </w:trPr>
        <w:tc>
          <w:tcPr>
            <w:tcW w:w="516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Таблица № 12</w:t>
            </w:r>
          </w:p>
        </w:tc>
      </w:tr>
      <w:tr w:rsidR="00DE6AFC" w:rsidRPr="00EC54E9" w:rsidTr="005B30A3">
        <w:trPr>
          <w:trHeight w:val="7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Предельная цена приобретения (руб. за ед.)</w:t>
            </w:r>
          </w:p>
        </w:tc>
      </w:tr>
      <w:tr w:rsidR="00DE6AFC" w:rsidRPr="00EC54E9" w:rsidTr="005B30A3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AFC" w:rsidRPr="00EC54E9" w:rsidTr="005B30A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6AFC" w:rsidRPr="00EC54E9" w:rsidTr="005B30A3">
        <w:trPr>
          <w:trHeight w:val="25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На учреждение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Бумага – «Снегурочка» А4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215,00</w:t>
            </w:r>
          </w:p>
        </w:tc>
      </w:tr>
      <w:tr w:rsidR="00DE6AFC" w:rsidRPr="00EC54E9" w:rsidTr="005B30A3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Дырокол (Панч) креативный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ACTION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«Следопыт», линейный,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=40 мм, блист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396,00</w:t>
            </w:r>
          </w:p>
        </w:tc>
      </w:tr>
      <w:tr w:rsidR="00DE6AFC" w:rsidRPr="00EC54E9" w:rsidTr="005B30A3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Линейка дерев. 50 см.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</w:tr>
      <w:tr w:rsidR="00DE6AFC" w:rsidRPr="00EC54E9" w:rsidTr="005B30A3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19,5 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см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К</w:t>
            </w:r>
            <w:r w:rsidRPr="00EC54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Standard+Asymmetric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Ручка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BIC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Раунд Стик синяя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Картридж для принтера 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HP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-440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BLACK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Картридж для принтера 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CANON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PG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-440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BLACK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Зажим для бумаг 25 мм черный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Скоросшиватель картон белый 0,8 мм Лотос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3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</w:tr>
      <w:tr w:rsidR="00DE6AFC" w:rsidRPr="00EC54E9" w:rsidTr="005B30A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 xml:space="preserve">Ластик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Joset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Otten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 xml:space="preserve"> Фрукты в уп. 30 шт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  <w:r w:rsidRPr="00EC54E9">
              <w:rPr>
                <w:rFonts w:ascii="Times New Roman" w:hAnsi="Times New Roman"/>
                <w:sz w:val="20"/>
                <w:szCs w:val="20"/>
              </w:rPr>
              <w:t>,</w:t>
            </w:r>
            <w:r w:rsidRPr="00EC54E9">
              <w:rPr>
                <w:rFonts w:ascii="Times New Roman" w:hAnsi="Times New Roman"/>
                <w:sz w:val="20"/>
                <w:szCs w:val="20"/>
                <w:lang w:val="en-GB"/>
              </w:rPr>
              <w:t>75</w:t>
            </w:r>
          </w:p>
        </w:tc>
      </w:tr>
    </w:tbl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szCs w:val="28"/>
        </w:rPr>
      </w:pPr>
    </w:p>
    <w:p w:rsidR="00DE6AFC" w:rsidRPr="00EC54E9" w:rsidRDefault="00DE6AFC" w:rsidP="008161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C54E9">
        <w:rPr>
          <w:rFonts w:ascii="Times New Roman" w:hAnsi="Times New Roman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outlineLvl w:val="2"/>
        <w:rPr>
          <w:rFonts w:ascii="Times New Roman" w:hAnsi="Times New Roman"/>
          <w:bCs/>
        </w:rPr>
      </w:pPr>
      <w:r w:rsidRPr="00EC54E9">
        <w:rPr>
          <w:rFonts w:ascii="Times New Roman" w:hAnsi="Times New Roman"/>
          <w:bCs/>
          <w:lang w:val="en-US"/>
        </w:rPr>
        <w:t>III</w:t>
      </w:r>
      <w:r w:rsidRPr="00EC54E9">
        <w:rPr>
          <w:rFonts w:ascii="Times New Roman" w:hAnsi="Times New Roman"/>
          <w:bCs/>
        </w:rPr>
        <w:t>. Затраты на дополнительное профессиональное образование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13. Затраты на приобретение образовательных услуг по профессиональной переподготовке и повышению квалификации (</w:t>
      </w:r>
      <w:r w:rsidRPr="006E2EF6">
        <w:rPr>
          <w:rFonts w:ascii="Times New Roman" w:hAnsi="Times New Roman"/>
          <w:b w:val="0"/>
          <w:bCs/>
          <w:position w:val="-12"/>
        </w:rPr>
        <w:pict>
          <v:shape id="_x0000_i1267" type="#_x0000_t75" style="width:19.5pt;height:17.25pt">
            <v:imagedata r:id="rId105" o:title=""/>
          </v:shape>
        </w:pict>
      </w:r>
      <w:r w:rsidRPr="00EC54E9">
        <w:rPr>
          <w:rFonts w:ascii="Times New Roman" w:hAnsi="Times New Roman"/>
          <w:b w:val="0"/>
          <w:bCs/>
        </w:rPr>
        <w:t>) определяются по формуле: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jc w:val="center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28"/>
        </w:rPr>
        <w:pict>
          <v:shape id="_x0000_i1268" type="#_x0000_t75" style="width:110.25pt;height:26.25pt">
            <v:imagedata r:id="rId106" o:title=""/>
          </v:shape>
        </w:pict>
      </w:r>
      <w:r w:rsidRPr="00EC54E9">
        <w:rPr>
          <w:rFonts w:ascii="Times New Roman" w:hAnsi="Times New Roman"/>
          <w:b w:val="0"/>
          <w:bCs/>
        </w:rPr>
        <w:t>,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EC54E9">
        <w:rPr>
          <w:rFonts w:ascii="Times New Roman" w:hAnsi="Times New Roman"/>
          <w:b w:val="0"/>
          <w:bCs/>
        </w:rPr>
        <w:t>где: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2"/>
        </w:rPr>
        <w:pict>
          <v:shape id="_x0000_i1269" type="#_x0000_t75" style="width:26.25pt;height:17.25pt">
            <v:imagedata r:id="rId107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E6AFC" w:rsidRPr="00EC54E9" w:rsidRDefault="00DE6AFC" w:rsidP="00816172">
      <w:pPr>
        <w:pStyle w:val="ConsPlusNormal"/>
        <w:ind w:firstLine="540"/>
        <w:jc w:val="both"/>
        <w:rPr>
          <w:rFonts w:ascii="Times New Roman" w:hAnsi="Times New Roman"/>
          <w:b w:val="0"/>
          <w:bCs/>
        </w:rPr>
      </w:pPr>
      <w:r w:rsidRPr="006E2EF6">
        <w:rPr>
          <w:rFonts w:ascii="Times New Roman" w:hAnsi="Times New Roman"/>
          <w:b w:val="0"/>
          <w:bCs/>
          <w:position w:val="-12"/>
        </w:rPr>
        <w:pict>
          <v:shape id="_x0000_i1270" type="#_x0000_t75" style="width:24pt;height:17.25pt" o:bullet="t">
            <v:imagedata r:id="rId108" o:title=""/>
          </v:shape>
        </w:pict>
      </w:r>
      <w:r w:rsidRPr="00EC54E9">
        <w:rPr>
          <w:rFonts w:ascii="Times New Roman" w:hAnsi="Times New Roman"/>
          <w:b w:val="0"/>
          <w:bCs/>
        </w:rPr>
        <w:t xml:space="preserve"> - цена обучения одного работника по i-му виду дополнительного профессионального образования.</w:t>
      </w:r>
    </w:p>
    <w:p w:rsidR="00DE6AFC" w:rsidRPr="00EC54E9" w:rsidRDefault="00DE6AFC" w:rsidP="00816172">
      <w:pPr>
        <w:pStyle w:val="ConsPlusNormal"/>
        <w:jc w:val="both"/>
        <w:rPr>
          <w:rFonts w:ascii="Times New Roman" w:hAnsi="Times New Roman"/>
          <w:b w:val="0"/>
          <w:bCs/>
        </w:rPr>
      </w:pPr>
    </w:p>
    <w:tbl>
      <w:tblPr>
        <w:tblW w:w="9371" w:type="dxa"/>
        <w:tblInd w:w="108" w:type="dxa"/>
        <w:tblLook w:val="0000"/>
      </w:tblPr>
      <w:tblGrid>
        <w:gridCol w:w="5231"/>
        <w:gridCol w:w="4140"/>
      </w:tblGrid>
      <w:tr w:rsidR="00DE6AFC" w:rsidRPr="00EC54E9" w:rsidTr="005B30A3">
        <w:trPr>
          <w:trHeight w:val="420"/>
        </w:trPr>
        <w:tc>
          <w:tcPr>
            <w:tcW w:w="9371" w:type="dxa"/>
            <w:gridSpan w:val="2"/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Нормативные затраты определяются согласно Таблицы № 13</w:t>
            </w:r>
          </w:p>
        </w:tc>
      </w:tr>
      <w:tr w:rsidR="00DE6AFC" w:rsidRPr="00EC54E9" w:rsidTr="005B30A3">
        <w:trPr>
          <w:trHeight w:val="420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AFC" w:rsidRPr="00EC54E9" w:rsidRDefault="00DE6AFC" w:rsidP="005B30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Таблица № 13</w:t>
            </w:r>
          </w:p>
        </w:tc>
      </w:tr>
      <w:tr w:rsidR="00DE6AFC" w:rsidRPr="00EC54E9" w:rsidTr="005B30A3">
        <w:trPr>
          <w:trHeight w:val="93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54E9">
              <w:rPr>
                <w:rFonts w:ascii="Times New Roman" w:hAnsi="Times New Roman"/>
                <w:sz w:val="14"/>
                <w:szCs w:val="14"/>
              </w:rPr>
              <w:t>Количество работников, направляемых на i-й вид дополнительного профессионального образования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54E9">
              <w:rPr>
                <w:rFonts w:ascii="Times New Roman" w:hAnsi="Times New Roman"/>
                <w:sz w:val="14"/>
                <w:szCs w:val="14"/>
              </w:rPr>
              <w:t>Цена обучения одного работника по i-му виду дополнительного профессионального образования</w:t>
            </w:r>
          </w:p>
        </w:tc>
      </w:tr>
      <w:tr w:rsidR="00DE6AFC" w:rsidRPr="00EC54E9" w:rsidTr="005B30A3">
        <w:trPr>
          <w:trHeight w:val="702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FC" w:rsidRPr="00EC54E9" w:rsidRDefault="00DE6AFC" w:rsidP="005B3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E9">
              <w:rPr>
                <w:rFonts w:ascii="Times New Roman" w:hAnsi="Times New Roman"/>
                <w:sz w:val="20"/>
                <w:szCs w:val="20"/>
              </w:rPr>
              <w:t>1 227,20р.</w:t>
            </w:r>
          </w:p>
        </w:tc>
      </w:tr>
    </w:tbl>
    <w:p w:rsidR="00DE6AFC" w:rsidRPr="00EC54E9" w:rsidRDefault="00DE6AFC" w:rsidP="00816172">
      <w:pPr>
        <w:jc w:val="both"/>
      </w:pPr>
      <w:bookmarkStart w:id="11" w:name="_PictureBullets"/>
      <w:r w:rsidRPr="006E2EF6">
        <w:rPr>
          <w:b/>
          <w:vanish/>
          <w:position w:val="-12"/>
        </w:rPr>
        <w:pict>
          <v:shape id="_x0000_i1271" type="#_x0000_t75" style="width:3in;height:3in" o:bullet="t">
            <v:imagedata r:id="rId11" o:title=""/>
          </v:shape>
        </w:pict>
      </w:r>
      <w:r w:rsidRPr="006E2EF6">
        <w:rPr>
          <w:vanish/>
          <w:position w:val="-12"/>
        </w:rPr>
        <w:pict>
          <v:shape id="_x0000_i1272" type="#_x0000_t75" style="width:3in;height:3in" o:bullet="t">
            <v:imagedata r:id="rId121" o:title=""/>
          </v:shape>
        </w:pict>
      </w:r>
      <w:r w:rsidRPr="006E2EF6">
        <w:rPr>
          <w:b/>
          <w:vanish/>
          <w:position w:val="-12"/>
        </w:rPr>
        <w:pict>
          <v:shape id="_x0000_i1273" type="#_x0000_t75" style="width:3in;height:3in" o:bullet="t">
            <v:imagedata r:id="rId83" o:title=""/>
          </v:shape>
        </w:pict>
      </w:r>
      <w:r w:rsidRPr="006E2EF6">
        <w:rPr>
          <w:b/>
          <w:vanish/>
          <w:position w:val="-12"/>
        </w:rPr>
        <w:pict>
          <v:shape id="_x0000_i1274" type="#_x0000_t75" style="width:3in;height:3in" o:bullet="t">
            <v:imagedata r:id="rId26" o:title=""/>
          </v:shape>
        </w:pict>
      </w:r>
      <w:bookmarkEnd w:id="11"/>
    </w:p>
    <w:sectPr w:rsidR="00DE6AFC" w:rsidRPr="00EC54E9" w:rsidSect="00761F4C">
      <w:footerReference w:type="even" r:id="rId122"/>
      <w:footerReference w:type="default" r:id="rId123"/>
      <w:pgSz w:w="11906" w:h="16838"/>
      <w:pgMar w:top="851" w:right="1106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FC" w:rsidRDefault="00DE6AFC">
      <w:r>
        <w:separator/>
      </w:r>
    </w:p>
  </w:endnote>
  <w:endnote w:type="continuationSeparator" w:id="0">
    <w:p w:rsidR="00DE6AFC" w:rsidRDefault="00DE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C" w:rsidRDefault="00DE6AFC" w:rsidP="00847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AFC" w:rsidRDefault="00DE6AFC" w:rsidP="003B38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C" w:rsidRDefault="00DE6AFC" w:rsidP="00847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E6AFC" w:rsidRDefault="00DE6AFC" w:rsidP="003B38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FC" w:rsidRDefault="00DE6AFC">
      <w:r>
        <w:separator/>
      </w:r>
    </w:p>
  </w:footnote>
  <w:footnote w:type="continuationSeparator" w:id="0">
    <w:p w:rsidR="00DE6AFC" w:rsidRDefault="00DE6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35A"/>
    <w:multiLevelType w:val="hybridMultilevel"/>
    <w:tmpl w:val="994EDDE8"/>
    <w:lvl w:ilvl="0" w:tplc="C5B66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6B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34B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A23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C24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869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149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44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48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E404D"/>
    <w:multiLevelType w:val="hybridMultilevel"/>
    <w:tmpl w:val="FF8C6BFA"/>
    <w:lvl w:ilvl="0" w:tplc="CB60D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48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04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65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83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C7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ED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65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27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A56F68"/>
    <w:multiLevelType w:val="hybridMultilevel"/>
    <w:tmpl w:val="544AF870"/>
    <w:lvl w:ilvl="0" w:tplc="A0042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ED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C4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A7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A0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8E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EA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0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4F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AD443A"/>
    <w:multiLevelType w:val="hybridMultilevel"/>
    <w:tmpl w:val="38023498"/>
    <w:lvl w:ilvl="0" w:tplc="02FE3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87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C61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A81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EA5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308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C01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449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FE3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C56194"/>
    <w:multiLevelType w:val="hybridMultilevel"/>
    <w:tmpl w:val="607CD9F8"/>
    <w:lvl w:ilvl="0" w:tplc="8D5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6E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D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86E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43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0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AE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C8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CF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50129C"/>
    <w:multiLevelType w:val="hybridMultilevel"/>
    <w:tmpl w:val="1F22AB50"/>
    <w:lvl w:ilvl="0" w:tplc="8D74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AF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23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67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0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6A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C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28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E1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6D28A1"/>
    <w:multiLevelType w:val="hybridMultilevel"/>
    <w:tmpl w:val="C71AB368"/>
    <w:lvl w:ilvl="0" w:tplc="1442A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01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3CF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FA2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86E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CA1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CA7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388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C241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A0140F"/>
    <w:multiLevelType w:val="hybridMultilevel"/>
    <w:tmpl w:val="51324346"/>
    <w:lvl w:ilvl="0" w:tplc="62BE9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AF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CA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80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1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E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4A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84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D54601"/>
    <w:multiLevelType w:val="hybridMultilevel"/>
    <w:tmpl w:val="899225B6"/>
    <w:lvl w:ilvl="0" w:tplc="0346E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69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28D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C2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C0B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08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D40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4C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6C6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2D58C4"/>
    <w:multiLevelType w:val="hybridMultilevel"/>
    <w:tmpl w:val="22E4EA92"/>
    <w:lvl w:ilvl="0" w:tplc="8034D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64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84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85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CC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89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C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0D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325207"/>
    <w:multiLevelType w:val="hybridMultilevel"/>
    <w:tmpl w:val="20B425F6"/>
    <w:lvl w:ilvl="0" w:tplc="9BE8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05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4D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8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3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6C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2B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C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20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0785859"/>
    <w:multiLevelType w:val="hybridMultilevel"/>
    <w:tmpl w:val="1C4E3A42"/>
    <w:lvl w:ilvl="0" w:tplc="8612E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0B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C68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E45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D4D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BAA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003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CA4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189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A57D8A"/>
    <w:multiLevelType w:val="hybridMultilevel"/>
    <w:tmpl w:val="D78A5B3E"/>
    <w:lvl w:ilvl="0" w:tplc="CC9E5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1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85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63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E8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01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0A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81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172DE5"/>
    <w:multiLevelType w:val="hybridMultilevel"/>
    <w:tmpl w:val="B0D0BCF6"/>
    <w:lvl w:ilvl="0" w:tplc="C658C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27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29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0C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41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45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6D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49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69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90018C2"/>
    <w:multiLevelType w:val="hybridMultilevel"/>
    <w:tmpl w:val="020A71F0"/>
    <w:lvl w:ilvl="0" w:tplc="7E0A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67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62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E2B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C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BE1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B63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1A7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3C5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30145D"/>
    <w:multiLevelType w:val="hybridMultilevel"/>
    <w:tmpl w:val="BF8865E8"/>
    <w:lvl w:ilvl="0" w:tplc="F6CC9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AE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8B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C3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8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0A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0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EE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C0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A935AF"/>
    <w:multiLevelType w:val="hybridMultilevel"/>
    <w:tmpl w:val="6A2EFBA2"/>
    <w:lvl w:ilvl="0" w:tplc="25BC2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C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46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44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03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E3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6E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D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A9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12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4"/>
  </w:num>
  <w:num w:numId="25">
    <w:abstractNumId w:val="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370"/>
    <w:rsid w:val="0000461E"/>
    <w:rsid w:val="0000746A"/>
    <w:rsid w:val="00015655"/>
    <w:rsid w:val="000171C9"/>
    <w:rsid w:val="00017832"/>
    <w:rsid w:val="00023470"/>
    <w:rsid w:val="000247FE"/>
    <w:rsid w:val="000307F9"/>
    <w:rsid w:val="00031875"/>
    <w:rsid w:val="00031C58"/>
    <w:rsid w:val="000329DF"/>
    <w:rsid w:val="00033198"/>
    <w:rsid w:val="00033302"/>
    <w:rsid w:val="00034157"/>
    <w:rsid w:val="00035C9A"/>
    <w:rsid w:val="000400FE"/>
    <w:rsid w:val="00041BBD"/>
    <w:rsid w:val="00045847"/>
    <w:rsid w:val="00050BA5"/>
    <w:rsid w:val="000543C7"/>
    <w:rsid w:val="000554A1"/>
    <w:rsid w:val="00057672"/>
    <w:rsid w:val="00062C5F"/>
    <w:rsid w:val="00070EC9"/>
    <w:rsid w:val="000721BA"/>
    <w:rsid w:val="00080914"/>
    <w:rsid w:val="00082525"/>
    <w:rsid w:val="00083BF1"/>
    <w:rsid w:val="00084D0E"/>
    <w:rsid w:val="0008509D"/>
    <w:rsid w:val="0008559A"/>
    <w:rsid w:val="00086903"/>
    <w:rsid w:val="000935A7"/>
    <w:rsid w:val="000935EF"/>
    <w:rsid w:val="00096F33"/>
    <w:rsid w:val="00097B31"/>
    <w:rsid w:val="000A0CCF"/>
    <w:rsid w:val="000A1A80"/>
    <w:rsid w:val="000A4374"/>
    <w:rsid w:val="000A600B"/>
    <w:rsid w:val="000A6216"/>
    <w:rsid w:val="000A65BB"/>
    <w:rsid w:val="000A7311"/>
    <w:rsid w:val="000B3DE1"/>
    <w:rsid w:val="000B5C38"/>
    <w:rsid w:val="000B68B4"/>
    <w:rsid w:val="000C5189"/>
    <w:rsid w:val="000C66E5"/>
    <w:rsid w:val="000C69B8"/>
    <w:rsid w:val="000C6D80"/>
    <w:rsid w:val="000C7D7A"/>
    <w:rsid w:val="000D07E2"/>
    <w:rsid w:val="000D0C7F"/>
    <w:rsid w:val="000D14B2"/>
    <w:rsid w:val="000D3076"/>
    <w:rsid w:val="000D4CB6"/>
    <w:rsid w:val="000D7254"/>
    <w:rsid w:val="000E11BB"/>
    <w:rsid w:val="000E4848"/>
    <w:rsid w:val="000E6842"/>
    <w:rsid w:val="000F1C68"/>
    <w:rsid w:val="000F1E63"/>
    <w:rsid w:val="000F3370"/>
    <w:rsid w:val="000F5D80"/>
    <w:rsid w:val="000F5FE1"/>
    <w:rsid w:val="000F789E"/>
    <w:rsid w:val="00101398"/>
    <w:rsid w:val="0010211E"/>
    <w:rsid w:val="00106CFA"/>
    <w:rsid w:val="00106E2C"/>
    <w:rsid w:val="0010740E"/>
    <w:rsid w:val="001074A9"/>
    <w:rsid w:val="0011045C"/>
    <w:rsid w:val="0011131E"/>
    <w:rsid w:val="00111D0B"/>
    <w:rsid w:val="001122C3"/>
    <w:rsid w:val="00113577"/>
    <w:rsid w:val="00115ACA"/>
    <w:rsid w:val="00116FCB"/>
    <w:rsid w:val="00121D4D"/>
    <w:rsid w:val="00124224"/>
    <w:rsid w:val="001247B2"/>
    <w:rsid w:val="00124CE2"/>
    <w:rsid w:val="00127C89"/>
    <w:rsid w:val="0013063F"/>
    <w:rsid w:val="00130868"/>
    <w:rsid w:val="00131A53"/>
    <w:rsid w:val="00131FC8"/>
    <w:rsid w:val="00132404"/>
    <w:rsid w:val="00141535"/>
    <w:rsid w:val="00143236"/>
    <w:rsid w:val="00144232"/>
    <w:rsid w:val="00144A00"/>
    <w:rsid w:val="001504ED"/>
    <w:rsid w:val="00151921"/>
    <w:rsid w:val="00157201"/>
    <w:rsid w:val="0016266A"/>
    <w:rsid w:val="0016300C"/>
    <w:rsid w:val="0016345D"/>
    <w:rsid w:val="00163F19"/>
    <w:rsid w:val="001648E6"/>
    <w:rsid w:val="001658DB"/>
    <w:rsid w:val="00166467"/>
    <w:rsid w:val="001706DD"/>
    <w:rsid w:val="001819CE"/>
    <w:rsid w:val="00182329"/>
    <w:rsid w:val="001839E6"/>
    <w:rsid w:val="00184188"/>
    <w:rsid w:val="00185B9E"/>
    <w:rsid w:val="00186250"/>
    <w:rsid w:val="001872B0"/>
    <w:rsid w:val="0018739D"/>
    <w:rsid w:val="0019117B"/>
    <w:rsid w:val="00191732"/>
    <w:rsid w:val="00191AF5"/>
    <w:rsid w:val="00194F85"/>
    <w:rsid w:val="00196431"/>
    <w:rsid w:val="00197CDC"/>
    <w:rsid w:val="001A049E"/>
    <w:rsid w:val="001A04B6"/>
    <w:rsid w:val="001A3245"/>
    <w:rsid w:val="001A36B5"/>
    <w:rsid w:val="001A42BE"/>
    <w:rsid w:val="001A65CD"/>
    <w:rsid w:val="001B065F"/>
    <w:rsid w:val="001B2D6E"/>
    <w:rsid w:val="001B3650"/>
    <w:rsid w:val="001B40DD"/>
    <w:rsid w:val="001B622C"/>
    <w:rsid w:val="001B6D35"/>
    <w:rsid w:val="001C45D4"/>
    <w:rsid w:val="001C4E69"/>
    <w:rsid w:val="001C5161"/>
    <w:rsid w:val="001C5FAC"/>
    <w:rsid w:val="001C78AC"/>
    <w:rsid w:val="001D2DF2"/>
    <w:rsid w:val="001D5A10"/>
    <w:rsid w:val="001D75CD"/>
    <w:rsid w:val="001E1372"/>
    <w:rsid w:val="001E65FA"/>
    <w:rsid w:val="001E6BEC"/>
    <w:rsid w:val="001F20DD"/>
    <w:rsid w:val="001F6E80"/>
    <w:rsid w:val="002028C6"/>
    <w:rsid w:val="0020376B"/>
    <w:rsid w:val="00205C08"/>
    <w:rsid w:val="00206417"/>
    <w:rsid w:val="002065C6"/>
    <w:rsid w:val="00212C63"/>
    <w:rsid w:val="0021425C"/>
    <w:rsid w:val="002149B4"/>
    <w:rsid w:val="00217FFD"/>
    <w:rsid w:val="002213F5"/>
    <w:rsid w:val="00222EAA"/>
    <w:rsid w:val="00224198"/>
    <w:rsid w:val="00224E57"/>
    <w:rsid w:val="00227DEF"/>
    <w:rsid w:val="00231237"/>
    <w:rsid w:val="00231CEB"/>
    <w:rsid w:val="00235F00"/>
    <w:rsid w:val="00240859"/>
    <w:rsid w:val="00241503"/>
    <w:rsid w:val="002518E8"/>
    <w:rsid w:val="0025206E"/>
    <w:rsid w:val="00252464"/>
    <w:rsid w:val="00253AD0"/>
    <w:rsid w:val="00253F4C"/>
    <w:rsid w:val="00255DD1"/>
    <w:rsid w:val="00256C0E"/>
    <w:rsid w:val="002571B0"/>
    <w:rsid w:val="00260715"/>
    <w:rsid w:val="002630D0"/>
    <w:rsid w:val="00272D5E"/>
    <w:rsid w:val="002739F3"/>
    <w:rsid w:val="002747E7"/>
    <w:rsid w:val="0027516B"/>
    <w:rsid w:val="00275427"/>
    <w:rsid w:val="002807AA"/>
    <w:rsid w:val="00280FDE"/>
    <w:rsid w:val="00281DD7"/>
    <w:rsid w:val="002822B1"/>
    <w:rsid w:val="002826E1"/>
    <w:rsid w:val="002931C0"/>
    <w:rsid w:val="002949D1"/>
    <w:rsid w:val="0029513A"/>
    <w:rsid w:val="002A020E"/>
    <w:rsid w:val="002A151B"/>
    <w:rsid w:val="002A2F81"/>
    <w:rsid w:val="002A457A"/>
    <w:rsid w:val="002A5D64"/>
    <w:rsid w:val="002B037E"/>
    <w:rsid w:val="002B18D4"/>
    <w:rsid w:val="002B25DB"/>
    <w:rsid w:val="002C158A"/>
    <w:rsid w:val="002C2100"/>
    <w:rsid w:val="002C2223"/>
    <w:rsid w:val="002C2F49"/>
    <w:rsid w:val="002C50E7"/>
    <w:rsid w:val="002C6141"/>
    <w:rsid w:val="002C706E"/>
    <w:rsid w:val="002D3B04"/>
    <w:rsid w:val="002D4581"/>
    <w:rsid w:val="002D69B8"/>
    <w:rsid w:val="002D72BE"/>
    <w:rsid w:val="002D79B7"/>
    <w:rsid w:val="002E0E4B"/>
    <w:rsid w:val="002E3A37"/>
    <w:rsid w:val="002E4608"/>
    <w:rsid w:val="002E469B"/>
    <w:rsid w:val="002E4ED9"/>
    <w:rsid w:val="002E696B"/>
    <w:rsid w:val="002F011C"/>
    <w:rsid w:val="002F2BE6"/>
    <w:rsid w:val="002F2C88"/>
    <w:rsid w:val="002F365B"/>
    <w:rsid w:val="002F4C12"/>
    <w:rsid w:val="002F4E22"/>
    <w:rsid w:val="002F70D8"/>
    <w:rsid w:val="0030065C"/>
    <w:rsid w:val="00301C24"/>
    <w:rsid w:val="00302431"/>
    <w:rsid w:val="00302AF2"/>
    <w:rsid w:val="00307AB4"/>
    <w:rsid w:val="00314764"/>
    <w:rsid w:val="00315F9C"/>
    <w:rsid w:val="003168A5"/>
    <w:rsid w:val="00320645"/>
    <w:rsid w:val="0032299C"/>
    <w:rsid w:val="00324E50"/>
    <w:rsid w:val="00325931"/>
    <w:rsid w:val="003323BC"/>
    <w:rsid w:val="00336708"/>
    <w:rsid w:val="00342682"/>
    <w:rsid w:val="0034283C"/>
    <w:rsid w:val="00343C29"/>
    <w:rsid w:val="00344760"/>
    <w:rsid w:val="003448E9"/>
    <w:rsid w:val="00344E86"/>
    <w:rsid w:val="00347B27"/>
    <w:rsid w:val="00351824"/>
    <w:rsid w:val="003526C6"/>
    <w:rsid w:val="00353548"/>
    <w:rsid w:val="00353E87"/>
    <w:rsid w:val="00355B31"/>
    <w:rsid w:val="0035627B"/>
    <w:rsid w:val="00357871"/>
    <w:rsid w:val="00360A1A"/>
    <w:rsid w:val="00366527"/>
    <w:rsid w:val="00371445"/>
    <w:rsid w:val="00372A43"/>
    <w:rsid w:val="003769CA"/>
    <w:rsid w:val="00380A7A"/>
    <w:rsid w:val="00380C10"/>
    <w:rsid w:val="0038138B"/>
    <w:rsid w:val="003832BA"/>
    <w:rsid w:val="0038398D"/>
    <w:rsid w:val="00390644"/>
    <w:rsid w:val="003963A9"/>
    <w:rsid w:val="003A20AA"/>
    <w:rsid w:val="003A2A7E"/>
    <w:rsid w:val="003A33A6"/>
    <w:rsid w:val="003A42FB"/>
    <w:rsid w:val="003A6FB7"/>
    <w:rsid w:val="003B0EA9"/>
    <w:rsid w:val="003B38EB"/>
    <w:rsid w:val="003B5473"/>
    <w:rsid w:val="003B73AE"/>
    <w:rsid w:val="003C474B"/>
    <w:rsid w:val="003C4D54"/>
    <w:rsid w:val="003C591A"/>
    <w:rsid w:val="003C60E5"/>
    <w:rsid w:val="003D0A65"/>
    <w:rsid w:val="003D0F87"/>
    <w:rsid w:val="003D28BE"/>
    <w:rsid w:val="003D4C67"/>
    <w:rsid w:val="003D58DC"/>
    <w:rsid w:val="003E028F"/>
    <w:rsid w:val="003E0713"/>
    <w:rsid w:val="003E4A9A"/>
    <w:rsid w:val="003E5204"/>
    <w:rsid w:val="003E5E25"/>
    <w:rsid w:val="003E7E8D"/>
    <w:rsid w:val="003F032D"/>
    <w:rsid w:val="003F05E6"/>
    <w:rsid w:val="003F2343"/>
    <w:rsid w:val="003F2B64"/>
    <w:rsid w:val="003F34A1"/>
    <w:rsid w:val="003F376E"/>
    <w:rsid w:val="003F3840"/>
    <w:rsid w:val="003F4F74"/>
    <w:rsid w:val="003F5828"/>
    <w:rsid w:val="003F5D68"/>
    <w:rsid w:val="003F7F1E"/>
    <w:rsid w:val="0040063F"/>
    <w:rsid w:val="00406BD6"/>
    <w:rsid w:val="00410C3A"/>
    <w:rsid w:val="0041415D"/>
    <w:rsid w:val="004146B6"/>
    <w:rsid w:val="004178F5"/>
    <w:rsid w:val="00421649"/>
    <w:rsid w:val="00424836"/>
    <w:rsid w:val="00425150"/>
    <w:rsid w:val="00426F4C"/>
    <w:rsid w:val="00430CF4"/>
    <w:rsid w:val="00433F65"/>
    <w:rsid w:val="00436655"/>
    <w:rsid w:val="00436915"/>
    <w:rsid w:val="00437374"/>
    <w:rsid w:val="004432F4"/>
    <w:rsid w:val="00444D5D"/>
    <w:rsid w:val="00447211"/>
    <w:rsid w:val="00447AD4"/>
    <w:rsid w:val="00451DF3"/>
    <w:rsid w:val="0045470D"/>
    <w:rsid w:val="00455184"/>
    <w:rsid w:val="00455A2D"/>
    <w:rsid w:val="00460076"/>
    <w:rsid w:val="004621B9"/>
    <w:rsid w:val="00463D27"/>
    <w:rsid w:val="0046429A"/>
    <w:rsid w:val="004647A5"/>
    <w:rsid w:val="00464A24"/>
    <w:rsid w:val="004651D9"/>
    <w:rsid w:val="00465212"/>
    <w:rsid w:val="00465452"/>
    <w:rsid w:val="0047658E"/>
    <w:rsid w:val="00477AEF"/>
    <w:rsid w:val="004813C7"/>
    <w:rsid w:val="00484D7A"/>
    <w:rsid w:val="00490EBC"/>
    <w:rsid w:val="004921E8"/>
    <w:rsid w:val="00493138"/>
    <w:rsid w:val="004957D9"/>
    <w:rsid w:val="00496166"/>
    <w:rsid w:val="004962DA"/>
    <w:rsid w:val="004978B5"/>
    <w:rsid w:val="004A0B68"/>
    <w:rsid w:val="004A1BE1"/>
    <w:rsid w:val="004A353E"/>
    <w:rsid w:val="004A41DE"/>
    <w:rsid w:val="004A6097"/>
    <w:rsid w:val="004B3BA1"/>
    <w:rsid w:val="004B7112"/>
    <w:rsid w:val="004B7B37"/>
    <w:rsid w:val="004C34B6"/>
    <w:rsid w:val="004C47B7"/>
    <w:rsid w:val="004C4FA0"/>
    <w:rsid w:val="004C5C55"/>
    <w:rsid w:val="004C6E1F"/>
    <w:rsid w:val="004D1E56"/>
    <w:rsid w:val="004D1F52"/>
    <w:rsid w:val="004D3F5D"/>
    <w:rsid w:val="004D77F0"/>
    <w:rsid w:val="004D7C73"/>
    <w:rsid w:val="004E05EF"/>
    <w:rsid w:val="004E2204"/>
    <w:rsid w:val="004E250F"/>
    <w:rsid w:val="004E2FF8"/>
    <w:rsid w:val="004E33C0"/>
    <w:rsid w:val="004E4CDF"/>
    <w:rsid w:val="004E4E14"/>
    <w:rsid w:val="004E51E7"/>
    <w:rsid w:val="004E5DC5"/>
    <w:rsid w:val="004F0FAD"/>
    <w:rsid w:val="004F4C95"/>
    <w:rsid w:val="00500FFC"/>
    <w:rsid w:val="005019F8"/>
    <w:rsid w:val="00503973"/>
    <w:rsid w:val="00503C67"/>
    <w:rsid w:val="00510B55"/>
    <w:rsid w:val="0051184A"/>
    <w:rsid w:val="00514C78"/>
    <w:rsid w:val="005228B7"/>
    <w:rsid w:val="00524333"/>
    <w:rsid w:val="00527C73"/>
    <w:rsid w:val="00531039"/>
    <w:rsid w:val="0053304A"/>
    <w:rsid w:val="005353AE"/>
    <w:rsid w:val="00536494"/>
    <w:rsid w:val="005369E4"/>
    <w:rsid w:val="005377DB"/>
    <w:rsid w:val="00544145"/>
    <w:rsid w:val="00544BCB"/>
    <w:rsid w:val="00545156"/>
    <w:rsid w:val="005464D6"/>
    <w:rsid w:val="00546E3B"/>
    <w:rsid w:val="0055221F"/>
    <w:rsid w:val="00555C23"/>
    <w:rsid w:val="00555ED0"/>
    <w:rsid w:val="0055768F"/>
    <w:rsid w:val="00562C2B"/>
    <w:rsid w:val="0056400D"/>
    <w:rsid w:val="00565574"/>
    <w:rsid w:val="00570545"/>
    <w:rsid w:val="00570F3A"/>
    <w:rsid w:val="00574861"/>
    <w:rsid w:val="00584D29"/>
    <w:rsid w:val="005875B0"/>
    <w:rsid w:val="0058792B"/>
    <w:rsid w:val="005909C9"/>
    <w:rsid w:val="00591FB8"/>
    <w:rsid w:val="00595F55"/>
    <w:rsid w:val="00597B24"/>
    <w:rsid w:val="00597E6C"/>
    <w:rsid w:val="005A0C13"/>
    <w:rsid w:val="005A2489"/>
    <w:rsid w:val="005A39EF"/>
    <w:rsid w:val="005A3C1E"/>
    <w:rsid w:val="005A6A53"/>
    <w:rsid w:val="005A7F18"/>
    <w:rsid w:val="005B30A3"/>
    <w:rsid w:val="005B4CA0"/>
    <w:rsid w:val="005B58CF"/>
    <w:rsid w:val="005C240C"/>
    <w:rsid w:val="005C2E5B"/>
    <w:rsid w:val="005C4ACF"/>
    <w:rsid w:val="005C68EA"/>
    <w:rsid w:val="005C6B81"/>
    <w:rsid w:val="005D57C3"/>
    <w:rsid w:val="005D5D32"/>
    <w:rsid w:val="005D60FD"/>
    <w:rsid w:val="005E030F"/>
    <w:rsid w:val="005E17D2"/>
    <w:rsid w:val="005E29E6"/>
    <w:rsid w:val="005E2FD6"/>
    <w:rsid w:val="005E372D"/>
    <w:rsid w:val="005E4857"/>
    <w:rsid w:val="005F2F3A"/>
    <w:rsid w:val="006039C8"/>
    <w:rsid w:val="00606029"/>
    <w:rsid w:val="006112B9"/>
    <w:rsid w:val="00612F0D"/>
    <w:rsid w:val="0062278B"/>
    <w:rsid w:val="00623F50"/>
    <w:rsid w:val="00631254"/>
    <w:rsid w:val="006319A2"/>
    <w:rsid w:val="00633B0B"/>
    <w:rsid w:val="00633DD4"/>
    <w:rsid w:val="0063467A"/>
    <w:rsid w:val="00640343"/>
    <w:rsid w:val="00640B93"/>
    <w:rsid w:val="0064133A"/>
    <w:rsid w:val="006419FB"/>
    <w:rsid w:val="00642631"/>
    <w:rsid w:val="00642FDB"/>
    <w:rsid w:val="00644166"/>
    <w:rsid w:val="00650C28"/>
    <w:rsid w:val="00650F5F"/>
    <w:rsid w:val="00662263"/>
    <w:rsid w:val="006646B6"/>
    <w:rsid w:val="00670C86"/>
    <w:rsid w:val="00671E00"/>
    <w:rsid w:val="00675BC4"/>
    <w:rsid w:val="00676707"/>
    <w:rsid w:val="0067758F"/>
    <w:rsid w:val="0068308A"/>
    <w:rsid w:val="00685FBC"/>
    <w:rsid w:val="006861F7"/>
    <w:rsid w:val="00686D19"/>
    <w:rsid w:val="0068710C"/>
    <w:rsid w:val="006876C5"/>
    <w:rsid w:val="00687980"/>
    <w:rsid w:val="006930E9"/>
    <w:rsid w:val="00696831"/>
    <w:rsid w:val="006A2F59"/>
    <w:rsid w:val="006A3C08"/>
    <w:rsid w:val="006B13FF"/>
    <w:rsid w:val="006B471F"/>
    <w:rsid w:val="006B5D13"/>
    <w:rsid w:val="006C0EE6"/>
    <w:rsid w:val="006C4CC7"/>
    <w:rsid w:val="006C585F"/>
    <w:rsid w:val="006C7E47"/>
    <w:rsid w:val="006D0950"/>
    <w:rsid w:val="006D5450"/>
    <w:rsid w:val="006E17CA"/>
    <w:rsid w:val="006E2EF6"/>
    <w:rsid w:val="006E44CF"/>
    <w:rsid w:val="006E4F3B"/>
    <w:rsid w:val="006E69FE"/>
    <w:rsid w:val="006F4BB8"/>
    <w:rsid w:val="006F5A9B"/>
    <w:rsid w:val="006F62F5"/>
    <w:rsid w:val="006F74F6"/>
    <w:rsid w:val="00703BF2"/>
    <w:rsid w:val="00704249"/>
    <w:rsid w:val="00704EE9"/>
    <w:rsid w:val="00705AFF"/>
    <w:rsid w:val="007073AD"/>
    <w:rsid w:val="00711101"/>
    <w:rsid w:val="00715426"/>
    <w:rsid w:val="0071732B"/>
    <w:rsid w:val="0071781B"/>
    <w:rsid w:val="007225F1"/>
    <w:rsid w:val="007328F9"/>
    <w:rsid w:val="007334A5"/>
    <w:rsid w:val="00734937"/>
    <w:rsid w:val="007354F7"/>
    <w:rsid w:val="00735D89"/>
    <w:rsid w:val="00737398"/>
    <w:rsid w:val="00737A09"/>
    <w:rsid w:val="00750D3D"/>
    <w:rsid w:val="00755657"/>
    <w:rsid w:val="007562A9"/>
    <w:rsid w:val="00761F4C"/>
    <w:rsid w:val="0076492B"/>
    <w:rsid w:val="007660FE"/>
    <w:rsid w:val="007720F7"/>
    <w:rsid w:val="007763B2"/>
    <w:rsid w:val="00776538"/>
    <w:rsid w:val="007820D0"/>
    <w:rsid w:val="007855C7"/>
    <w:rsid w:val="00787493"/>
    <w:rsid w:val="00790626"/>
    <w:rsid w:val="00790715"/>
    <w:rsid w:val="00791B37"/>
    <w:rsid w:val="00791FAF"/>
    <w:rsid w:val="00793298"/>
    <w:rsid w:val="00793B77"/>
    <w:rsid w:val="007A2E9C"/>
    <w:rsid w:val="007A7FAA"/>
    <w:rsid w:val="007B1FF7"/>
    <w:rsid w:val="007B6C7A"/>
    <w:rsid w:val="007C4B5F"/>
    <w:rsid w:val="007C5082"/>
    <w:rsid w:val="007D1684"/>
    <w:rsid w:val="007D2030"/>
    <w:rsid w:val="007D2930"/>
    <w:rsid w:val="007D2D2F"/>
    <w:rsid w:val="007D31D8"/>
    <w:rsid w:val="007D67EF"/>
    <w:rsid w:val="007E00EA"/>
    <w:rsid w:val="007E0852"/>
    <w:rsid w:val="007E226A"/>
    <w:rsid w:val="007E32FE"/>
    <w:rsid w:val="007E34AC"/>
    <w:rsid w:val="007E3C3C"/>
    <w:rsid w:val="007F04DB"/>
    <w:rsid w:val="007F06F9"/>
    <w:rsid w:val="007F08D0"/>
    <w:rsid w:val="007F20A4"/>
    <w:rsid w:val="00800A70"/>
    <w:rsid w:val="00800BC2"/>
    <w:rsid w:val="00801C3C"/>
    <w:rsid w:val="008032EA"/>
    <w:rsid w:val="00803CAF"/>
    <w:rsid w:val="00807859"/>
    <w:rsid w:val="008101B5"/>
    <w:rsid w:val="008146A0"/>
    <w:rsid w:val="008153AC"/>
    <w:rsid w:val="00816172"/>
    <w:rsid w:val="00816A96"/>
    <w:rsid w:val="008213D7"/>
    <w:rsid w:val="00821DC5"/>
    <w:rsid w:val="00822BDD"/>
    <w:rsid w:val="008239E8"/>
    <w:rsid w:val="008257A8"/>
    <w:rsid w:val="0083486D"/>
    <w:rsid w:val="00834B83"/>
    <w:rsid w:val="00836492"/>
    <w:rsid w:val="00844E81"/>
    <w:rsid w:val="00847488"/>
    <w:rsid w:val="008474E8"/>
    <w:rsid w:val="00850148"/>
    <w:rsid w:val="00850C75"/>
    <w:rsid w:val="0085195B"/>
    <w:rsid w:val="0085537C"/>
    <w:rsid w:val="0085567B"/>
    <w:rsid w:val="00857779"/>
    <w:rsid w:val="008577DD"/>
    <w:rsid w:val="00857E0A"/>
    <w:rsid w:val="008666D6"/>
    <w:rsid w:val="00871305"/>
    <w:rsid w:val="008724B2"/>
    <w:rsid w:val="0087439B"/>
    <w:rsid w:val="00875026"/>
    <w:rsid w:val="00877116"/>
    <w:rsid w:val="00877894"/>
    <w:rsid w:val="00877D2C"/>
    <w:rsid w:val="00885AA1"/>
    <w:rsid w:val="00886455"/>
    <w:rsid w:val="008912FF"/>
    <w:rsid w:val="00891A57"/>
    <w:rsid w:val="00892A9C"/>
    <w:rsid w:val="00896E80"/>
    <w:rsid w:val="00896FBF"/>
    <w:rsid w:val="008976EC"/>
    <w:rsid w:val="008A17AF"/>
    <w:rsid w:val="008A7624"/>
    <w:rsid w:val="008B0793"/>
    <w:rsid w:val="008B2645"/>
    <w:rsid w:val="008B30E5"/>
    <w:rsid w:val="008B42A8"/>
    <w:rsid w:val="008B4F78"/>
    <w:rsid w:val="008B7AEB"/>
    <w:rsid w:val="008B7E32"/>
    <w:rsid w:val="008C13A3"/>
    <w:rsid w:val="008C2546"/>
    <w:rsid w:val="008C2FE4"/>
    <w:rsid w:val="008C47C0"/>
    <w:rsid w:val="008C739A"/>
    <w:rsid w:val="008D402B"/>
    <w:rsid w:val="008D5423"/>
    <w:rsid w:val="008D627E"/>
    <w:rsid w:val="008D6BCF"/>
    <w:rsid w:val="008E352A"/>
    <w:rsid w:val="008E4BEB"/>
    <w:rsid w:val="008E4D6E"/>
    <w:rsid w:val="008E6516"/>
    <w:rsid w:val="008E73DC"/>
    <w:rsid w:val="008E7D95"/>
    <w:rsid w:val="008F3D2B"/>
    <w:rsid w:val="008F62E2"/>
    <w:rsid w:val="008F6D89"/>
    <w:rsid w:val="0090037A"/>
    <w:rsid w:val="0090323F"/>
    <w:rsid w:val="00906DF0"/>
    <w:rsid w:val="00911332"/>
    <w:rsid w:val="00911FCE"/>
    <w:rsid w:val="00913428"/>
    <w:rsid w:val="0091437A"/>
    <w:rsid w:val="00922CEA"/>
    <w:rsid w:val="00925A5E"/>
    <w:rsid w:val="009261A4"/>
    <w:rsid w:val="00937545"/>
    <w:rsid w:val="0093762B"/>
    <w:rsid w:val="00937B2F"/>
    <w:rsid w:val="00940183"/>
    <w:rsid w:val="009417B9"/>
    <w:rsid w:val="00947146"/>
    <w:rsid w:val="009512EB"/>
    <w:rsid w:val="00961767"/>
    <w:rsid w:val="00961DF7"/>
    <w:rsid w:val="00963E2E"/>
    <w:rsid w:val="00964E59"/>
    <w:rsid w:val="00966472"/>
    <w:rsid w:val="009665D4"/>
    <w:rsid w:val="00966D7F"/>
    <w:rsid w:val="00972B18"/>
    <w:rsid w:val="009743EB"/>
    <w:rsid w:val="00974609"/>
    <w:rsid w:val="00975732"/>
    <w:rsid w:val="009757DE"/>
    <w:rsid w:val="0097605F"/>
    <w:rsid w:val="0097794C"/>
    <w:rsid w:val="00981FBF"/>
    <w:rsid w:val="00982521"/>
    <w:rsid w:val="00983DB0"/>
    <w:rsid w:val="00985469"/>
    <w:rsid w:val="00987A49"/>
    <w:rsid w:val="00991489"/>
    <w:rsid w:val="00991C02"/>
    <w:rsid w:val="00992A75"/>
    <w:rsid w:val="009934AE"/>
    <w:rsid w:val="00993FA0"/>
    <w:rsid w:val="00995264"/>
    <w:rsid w:val="00996F65"/>
    <w:rsid w:val="009A0538"/>
    <w:rsid w:val="009A17D3"/>
    <w:rsid w:val="009A268C"/>
    <w:rsid w:val="009A4C07"/>
    <w:rsid w:val="009A6630"/>
    <w:rsid w:val="009A6D1B"/>
    <w:rsid w:val="009A7B4F"/>
    <w:rsid w:val="009B194A"/>
    <w:rsid w:val="009B248D"/>
    <w:rsid w:val="009B358C"/>
    <w:rsid w:val="009B3614"/>
    <w:rsid w:val="009B4B2E"/>
    <w:rsid w:val="009B61CF"/>
    <w:rsid w:val="009B7433"/>
    <w:rsid w:val="009C23F6"/>
    <w:rsid w:val="009C2400"/>
    <w:rsid w:val="009C4B35"/>
    <w:rsid w:val="009D2ACC"/>
    <w:rsid w:val="009D33F3"/>
    <w:rsid w:val="009D563A"/>
    <w:rsid w:val="009D648D"/>
    <w:rsid w:val="009D7C05"/>
    <w:rsid w:val="009E0A44"/>
    <w:rsid w:val="009E0B10"/>
    <w:rsid w:val="009E32F1"/>
    <w:rsid w:val="009E4F4E"/>
    <w:rsid w:val="009E57A7"/>
    <w:rsid w:val="009E5944"/>
    <w:rsid w:val="009F3CED"/>
    <w:rsid w:val="009F6E90"/>
    <w:rsid w:val="009F7B41"/>
    <w:rsid w:val="009F7BC8"/>
    <w:rsid w:val="00A0024D"/>
    <w:rsid w:val="00A02E84"/>
    <w:rsid w:val="00A106DB"/>
    <w:rsid w:val="00A12108"/>
    <w:rsid w:val="00A12637"/>
    <w:rsid w:val="00A128A9"/>
    <w:rsid w:val="00A20393"/>
    <w:rsid w:val="00A24611"/>
    <w:rsid w:val="00A25A85"/>
    <w:rsid w:val="00A26740"/>
    <w:rsid w:val="00A27EA3"/>
    <w:rsid w:val="00A32AD0"/>
    <w:rsid w:val="00A3392E"/>
    <w:rsid w:val="00A339BD"/>
    <w:rsid w:val="00A34672"/>
    <w:rsid w:val="00A3676C"/>
    <w:rsid w:val="00A4250C"/>
    <w:rsid w:val="00A434EC"/>
    <w:rsid w:val="00A462A1"/>
    <w:rsid w:val="00A4748C"/>
    <w:rsid w:val="00A52033"/>
    <w:rsid w:val="00A5531F"/>
    <w:rsid w:val="00A55578"/>
    <w:rsid w:val="00A55E4B"/>
    <w:rsid w:val="00A560F1"/>
    <w:rsid w:val="00A57D87"/>
    <w:rsid w:val="00A6088F"/>
    <w:rsid w:val="00A613B9"/>
    <w:rsid w:val="00A61AA0"/>
    <w:rsid w:val="00A62946"/>
    <w:rsid w:val="00A640CF"/>
    <w:rsid w:val="00A65341"/>
    <w:rsid w:val="00A65AAC"/>
    <w:rsid w:val="00A65FEB"/>
    <w:rsid w:val="00A67479"/>
    <w:rsid w:val="00A67AB5"/>
    <w:rsid w:val="00A70293"/>
    <w:rsid w:val="00A704DD"/>
    <w:rsid w:val="00A71073"/>
    <w:rsid w:val="00A7207F"/>
    <w:rsid w:val="00A72161"/>
    <w:rsid w:val="00A72726"/>
    <w:rsid w:val="00A729E8"/>
    <w:rsid w:val="00A7661C"/>
    <w:rsid w:val="00A812B5"/>
    <w:rsid w:val="00A83E5B"/>
    <w:rsid w:val="00A9114C"/>
    <w:rsid w:val="00A9258F"/>
    <w:rsid w:val="00A9404D"/>
    <w:rsid w:val="00A967A5"/>
    <w:rsid w:val="00AA1CE7"/>
    <w:rsid w:val="00AA430C"/>
    <w:rsid w:val="00AA6594"/>
    <w:rsid w:val="00AB2783"/>
    <w:rsid w:val="00AB4706"/>
    <w:rsid w:val="00AB5E52"/>
    <w:rsid w:val="00AB69E2"/>
    <w:rsid w:val="00AC0337"/>
    <w:rsid w:val="00AC1E20"/>
    <w:rsid w:val="00AC362D"/>
    <w:rsid w:val="00AC4591"/>
    <w:rsid w:val="00AC4C15"/>
    <w:rsid w:val="00AC7851"/>
    <w:rsid w:val="00AD06F4"/>
    <w:rsid w:val="00AD41AA"/>
    <w:rsid w:val="00AD5B04"/>
    <w:rsid w:val="00AD6763"/>
    <w:rsid w:val="00AD6AE1"/>
    <w:rsid w:val="00AE17BD"/>
    <w:rsid w:val="00AE27C3"/>
    <w:rsid w:val="00AE318E"/>
    <w:rsid w:val="00AE37B2"/>
    <w:rsid w:val="00AE5CA1"/>
    <w:rsid w:val="00AE7527"/>
    <w:rsid w:val="00AF1416"/>
    <w:rsid w:val="00AF47C6"/>
    <w:rsid w:val="00AF4B05"/>
    <w:rsid w:val="00AF4C86"/>
    <w:rsid w:val="00AF6AD3"/>
    <w:rsid w:val="00B00B34"/>
    <w:rsid w:val="00B022EC"/>
    <w:rsid w:val="00B1237C"/>
    <w:rsid w:val="00B123B2"/>
    <w:rsid w:val="00B1527F"/>
    <w:rsid w:val="00B2151F"/>
    <w:rsid w:val="00B25403"/>
    <w:rsid w:val="00B33FF0"/>
    <w:rsid w:val="00B341FC"/>
    <w:rsid w:val="00B34540"/>
    <w:rsid w:val="00B4143A"/>
    <w:rsid w:val="00B41926"/>
    <w:rsid w:val="00B41EB7"/>
    <w:rsid w:val="00B448D9"/>
    <w:rsid w:val="00B50721"/>
    <w:rsid w:val="00B51E2D"/>
    <w:rsid w:val="00B51E84"/>
    <w:rsid w:val="00B52055"/>
    <w:rsid w:val="00B537D0"/>
    <w:rsid w:val="00B54615"/>
    <w:rsid w:val="00B54D67"/>
    <w:rsid w:val="00B63096"/>
    <w:rsid w:val="00B64DE7"/>
    <w:rsid w:val="00B65BFD"/>
    <w:rsid w:val="00B65E30"/>
    <w:rsid w:val="00B6627C"/>
    <w:rsid w:val="00B67235"/>
    <w:rsid w:val="00B701C7"/>
    <w:rsid w:val="00B708E7"/>
    <w:rsid w:val="00B71E0A"/>
    <w:rsid w:val="00B74011"/>
    <w:rsid w:val="00B77800"/>
    <w:rsid w:val="00B80582"/>
    <w:rsid w:val="00B81626"/>
    <w:rsid w:val="00B8292F"/>
    <w:rsid w:val="00B82A51"/>
    <w:rsid w:val="00B86B94"/>
    <w:rsid w:val="00B91245"/>
    <w:rsid w:val="00B9155E"/>
    <w:rsid w:val="00B933C3"/>
    <w:rsid w:val="00B94E75"/>
    <w:rsid w:val="00B95E7C"/>
    <w:rsid w:val="00BA10E8"/>
    <w:rsid w:val="00BA1B07"/>
    <w:rsid w:val="00BA392D"/>
    <w:rsid w:val="00BA559D"/>
    <w:rsid w:val="00BA58AE"/>
    <w:rsid w:val="00BA6594"/>
    <w:rsid w:val="00BB0848"/>
    <w:rsid w:val="00BB0FE2"/>
    <w:rsid w:val="00BB39A5"/>
    <w:rsid w:val="00BB4E6C"/>
    <w:rsid w:val="00BB79A2"/>
    <w:rsid w:val="00BC2142"/>
    <w:rsid w:val="00BC4357"/>
    <w:rsid w:val="00BC66EA"/>
    <w:rsid w:val="00BD38C7"/>
    <w:rsid w:val="00BE0D88"/>
    <w:rsid w:val="00BE1FD3"/>
    <w:rsid w:val="00BE2FC3"/>
    <w:rsid w:val="00BE64FD"/>
    <w:rsid w:val="00BE753F"/>
    <w:rsid w:val="00BE761E"/>
    <w:rsid w:val="00BF1CB4"/>
    <w:rsid w:val="00BF5D2D"/>
    <w:rsid w:val="00C00CFA"/>
    <w:rsid w:val="00C00EBC"/>
    <w:rsid w:val="00C03650"/>
    <w:rsid w:val="00C05A38"/>
    <w:rsid w:val="00C05DFA"/>
    <w:rsid w:val="00C11116"/>
    <w:rsid w:val="00C1534E"/>
    <w:rsid w:val="00C16110"/>
    <w:rsid w:val="00C16208"/>
    <w:rsid w:val="00C2048F"/>
    <w:rsid w:val="00C21222"/>
    <w:rsid w:val="00C226E1"/>
    <w:rsid w:val="00C26107"/>
    <w:rsid w:val="00C26340"/>
    <w:rsid w:val="00C27DA8"/>
    <w:rsid w:val="00C30726"/>
    <w:rsid w:val="00C32047"/>
    <w:rsid w:val="00C329E0"/>
    <w:rsid w:val="00C33426"/>
    <w:rsid w:val="00C35822"/>
    <w:rsid w:val="00C4025C"/>
    <w:rsid w:val="00C40A1F"/>
    <w:rsid w:val="00C40C8C"/>
    <w:rsid w:val="00C44D6A"/>
    <w:rsid w:val="00C45B55"/>
    <w:rsid w:val="00C51F2A"/>
    <w:rsid w:val="00C522B3"/>
    <w:rsid w:val="00C527F8"/>
    <w:rsid w:val="00C53440"/>
    <w:rsid w:val="00C539A5"/>
    <w:rsid w:val="00C64266"/>
    <w:rsid w:val="00C64B49"/>
    <w:rsid w:val="00C66C01"/>
    <w:rsid w:val="00C67A55"/>
    <w:rsid w:val="00C765A6"/>
    <w:rsid w:val="00C813C2"/>
    <w:rsid w:val="00C822A9"/>
    <w:rsid w:val="00C825B8"/>
    <w:rsid w:val="00C82D13"/>
    <w:rsid w:val="00C85E0E"/>
    <w:rsid w:val="00C869E6"/>
    <w:rsid w:val="00C87022"/>
    <w:rsid w:val="00C87A7B"/>
    <w:rsid w:val="00C90BAD"/>
    <w:rsid w:val="00C9307A"/>
    <w:rsid w:val="00C95882"/>
    <w:rsid w:val="00C96F15"/>
    <w:rsid w:val="00C97ABA"/>
    <w:rsid w:val="00CA5698"/>
    <w:rsid w:val="00CA7DCB"/>
    <w:rsid w:val="00CB0519"/>
    <w:rsid w:val="00CB0B45"/>
    <w:rsid w:val="00CB5BFE"/>
    <w:rsid w:val="00CB64D4"/>
    <w:rsid w:val="00CB6711"/>
    <w:rsid w:val="00CB75F9"/>
    <w:rsid w:val="00CC4DAE"/>
    <w:rsid w:val="00CC69AF"/>
    <w:rsid w:val="00CC7BEF"/>
    <w:rsid w:val="00CD0FA0"/>
    <w:rsid w:val="00CD318C"/>
    <w:rsid w:val="00CD3E23"/>
    <w:rsid w:val="00CD50F9"/>
    <w:rsid w:val="00CD6CAA"/>
    <w:rsid w:val="00CE2997"/>
    <w:rsid w:val="00CE3EC4"/>
    <w:rsid w:val="00CE5313"/>
    <w:rsid w:val="00CE747E"/>
    <w:rsid w:val="00CF3E30"/>
    <w:rsid w:val="00CF6759"/>
    <w:rsid w:val="00CF6867"/>
    <w:rsid w:val="00CF687B"/>
    <w:rsid w:val="00D02235"/>
    <w:rsid w:val="00D032FD"/>
    <w:rsid w:val="00D051C9"/>
    <w:rsid w:val="00D13731"/>
    <w:rsid w:val="00D168D6"/>
    <w:rsid w:val="00D21371"/>
    <w:rsid w:val="00D22C37"/>
    <w:rsid w:val="00D25EFF"/>
    <w:rsid w:val="00D3441C"/>
    <w:rsid w:val="00D36067"/>
    <w:rsid w:val="00D44B22"/>
    <w:rsid w:val="00D47027"/>
    <w:rsid w:val="00D47C29"/>
    <w:rsid w:val="00D51725"/>
    <w:rsid w:val="00D53036"/>
    <w:rsid w:val="00D56C44"/>
    <w:rsid w:val="00D66DF6"/>
    <w:rsid w:val="00D71B3A"/>
    <w:rsid w:val="00D72630"/>
    <w:rsid w:val="00D745B0"/>
    <w:rsid w:val="00D76619"/>
    <w:rsid w:val="00D80E95"/>
    <w:rsid w:val="00D848BC"/>
    <w:rsid w:val="00D85087"/>
    <w:rsid w:val="00D8725B"/>
    <w:rsid w:val="00D90179"/>
    <w:rsid w:val="00D906BC"/>
    <w:rsid w:val="00D90D8D"/>
    <w:rsid w:val="00D915A9"/>
    <w:rsid w:val="00D92855"/>
    <w:rsid w:val="00D931F1"/>
    <w:rsid w:val="00D97017"/>
    <w:rsid w:val="00DB1790"/>
    <w:rsid w:val="00DB50B9"/>
    <w:rsid w:val="00DB5442"/>
    <w:rsid w:val="00DB66A9"/>
    <w:rsid w:val="00DC22EE"/>
    <w:rsid w:val="00DC329D"/>
    <w:rsid w:val="00DD149F"/>
    <w:rsid w:val="00DE13C2"/>
    <w:rsid w:val="00DE1CE4"/>
    <w:rsid w:val="00DE2002"/>
    <w:rsid w:val="00DE2543"/>
    <w:rsid w:val="00DE6AFC"/>
    <w:rsid w:val="00DE7311"/>
    <w:rsid w:val="00DE7E3F"/>
    <w:rsid w:val="00DF0A0B"/>
    <w:rsid w:val="00DF21E3"/>
    <w:rsid w:val="00DF238B"/>
    <w:rsid w:val="00DF2CBF"/>
    <w:rsid w:val="00DF3405"/>
    <w:rsid w:val="00DF4842"/>
    <w:rsid w:val="00DF6EC2"/>
    <w:rsid w:val="00E01810"/>
    <w:rsid w:val="00E01B0F"/>
    <w:rsid w:val="00E03122"/>
    <w:rsid w:val="00E03984"/>
    <w:rsid w:val="00E06622"/>
    <w:rsid w:val="00E12E68"/>
    <w:rsid w:val="00E144C2"/>
    <w:rsid w:val="00E17CB5"/>
    <w:rsid w:val="00E17E66"/>
    <w:rsid w:val="00E21428"/>
    <w:rsid w:val="00E23420"/>
    <w:rsid w:val="00E23455"/>
    <w:rsid w:val="00E25C72"/>
    <w:rsid w:val="00E26AE7"/>
    <w:rsid w:val="00E26CEB"/>
    <w:rsid w:val="00E34320"/>
    <w:rsid w:val="00E34A03"/>
    <w:rsid w:val="00E35207"/>
    <w:rsid w:val="00E356F6"/>
    <w:rsid w:val="00E36801"/>
    <w:rsid w:val="00E376F0"/>
    <w:rsid w:val="00E403E0"/>
    <w:rsid w:val="00E4316B"/>
    <w:rsid w:val="00E44174"/>
    <w:rsid w:val="00E454B6"/>
    <w:rsid w:val="00E4732E"/>
    <w:rsid w:val="00E502BF"/>
    <w:rsid w:val="00E526D8"/>
    <w:rsid w:val="00E5615B"/>
    <w:rsid w:val="00E56321"/>
    <w:rsid w:val="00E564D1"/>
    <w:rsid w:val="00E60402"/>
    <w:rsid w:val="00E63F76"/>
    <w:rsid w:val="00E64689"/>
    <w:rsid w:val="00E66215"/>
    <w:rsid w:val="00E677EC"/>
    <w:rsid w:val="00E67F41"/>
    <w:rsid w:val="00E77853"/>
    <w:rsid w:val="00E8166A"/>
    <w:rsid w:val="00E82E7B"/>
    <w:rsid w:val="00E872B8"/>
    <w:rsid w:val="00E913BF"/>
    <w:rsid w:val="00E922EA"/>
    <w:rsid w:val="00E92D78"/>
    <w:rsid w:val="00E94CD1"/>
    <w:rsid w:val="00E9612D"/>
    <w:rsid w:val="00E9761A"/>
    <w:rsid w:val="00EA0505"/>
    <w:rsid w:val="00EA16C5"/>
    <w:rsid w:val="00EA7020"/>
    <w:rsid w:val="00EB108D"/>
    <w:rsid w:val="00EB25FA"/>
    <w:rsid w:val="00EB2909"/>
    <w:rsid w:val="00EB47F3"/>
    <w:rsid w:val="00EB5769"/>
    <w:rsid w:val="00EB5E1E"/>
    <w:rsid w:val="00EB617C"/>
    <w:rsid w:val="00EC0959"/>
    <w:rsid w:val="00EC152E"/>
    <w:rsid w:val="00EC1883"/>
    <w:rsid w:val="00EC34FB"/>
    <w:rsid w:val="00EC54E9"/>
    <w:rsid w:val="00EC6ADA"/>
    <w:rsid w:val="00EC784D"/>
    <w:rsid w:val="00EC7A37"/>
    <w:rsid w:val="00ED310C"/>
    <w:rsid w:val="00ED33F9"/>
    <w:rsid w:val="00ED6AF1"/>
    <w:rsid w:val="00EE06F5"/>
    <w:rsid w:val="00EE3ED6"/>
    <w:rsid w:val="00EE3EFD"/>
    <w:rsid w:val="00EE4623"/>
    <w:rsid w:val="00EE688E"/>
    <w:rsid w:val="00EF0224"/>
    <w:rsid w:val="00EF0362"/>
    <w:rsid w:val="00EF0371"/>
    <w:rsid w:val="00EF1669"/>
    <w:rsid w:val="00EF4B77"/>
    <w:rsid w:val="00EF4FB5"/>
    <w:rsid w:val="00EF53C3"/>
    <w:rsid w:val="00EF7EDF"/>
    <w:rsid w:val="00F042C9"/>
    <w:rsid w:val="00F077AC"/>
    <w:rsid w:val="00F12D17"/>
    <w:rsid w:val="00F15FBF"/>
    <w:rsid w:val="00F2149C"/>
    <w:rsid w:val="00F2226E"/>
    <w:rsid w:val="00F22ADA"/>
    <w:rsid w:val="00F23C81"/>
    <w:rsid w:val="00F24922"/>
    <w:rsid w:val="00F26948"/>
    <w:rsid w:val="00F2713E"/>
    <w:rsid w:val="00F27CD5"/>
    <w:rsid w:val="00F30765"/>
    <w:rsid w:val="00F359BA"/>
    <w:rsid w:val="00F37279"/>
    <w:rsid w:val="00F4234C"/>
    <w:rsid w:val="00F4705F"/>
    <w:rsid w:val="00F47512"/>
    <w:rsid w:val="00F501B8"/>
    <w:rsid w:val="00F528D8"/>
    <w:rsid w:val="00F5318F"/>
    <w:rsid w:val="00F53887"/>
    <w:rsid w:val="00F53949"/>
    <w:rsid w:val="00F60386"/>
    <w:rsid w:val="00F607E1"/>
    <w:rsid w:val="00F616FA"/>
    <w:rsid w:val="00F624FA"/>
    <w:rsid w:val="00F6491D"/>
    <w:rsid w:val="00F653D2"/>
    <w:rsid w:val="00F66092"/>
    <w:rsid w:val="00F665C2"/>
    <w:rsid w:val="00F7016F"/>
    <w:rsid w:val="00F710EE"/>
    <w:rsid w:val="00F72352"/>
    <w:rsid w:val="00F73E87"/>
    <w:rsid w:val="00F75F37"/>
    <w:rsid w:val="00F76931"/>
    <w:rsid w:val="00F80BF1"/>
    <w:rsid w:val="00F83190"/>
    <w:rsid w:val="00F83464"/>
    <w:rsid w:val="00F877E7"/>
    <w:rsid w:val="00F87D05"/>
    <w:rsid w:val="00F92655"/>
    <w:rsid w:val="00F94897"/>
    <w:rsid w:val="00F94E70"/>
    <w:rsid w:val="00F96317"/>
    <w:rsid w:val="00FA060A"/>
    <w:rsid w:val="00FA120C"/>
    <w:rsid w:val="00FA1830"/>
    <w:rsid w:val="00FA1BAC"/>
    <w:rsid w:val="00FA40CE"/>
    <w:rsid w:val="00FA4FEF"/>
    <w:rsid w:val="00FA5159"/>
    <w:rsid w:val="00FA5520"/>
    <w:rsid w:val="00FA7DFE"/>
    <w:rsid w:val="00FB05EE"/>
    <w:rsid w:val="00FB4E39"/>
    <w:rsid w:val="00FB55D3"/>
    <w:rsid w:val="00FB7719"/>
    <w:rsid w:val="00FC34B3"/>
    <w:rsid w:val="00FC47C7"/>
    <w:rsid w:val="00FC4855"/>
    <w:rsid w:val="00FC6FBF"/>
    <w:rsid w:val="00FD0E96"/>
    <w:rsid w:val="00FD1FBE"/>
    <w:rsid w:val="00FD6878"/>
    <w:rsid w:val="00FE1FA5"/>
    <w:rsid w:val="00FE29A3"/>
    <w:rsid w:val="00FE49A4"/>
    <w:rsid w:val="00FF063B"/>
    <w:rsid w:val="00FF1A71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29D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90179"/>
    <w:pPr>
      <w:widowControl w:val="0"/>
      <w:autoSpaceDE w:val="0"/>
      <w:autoSpaceDN w:val="0"/>
    </w:pPr>
    <w:rPr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1D5A10"/>
    <w:pPr>
      <w:spacing w:after="0" w:line="360" w:lineRule="atLeast"/>
      <w:ind w:left="720"/>
      <w:jc w:val="both"/>
    </w:pPr>
    <w:rPr>
      <w:sz w:val="28"/>
    </w:rPr>
  </w:style>
  <w:style w:type="table" w:styleId="TableGrid">
    <w:name w:val="Table Grid"/>
    <w:basedOn w:val="TableNormal"/>
    <w:uiPriority w:val="99"/>
    <w:rsid w:val="00477AE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689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NormalWeb">
    <w:name w:val="Normal (Web)"/>
    <w:basedOn w:val="Normal"/>
    <w:uiPriority w:val="99"/>
    <w:rsid w:val="00DC329D"/>
    <w:pPr>
      <w:autoSpaceDN w:val="0"/>
      <w:spacing w:before="100" w:after="10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Normal"/>
    <w:uiPriority w:val="99"/>
    <w:rsid w:val="00B33FF0"/>
    <w:pPr>
      <w:shd w:val="clear" w:color="auto" w:fill="FFFFFF"/>
      <w:spacing w:before="360" w:after="360" w:line="24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basedOn w:val="DefaultParagraphFont"/>
    <w:uiPriority w:val="99"/>
    <w:rsid w:val="00B33FF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paragraph" w:customStyle="1" w:styleId="a">
    <w:name w:val="Прижатый влево"/>
    <w:basedOn w:val="Normal"/>
    <w:next w:val="Normal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234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605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D2AC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38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74F6"/>
    <w:rPr>
      <w:rFonts w:cs="Times New Roman"/>
    </w:rPr>
  </w:style>
  <w:style w:type="character" w:styleId="PageNumber">
    <w:name w:val="page number"/>
    <w:basedOn w:val="DefaultParagraphFont"/>
    <w:uiPriority w:val="99"/>
    <w:rsid w:val="003B3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image" Target="media/image102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97.wmf"/><Relationship Id="rId16" Type="http://schemas.openxmlformats.org/officeDocument/2006/relationships/image" Target="media/image7.wmf"/><Relationship Id="rId107" Type="http://schemas.openxmlformats.org/officeDocument/2006/relationships/image" Target="media/image92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hyperlink" Target="consultantplus://offline/ref=001C2A52359F82796DD0AEE7ABE925E2CA5BF0D8319C363343F3FE85E5D62AA1F20BC3C1B336B1E4PCc9G" TargetMode="External"/><Relationship Id="rId79" Type="http://schemas.openxmlformats.org/officeDocument/2006/relationships/image" Target="media/image68.wmf"/><Relationship Id="rId102" Type="http://schemas.openxmlformats.org/officeDocument/2006/relationships/image" Target="media/image89.wmf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2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6.wmf"/><Relationship Id="rId100" Type="http://schemas.openxmlformats.org/officeDocument/2006/relationships/image" Target="media/image87.wmf"/><Relationship Id="rId105" Type="http://schemas.openxmlformats.org/officeDocument/2006/relationships/image" Target="media/image90.wmf"/><Relationship Id="rId113" Type="http://schemas.openxmlformats.org/officeDocument/2006/relationships/image" Target="media/image98.wmf"/><Relationship Id="rId118" Type="http://schemas.openxmlformats.org/officeDocument/2006/relationships/image" Target="media/image103.wmf"/><Relationship Id="rId8" Type="http://schemas.openxmlformats.org/officeDocument/2006/relationships/hyperlink" Target="file:///C:\Users\User\Desktop\&#1079;&#1072;&#1082;&#1091;&#1087;&#1082;&#1080;%202016&#1075;&#1086;&#1076;\&#1085;&#1086;&#1088;&#1084;&#1080;&#1088;&#1086;&#1074;&#1072;&#1085;&#1080;&#1077;\&#1085;&#1086;&#1088;&#1084;&#1099;%20&#1082;&#1091;&#1083;&#1100;&#1090;&#1091;&#1088;&#1072;\&#1085;&#1086;&#1088;&#1084;&#1072;&#1090;&#1080;&#1074;&#1099;%2012.12.2016\&#1082;&#1086;&#1084;&#1080;&#1090;&#1077;&#1090;%2012.12.16.docx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hyperlink" Target="consultantplus://offline/ref=001C2A52359F82796DD0AEE7ABE925E2CA5BF0D8319C363343F3FE85E5D62AA1F20BC3C1B336B2ECPCcBG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hyperlink" Target="consultantplus://offline/ref=001C2A52359F82796DD0AEE7ABE925E2CA5BF0D8319C363343F3FE85E5D62AA1F20BC3C1B336B2ECPCcBG" TargetMode="External"/><Relationship Id="rId108" Type="http://schemas.openxmlformats.org/officeDocument/2006/relationships/image" Target="media/image93.wmf"/><Relationship Id="rId116" Type="http://schemas.openxmlformats.org/officeDocument/2006/relationships/image" Target="media/image101.wmf"/><Relationship Id="rId124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3.wmf"/><Relationship Id="rId111" Type="http://schemas.openxmlformats.org/officeDocument/2006/relationships/image" Target="media/image9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1.wmf"/><Relationship Id="rId114" Type="http://schemas.openxmlformats.org/officeDocument/2006/relationships/image" Target="media/image99.wmf"/><Relationship Id="rId119" Type="http://schemas.openxmlformats.org/officeDocument/2006/relationships/hyperlink" Target="consultantplus://offline/ref=001C2A52359F82796DD0AEE7ABE925E2CA5BF0D8319C363343F3FE85E5D62AA1F20BC3C1B336B2ECPCcBG" TargetMode="External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hyperlink" Target="consultantplus://offline/ref=001C2A52359F82796DD0AEE7ABE925E2CA5BF0D8319C363343F3FE85E5D62AA1F20BC3C1B336B2ECPCcBG" TargetMode="External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hyperlink" Target="consultantplus://offline/ref=001C2A52359F82796DD0AEE7ABE925E2CA5BF0D8319C363343F3FE85E5D62AA1F20BC3C1B336B1E4PCc9G" TargetMode="External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664870.70/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94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4.wmf"/><Relationship Id="rId104" Type="http://schemas.openxmlformats.org/officeDocument/2006/relationships/hyperlink" Target="consultantplus://offline/ref=001C2A52359F82796DD0AEE7ABE925E2CA5BF0D8319C363343F3FE85E5D62AA1F20BC3C1B336B1E4PCc9G" TargetMode="External"/><Relationship Id="rId120" Type="http://schemas.openxmlformats.org/officeDocument/2006/relationships/hyperlink" Target="consultantplus://offline/ref=001C2A52359F82796DD0AEE7ABE925E2CA5BF0D8319C363343F3FE85E5D62AA1F20BC3C1B336B1E4PCc9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001C2A52359F82796DD0AEE7ABE925E2CA5AFFD43090363343F3FE85E5D62AA1F20BC3C1B337BBE1PCcEG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6.wmf"/><Relationship Id="rId110" Type="http://schemas.openxmlformats.org/officeDocument/2006/relationships/image" Target="media/image95.wmf"/><Relationship Id="rId115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5899</TotalTime>
  <Pages>47</Pages>
  <Words>10299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201</cp:revision>
  <cp:lastPrinted>2016-12-14T11:44:00Z</cp:lastPrinted>
  <dcterms:created xsi:type="dcterms:W3CDTF">2012-02-21T06:28:00Z</dcterms:created>
  <dcterms:modified xsi:type="dcterms:W3CDTF">2016-12-15T08:01:00Z</dcterms:modified>
</cp:coreProperties>
</file>