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EC" w:rsidRDefault="00AA454F" w:rsidP="00AA454F">
      <w:pPr>
        <w:ind w:left="708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D5EEC" w:rsidRDefault="006D5EEC" w:rsidP="00B858A1">
      <w:pPr>
        <w:jc w:val="center"/>
        <w:rPr>
          <w:b/>
          <w:sz w:val="24"/>
          <w:szCs w:val="24"/>
        </w:rPr>
      </w:pPr>
    </w:p>
    <w:p w:rsidR="00B858A1" w:rsidRPr="00B858A1" w:rsidRDefault="00B858A1" w:rsidP="00B858A1">
      <w:pPr>
        <w:jc w:val="center"/>
        <w:rPr>
          <w:b/>
          <w:sz w:val="24"/>
          <w:szCs w:val="24"/>
        </w:rPr>
      </w:pPr>
      <w:r w:rsidRPr="00B858A1">
        <w:rPr>
          <w:b/>
          <w:sz w:val="24"/>
          <w:szCs w:val="24"/>
        </w:rPr>
        <w:t xml:space="preserve">АДМИНИСТРАЦИЯ МИНЕРАЛОВОДСКОГО </w:t>
      </w:r>
    </w:p>
    <w:p w:rsidR="00B858A1" w:rsidRPr="00B858A1" w:rsidRDefault="00B858A1" w:rsidP="00B858A1">
      <w:pPr>
        <w:jc w:val="center"/>
        <w:rPr>
          <w:b/>
          <w:sz w:val="24"/>
          <w:szCs w:val="24"/>
        </w:rPr>
      </w:pPr>
      <w:r w:rsidRPr="00B858A1">
        <w:rPr>
          <w:b/>
          <w:sz w:val="24"/>
          <w:szCs w:val="24"/>
        </w:rPr>
        <w:t>ГОРОДСКОГО ОКРУГА СТАВРОПОЛЬСКОГО КРАЯ</w:t>
      </w:r>
    </w:p>
    <w:p w:rsidR="00B858A1" w:rsidRPr="00B858A1" w:rsidRDefault="00B858A1" w:rsidP="00B858A1">
      <w:pPr>
        <w:jc w:val="center"/>
        <w:rPr>
          <w:b/>
        </w:rPr>
      </w:pPr>
    </w:p>
    <w:p w:rsidR="00B858A1" w:rsidRPr="00B858A1" w:rsidRDefault="00B858A1" w:rsidP="00B858A1">
      <w:pPr>
        <w:jc w:val="center"/>
        <w:rPr>
          <w:b/>
        </w:rPr>
      </w:pPr>
      <w:r w:rsidRPr="00B858A1">
        <w:rPr>
          <w:b/>
        </w:rPr>
        <w:t>ПОСТАНОВЛЕНИЕ</w:t>
      </w:r>
    </w:p>
    <w:p w:rsidR="00B858A1" w:rsidRPr="00B858A1" w:rsidRDefault="00B858A1" w:rsidP="00B858A1">
      <w:pPr>
        <w:tabs>
          <w:tab w:val="left" w:pos="3420"/>
        </w:tabs>
      </w:pPr>
    </w:p>
    <w:p w:rsidR="00B858A1" w:rsidRPr="00B858A1" w:rsidRDefault="00B858A1" w:rsidP="00B858A1">
      <w:pPr>
        <w:tabs>
          <w:tab w:val="left" w:pos="3420"/>
        </w:tabs>
      </w:pPr>
    </w:p>
    <w:p w:rsidR="00B858A1" w:rsidRPr="00B858A1" w:rsidRDefault="00B858A1" w:rsidP="00B858A1">
      <w:pPr>
        <w:tabs>
          <w:tab w:val="left" w:pos="3420"/>
        </w:tabs>
      </w:pPr>
      <w:r w:rsidRPr="00B858A1">
        <w:t xml:space="preserve">   </w:t>
      </w:r>
      <w:r w:rsidR="00C368C3">
        <w:t xml:space="preserve">              </w:t>
      </w:r>
      <w:r w:rsidRPr="00B858A1">
        <w:t>201</w:t>
      </w:r>
      <w:r w:rsidR="00C368C3">
        <w:t>8</w:t>
      </w:r>
      <w:r w:rsidRPr="00B858A1">
        <w:t xml:space="preserve"> г.                г. Минеральные Воды                        № </w:t>
      </w:r>
    </w:p>
    <w:p w:rsidR="00B858A1" w:rsidRPr="00B858A1" w:rsidRDefault="00B858A1" w:rsidP="00B858A1">
      <w:pPr>
        <w:tabs>
          <w:tab w:val="left" w:pos="3420"/>
        </w:tabs>
      </w:pPr>
    </w:p>
    <w:p w:rsidR="001702FA" w:rsidRDefault="00B858A1" w:rsidP="00AB2323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368C3">
        <w:t xml:space="preserve">О внесении изменений в </w:t>
      </w:r>
      <w:r w:rsidR="00141198">
        <w:rPr>
          <w:bCs/>
        </w:rPr>
        <w:t>Методические</w:t>
      </w:r>
      <w:r w:rsidR="00141198">
        <w:rPr>
          <w:bCs/>
        </w:rPr>
        <w:t xml:space="preserve"> указани</w:t>
      </w:r>
      <w:r w:rsidR="00141198">
        <w:rPr>
          <w:bCs/>
        </w:rPr>
        <w:t>я</w:t>
      </w:r>
      <w:r w:rsidR="00141198">
        <w:rPr>
          <w:bCs/>
        </w:rPr>
        <w:t xml:space="preserve"> по разработке и реализации муниципальных программ </w:t>
      </w:r>
      <w:r w:rsidR="00141198">
        <w:t>Минераловодского городского округа Ставропольского края</w:t>
      </w:r>
      <w:r w:rsidR="00141198">
        <w:t xml:space="preserve">, </w:t>
      </w:r>
      <w:r w:rsidR="00C368C3">
        <w:t>утвержденн</w:t>
      </w:r>
      <w:r w:rsidR="00141198">
        <w:t>ые</w:t>
      </w:r>
      <w:r w:rsidR="00C368C3" w:rsidRPr="00C368C3">
        <w:rPr>
          <w:b/>
        </w:rPr>
        <w:t xml:space="preserve"> </w:t>
      </w:r>
      <w:r w:rsidR="00C368C3" w:rsidRPr="00C368C3">
        <w:rPr>
          <w:rFonts w:eastAsia="Calibri"/>
        </w:rPr>
        <w:t>постановление</w:t>
      </w:r>
      <w:r w:rsidR="00C368C3">
        <w:rPr>
          <w:rFonts w:eastAsia="Calibri"/>
        </w:rPr>
        <w:t>м</w:t>
      </w:r>
      <w:r w:rsidR="00C368C3" w:rsidRPr="00C368C3">
        <w:rPr>
          <w:rFonts w:eastAsia="Calibri"/>
        </w:rPr>
        <w:t xml:space="preserve"> администрации Минераловодского городского округа </w:t>
      </w:r>
      <w:r w:rsidR="001702FA">
        <w:rPr>
          <w:rFonts w:eastAsia="Calibri"/>
        </w:rPr>
        <w:t xml:space="preserve">Ставропольского края </w:t>
      </w:r>
    </w:p>
    <w:p w:rsidR="00B858A1" w:rsidRPr="00C368C3" w:rsidRDefault="00C368C3" w:rsidP="00AB23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368C3">
        <w:rPr>
          <w:rFonts w:eastAsia="Calibri"/>
        </w:rPr>
        <w:t>от 15.02.2017 № 31</w:t>
      </w:r>
      <w:r w:rsidR="00AB2323">
        <w:rPr>
          <w:rFonts w:eastAsia="Calibri"/>
        </w:rPr>
        <w:t>2</w:t>
      </w:r>
    </w:p>
    <w:p w:rsidR="00B858A1" w:rsidRDefault="00B858A1" w:rsidP="00B8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A1" w:rsidRPr="00B858A1" w:rsidRDefault="00B858A1" w:rsidP="00B8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A1" w:rsidRPr="000C30C6" w:rsidRDefault="00B858A1" w:rsidP="00726613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C30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0C30C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C30C6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141198">
        <w:rPr>
          <w:rFonts w:ascii="Times New Roman" w:hAnsi="Times New Roman" w:cs="Times New Roman"/>
          <w:b w:val="0"/>
          <w:sz w:val="28"/>
          <w:szCs w:val="28"/>
        </w:rPr>
        <w:t xml:space="preserve">.06.2014 </w:t>
      </w:r>
      <w:r w:rsidRPr="000C30C6">
        <w:rPr>
          <w:rFonts w:ascii="Times New Roman" w:hAnsi="Times New Roman" w:cs="Times New Roman"/>
          <w:b w:val="0"/>
          <w:sz w:val="28"/>
          <w:szCs w:val="28"/>
        </w:rPr>
        <w:t>№ 172-ФЗ «О стратегическом планировании в Российской Федерации»</w:t>
      </w:r>
      <w:r w:rsidRPr="000C30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0C30C6" w:rsidRPr="000C30C6">
        <w:rPr>
          <w:rFonts w:ascii="Times New Roman" w:hAnsi="Times New Roman" w:cs="Times New Roman"/>
          <w:b w:val="0"/>
          <w:sz w:val="28"/>
          <w:szCs w:val="28"/>
        </w:rPr>
        <w:t>приказом министерства экономического развития Ставропольского края от 09</w:t>
      </w:r>
      <w:r w:rsidR="00141198">
        <w:rPr>
          <w:rFonts w:ascii="Times New Roman" w:hAnsi="Times New Roman" w:cs="Times New Roman"/>
          <w:b w:val="0"/>
          <w:sz w:val="28"/>
          <w:szCs w:val="28"/>
        </w:rPr>
        <w:t>.08.</w:t>
      </w:r>
      <w:r w:rsidR="000C30C6">
        <w:rPr>
          <w:rFonts w:ascii="Times New Roman" w:hAnsi="Times New Roman" w:cs="Times New Roman"/>
          <w:b w:val="0"/>
          <w:sz w:val="28"/>
          <w:szCs w:val="28"/>
        </w:rPr>
        <w:t>2013</w:t>
      </w:r>
      <w:r w:rsidR="0014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0C6" w:rsidRPr="000C30C6">
        <w:rPr>
          <w:rFonts w:ascii="Times New Roman" w:hAnsi="Times New Roman" w:cs="Times New Roman"/>
          <w:b w:val="0"/>
          <w:sz w:val="28"/>
          <w:szCs w:val="28"/>
        </w:rPr>
        <w:t>№ 355/од «Об утверждении Методических указаний по разработке и реализации государственных программ Ставропольского края</w:t>
      </w:r>
      <w:r w:rsidR="00C368C3" w:rsidRPr="000C30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C30C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Pr="000C30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C30C6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B858A1" w:rsidRPr="000C30C6" w:rsidRDefault="00B858A1" w:rsidP="00B858A1">
      <w:pPr>
        <w:ind w:firstLine="851"/>
        <w:jc w:val="both"/>
        <w:rPr>
          <w:spacing w:val="20"/>
        </w:rPr>
      </w:pPr>
    </w:p>
    <w:p w:rsidR="00B858A1" w:rsidRPr="004A12E5" w:rsidRDefault="00B858A1" w:rsidP="00B858A1">
      <w:pPr>
        <w:jc w:val="both"/>
        <w:rPr>
          <w:spacing w:val="20"/>
        </w:rPr>
      </w:pPr>
      <w:r w:rsidRPr="00611CCE">
        <w:t>ПОСТАНОВЛЯЕТ</w:t>
      </w:r>
      <w:r w:rsidRPr="004A12E5">
        <w:rPr>
          <w:spacing w:val="20"/>
        </w:rPr>
        <w:t>:</w:t>
      </w:r>
    </w:p>
    <w:p w:rsidR="00B858A1" w:rsidRDefault="00B858A1" w:rsidP="00B858A1">
      <w:pPr>
        <w:ind w:firstLine="709"/>
        <w:jc w:val="both"/>
        <w:rPr>
          <w:spacing w:val="20"/>
        </w:rPr>
      </w:pPr>
    </w:p>
    <w:p w:rsidR="00B858A1" w:rsidRPr="00F4798C" w:rsidRDefault="00B858A1" w:rsidP="00141198">
      <w:pPr>
        <w:widowControl w:val="0"/>
        <w:autoSpaceDE w:val="0"/>
        <w:autoSpaceDN w:val="0"/>
        <w:adjustRightInd w:val="0"/>
        <w:ind w:firstLine="708"/>
        <w:jc w:val="both"/>
      </w:pPr>
      <w:r w:rsidRPr="004A12E5">
        <w:t xml:space="preserve">1. Утвердить прилагаемые </w:t>
      </w:r>
      <w:hyperlink w:anchor="P31" w:history="1">
        <w:r w:rsidRPr="004A12E5">
          <w:t>изменения</w:t>
        </w:r>
      </w:hyperlink>
      <w:r w:rsidRPr="004A12E5">
        <w:t xml:space="preserve">, которые вносятся </w:t>
      </w:r>
      <w:r w:rsidR="00E24A2C" w:rsidRPr="00C368C3">
        <w:t xml:space="preserve">в </w:t>
      </w:r>
      <w:r w:rsidR="00141198">
        <w:rPr>
          <w:bCs/>
        </w:rPr>
        <w:t xml:space="preserve">Методические указания по разработке и реализации муниципальных программ </w:t>
      </w:r>
      <w:r w:rsidR="00141198">
        <w:t>Минераловодского городского округа Ставропольского края, утвержденные</w:t>
      </w:r>
      <w:r w:rsidR="00141198" w:rsidRPr="00C368C3">
        <w:rPr>
          <w:b/>
        </w:rPr>
        <w:t xml:space="preserve"> </w:t>
      </w:r>
      <w:r w:rsidR="00141198" w:rsidRPr="00C368C3">
        <w:rPr>
          <w:rFonts w:eastAsia="Calibri"/>
        </w:rPr>
        <w:t>постановление</w:t>
      </w:r>
      <w:r w:rsidR="00141198">
        <w:rPr>
          <w:rFonts w:eastAsia="Calibri"/>
        </w:rPr>
        <w:t>м</w:t>
      </w:r>
      <w:r w:rsidR="00141198" w:rsidRPr="00C368C3">
        <w:rPr>
          <w:rFonts w:eastAsia="Calibri"/>
        </w:rPr>
        <w:t xml:space="preserve"> администрации Минераловодского городского округа </w:t>
      </w:r>
      <w:r w:rsidR="00141198">
        <w:rPr>
          <w:rFonts w:eastAsia="Calibri"/>
        </w:rPr>
        <w:t xml:space="preserve">Ставропольского края </w:t>
      </w:r>
      <w:r w:rsidR="00141198" w:rsidRPr="00C368C3">
        <w:rPr>
          <w:rFonts w:eastAsia="Calibri"/>
        </w:rPr>
        <w:t>от 15.02.2017 № 31</w:t>
      </w:r>
      <w:r w:rsidR="00141198">
        <w:rPr>
          <w:rFonts w:eastAsia="Calibri"/>
        </w:rPr>
        <w:t>2</w:t>
      </w:r>
      <w:r w:rsidR="00141198">
        <w:rPr>
          <w:rFonts w:eastAsia="Calibri"/>
        </w:rPr>
        <w:t xml:space="preserve"> </w:t>
      </w:r>
      <w:r w:rsidR="00686B60" w:rsidRPr="00C368C3">
        <w:t>«</w:t>
      </w:r>
      <w:r w:rsidR="00686B60">
        <w:rPr>
          <w:bCs/>
        </w:rPr>
        <w:t xml:space="preserve">Об утверждении Методических указаний по разработке и реализации муниципальных программ </w:t>
      </w:r>
      <w:r w:rsidR="00686B60">
        <w:t>Минераловодского городского округа Ставропольского края»</w:t>
      </w:r>
      <w:r w:rsidR="00141198">
        <w:t xml:space="preserve">. </w:t>
      </w:r>
    </w:p>
    <w:p w:rsidR="00B858A1" w:rsidRDefault="00B858A1" w:rsidP="00B858A1">
      <w:pPr>
        <w:tabs>
          <w:tab w:val="left" w:pos="0"/>
        </w:tabs>
        <w:ind w:firstLine="720"/>
        <w:jc w:val="both"/>
      </w:pPr>
      <w:r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B858A1" w:rsidRDefault="00B858A1" w:rsidP="00B858A1">
      <w:pPr>
        <w:tabs>
          <w:tab w:val="left" w:pos="1080"/>
        </w:tabs>
        <w:ind w:firstLine="720"/>
        <w:jc w:val="both"/>
      </w:pPr>
      <w:r>
        <w:t xml:space="preserve">3. Настоящее постановление подлежит размещению на официальном сайте администрации Минераловодского городского округа </w:t>
      </w:r>
      <w:r>
        <w:rPr>
          <w:color w:val="000000"/>
          <w:lang w:bidi="ru-RU"/>
        </w:rPr>
        <w:t>в информа</w:t>
      </w:r>
      <w:r>
        <w:rPr>
          <w:color w:val="000000"/>
          <w:lang w:bidi="ru-RU"/>
        </w:rPr>
        <w:softHyphen/>
        <w:t>ционно-телекоммуникационной сети «Интернет».</w:t>
      </w:r>
      <w:r>
        <w:t xml:space="preserve"> </w:t>
      </w:r>
    </w:p>
    <w:p w:rsidR="00B858A1" w:rsidRDefault="00B858A1" w:rsidP="00E24A2C">
      <w:pPr>
        <w:tabs>
          <w:tab w:val="left" w:pos="709"/>
        </w:tabs>
        <w:jc w:val="both"/>
      </w:pPr>
      <w:r>
        <w:tab/>
        <w:t>4. Настоящее постановление вступает в силу со дня его подписания.</w:t>
      </w: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B858A1" w:rsidRDefault="00B858A1" w:rsidP="00B858A1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726613" w:rsidRDefault="00726613" w:rsidP="006A168C">
      <w:pPr>
        <w:tabs>
          <w:tab w:val="left" w:pos="8609"/>
        </w:tabs>
        <w:suppressAutoHyphens/>
        <w:ind w:left="4536"/>
        <w:rPr>
          <w:highlight w:val="yellow"/>
        </w:rPr>
      </w:pPr>
    </w:p>
    <w:p w:rsidR="007F2303" w:rsidRDefault="007F2303" w:rsidP="006A168C">
      <w:pPr>
        <w:tabs>
          <w:tab w:val="left" w:pos="8609"/>
        </w:tabs>
        <w:suppressAutoHyphens/>
        <w:ind w:left="4536"/>
        <w:rPr>
          <w:highlight w:val="yellow"/>
        </w:rPr>
      </w:pPr>
    </w:p>
    <w:p w:rsidR="00141198" w:rsidRDefault="00141198" w:rsidP="006A168C">
      <w:pPr>
        <w:tabs>
          <w:tab w:val="left" w:pos="8609"/>
        </w:tabs>
        <w:suppressAutoHyphens/>
        <w:ind w:left="4536"/>
        <w:rPr>
          <w:highlight w:val="yellow"/>
        </w:rPr>
      </w:pPr>
    </w:p>
    <w:p w:rsidR="00B12812" w:rsidRDefault="00B12812" w:rsidP="006D5EEC">
      <w:pPr>
        <w:tabs>
          <w:tab w:val="left" w:pos="8609"/>
        </w:tabs>
        <w:suppressAutoHyphens/>
        <w:ind w:firstLine="4536"/>
      </w:pP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>УТВЕРЖДЕНЫ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 xml:space="preserve">постановлением администрации 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>Минераловодского городского округа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 xml:space="preserve">от  </w:t>
      </w:r>
      <w:r w:rsidR="00E24A2C" w:rsidRPr="006D5EEC">
        <w:t xml:space="preserve">     августа</w:t>
      </w:r>
      <w:r w:rsidRPr="006D5EEC">
        <w:t xml:space="preserve"> 201</w:t>
      </w:r>
      <w:r w:rsidR="00E24A2C" w:rsidRPr="006D5EEC">
        <w:t>8</w:t>
      </w:r>
      <w:r w:rsidRPr="006D5EEC">
        <w:t xml:space="preserve"> года № </w:t>
      </w:r>
    </w:p>
    <w:p w:rsidR="006A168C" w:rsidRPr="006D5EEC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6D5EEC">
        <w:rPr>
          <w:color w:val="0000FF"/>
        </w:rPr>
        <w:tab/>
      </w:r>
    </w:p>
    <w:p w:rsidR="006A168C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C557C" w:rsidRDefault="001C557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C557C" w:rsidRDefault="001C557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C557C" w:rsidRPr="006D5EEC" w:rsidRDefault="001C557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960D0" w:rsidRPr="006D5EEC" w:rsidRDefault="006960D0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A168C" w:rsidRPr="001C557C" w:rsidRDefault="006A168C" w:rsidP="006D5EEC">
      <w:pPr>
        <w:tabs>
          <w:tab w:val="left" w:pos="8609"/>
        </w:tabs>
        <w:suppressAutoHyphens/>
        <w:jc w:val="center"/>
        <w:rPr>
          <w:b/>
        </w:rPr>
      </w:pPr>
      <w:r w:rsidRPr="001C557C">
        <w:t>ИЗМЕНЕНИЯ,</w:t>
      </w:r>
    </w:p>
    <w:p w:rsidR="006A168C" w:rsidRPr="00B12812" w:rsidRDefault="006A168C" w:rsidP="006D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812">
        <w:rPr>
          <w:rFonts w:ascii="Times New Roman" w:hAnsi="Times New Roman" w:cs="Times New Roman"/>
          <w:sz w:val="28"/>
          <w:szCs w:val="28"/>
        </w:rPr>
        <w:t xml:space="preserve">в </w:t>
      </w:r>
      <w:r w:rsidR="00E24A2C" w:rsidRPr="00B1281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12812" w:rsidRPr="00B12812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B12812" w:rsidRPr="00B12812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по разработке и реализации муниципальных программ </w:t>
      </w:r>
      <w:r w:rsidR="00B12812" w:rsidRPr="00B12812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края, утвержденные</w:t>
      </w:r>
      <w:r w:rsidR="00B12812" w:rsidRPr="00B1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812" w:rsidRPr="00B1281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Ставропольского края от 15.02.2017 № 312 </w:t>
      </w:r>
      <w:r w:rsidR="00B12812" w:rsidRPr="00B12812">
        <w:rPr>
          <w:rFonts w:ascii="Times New Roman" w:hAnsi="Times New Roman" w:cs="Times New Roman"/>
          <w:sz w:val="28"/>
          <w:szCs w:val="28"/>
        </w:rPr>
        <w:t>«</w:t>
      </w:r>
      <w:r w:rsidR="00B12812" w:rsidRPr="00B12812">
        <w:rPr>
          <w:rFonts w:ascii="Times New Roman" w:hAnsi="Times New Roman" w:cs="Times New Roman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</w:t>
      </w:r>
      <w:r w:rsidR="00B12812" w:rsidRPr="00B12812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6D5EEC" w:rsidRPr="001C557C" w:rsidRDefault="006D5EEC" w:rsidP="006D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145" w:rsidRPr="001C557C" w:rsidRDefault="00A21145" w:rsidP="00AA50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 xml:space="preserve">1. </w:t>
      </w:r>
      <w:r w:rsidR="00C83DB2" w:rsidRPr="001C557C">
        <w:rPr>
          <w:rFonts w:ascii="Times New Roman" w:hAnsi="Times New Roman" w:cs="Times New Roman"/>
          <w:sz w:val="28"/>
          <w:szCs w:val="28"/>
        </w:rPr>
        <w:t xml:space="preserve">В </w:t>
      </w:r>
      <w:r w:rsidR="00AA50BF" w:rsidRPr="001C557C">
        <w:rPr>
          <w:rFonts w:ascii="Times New Roman" w:hAnsi="Times New Roman"/>
          <w:bCs/>
          <w:sz w:val="28"/>
          <w:szCs w:val="28"/>
        </w:rPr>
        <w:t xml:space="preserve">Методических указаниях по разработке и реализации муниципальных программ </w:t>
      </w:r>
      <w:r w:rsidR="00AA50BF" w:rsidRPr="001C557C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="00AA50BF" w:rsidRPr="001C557C">
        <w:rPr>
          <w:rFonts w:ascii="Times New Roman" w:hAnsi="Times New Roman" w:cs="Times New Roman"/>
          <w:sz w:val="28"/>
          <w:szCs w:val="28"/>
        </w:rPr>
        <w:t>», утвержденных</w:t>
      </w:r>
      <w:r w:rsidR="00AA50BF" w:rsidRPr="001C5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BF" w:rsidRPr="001C557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Минераловодского городского округа от 15.02.2017г. № 312</w:t>
      </w:r>
      <w:r w:rsidRPr="001C557C">
        <w:rPr>
          <w:rFonts w:ascii="Times New Roman" w:hAnsi="Times New Roman" w:cs="Times New Roman"/>
          <w:sz w:val="28"/>
          <w:szCs w:val="28"/>
        </w:rPr>
        <w:t>:</w:t>
      </w:r>
    </w:p>
    <w:p w:rsidR="00212601" w:rsidRPr="001C557C" w:rsidRDefault="00212601" w:rsidP="006D5E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3DB2" w:rsidRPr="001C557C" w:rsidRDefault="00A21145" w:rsidP="006D5E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83DB2" w:rsidRPr="001C55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C83DB2" w:rsidRPr="001C55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A0D54" w:rsidRPr="001C557C">
        <w:rPr>
          <w:rFonts w:ascii="Times New Roman" w:hAnsi="Times New Roman" w:cs="Times New Roman"/>
          <w:sz w:val="28"/>
          <w:szCs w:val="28"/>
        </w:rPr>
        <w:t>5</w:t>
      </w:r>
      <w:r w:rsidR="00B47D70" w:rsidRPr="001C557C">
        <w:rPr>
          <w:rFonts w:ascii="Times New Roman" w:hAnsi="Times New Roman" w:cs="Times New Roman"/>
          <w:sz w:val="28"/>
          <w:szCs w:val="28"/>
        </w:rPr>
        <w:t>3</w:t>
      </w:r>
      <w:r w:rsidR="00C83DB2" w:rsidRPr="001C557C">
        <w:rPr>
          <w:rFonts w:ascii="Times New Roman" w:hAnsi="Times New Roman" w:cs="Times New Roman"/>
          <w:sz w:val="28"/>
          <w:szCs w:val="28"/>
        </w:rPr>
        <w:t>:</w:t>
      </w:r>
    </w:p>
    <w:p w:rsidR="00DD6BA2" w:rsidRPr="001C557C" w:rsidRDefault="00DD6BA2" w:rsidP="006D5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C557C">
        <w:rPr>
          <w:rFonts w:eastAsiaTheme="minorHAnsi"/>
          <w:lang w:eastAsia="en-US"/>
        </w:rPr>
        <w:t xml:space="preserve">1.1.1. Абзац </w:t>
      </w:r>
      <w:r w:rsidR="00B47D70" w:rsidRPr="001C557C">
        <w:rPr>
          <w:rFonts w:eastAsiaTheme="minorHAnsi"/>
          <w:lang w:eastAsia="en-US"/>
        </w:rPr>
        <w:t>2</w:t>
      </w:r>
      <w:r w:rsidRPr="001C557C">
        <w:rPr>
          <w:rFonts w:eastAsiaTheme="minorHAnsi"/>
          <w:lang w:eastAsia="en-US"/>
        </w:rPr>
        <w:t xml:space="preserve"> изложить в следующей редакции:</w:t>
      </w:r>
    </w:p>
    <w:p w:rsidR="00DD6BA2" w:rsidRPr="006D5EEC" w:rsidRDefault="00DD6BA2" w:rsidP="00B47D70">
      <w:pPr>
        <w:autoSpaceDE w:val="0"/>
        <w:autoSpaceDN w:val="0"/>
        <w:adjustRightInd w:val="0"/>
        <w:ind w:firstLine="540"/>
        <w:jc w:val="both"/>
      </w:pPr>
      <w:r w:rsidRPr="001C557C">
        <w:rPr>
          <w:rFonts w:eastAsiaTheme="minorHAnsi"/>
          <w:lang w:eastAsia="en-US"/>
        </w:rPr>
        <w:t>«</w:t>
      </w:r>
      <w:r w:rsidR="00B47D70" w:rsidRPr="001C557C">
        <w:t xml:space="preserve">Детальный план-график, согласованный с управлением экономического развития, утверждается ответственным исполнителем Программы ежегодно в срок </w:t>
      </w:r>
      <w:r w:rsidR="00B47D70" w:rsidRPr="001C557C">
        <w:rPr>
          <w:b/>
        </w:rPr>
        <w:t>до 31 декабря года</w:t>
      </w:r>
      <w:r w:rsidR="00B47D70" w:rsidRPr="001C557C">
        <w:t>, предшествующего очередному финансовому году.</w:t>
      </w:r>
      <w:r w:rsidRPr="001C557C">
        <w:rPr>
          <w:rFonts w:eastAsiaTheme="minorHAnsi"/>
          <w:lang w:eastAsia="en-US"/>
        </w:rPr>
        <w:t>»</w:t>
      </w:r>
      <w:r w:rsidR="001C557C">
        <w:rPr>
          <w:rFonts w:eastAsiaTheme="minorHAnsi"/>
          <w:lang w:eastAsia="en-US"/>
        </w:rPr>
        <w:t>.</w:t>
      </w:r>
    </w:p>
    <w:p w:rsidR="00DD6BA2" w:rsidRPr="006D5EEC" w:rsidRDefault="00DD6BA2" w:rsidP="006D5EEC">
      <w:pPr>
        <w:autoSpaceDE w:val="0"/>
        <w:autoSpaceDN w:val="0"/>
        <w:adjustRightInd w:val="0"/>
        <w:ind w:firstLine="540"/>
        <w:jc w:val="both"/>
      </w:pPr>
    </w:p>
    <w:sectPr w:rsidR="00DD6BA2" w:rsidRPr="006D5EEC" w:rsidSect="006D5EE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56BCA"/>
    <w:rsid w:val="00070044"/>
    <w:rsid w:val="00081DAB"/>
    <w:rsid w:val="00085180"/>
    <w:rsid w:val="000C30C6"/>
    <w:rsid w:val="000D6D13"/>
    <w:rsid w:val="00122091"/>
    <w:rsid w:val="00122710"/>
    <w:rsid w:val="001246D4"/>
    <w:rsid w:val="00141198"/>
    <w:rsid w:val="001702FA"/>
    <w:rsid w:val="001A0FD2"/>
    <w:rsid w:val="001B4C89"/>
    <w:rsid w:val="001C557C"/>
    <w:rsid w:val="001E69D7"/>
    <w:rsid w:val="00200A3B"/>
    <w:rsid w:val="00212601"/>
    <w:rsid w:val="00225E4C"/>
    <w:rsid w:val="00231412"/>
    <w:rsid w:val="00241314"/>
    <w:rsid w:val="002630F8"/>
    <w:rsid w:val="00291A1C"/>
    <w:rsid w:val="002A3129"/>
    <w:rsid w:val="002A4E39"/>
    <w:rsid w:val="002C2188"/>
    <w:rsid w:val="002D0DAD"/>
    <w:rsid w:val="002E42DA"/>
    <w:rsid w:val="002F6815"/>
    <w:rsid w:val="003846A0"/>
    <w:rsid w:val="003B10AC"/>
    <w:rsid w:val="003C0E54"/>
    <w:rsid w:val="00404BC9"/>
    <w:rsid w:val="00412179"/>
    <w:rsid w:val="00434525"/>
    <w:rsid w:val="004534E9"/>
    <w:rsid w:val="004A12E5"/>
    <w:rsid w:val="004A6C7C"/>
    <w:rsid w:val="00514405"/>
    <w:rsid w:val="00521451"/>
    <w:rsid w:val="00525D70"/>
    <w:rsid w:val="00526A83"/>
    <w:rsid w:val="00527EDD"/>
    <w:rsid w:val="005406D9"/>
    <w:rsid w:val="005D2000"/>
    <w:rsid w:val="005D4A6B"/>
    <w:rsid w:val="005E68F7"/>
    <w:rsid w:val="00603A55"/>
    <w:rsid w:val="00611CCE"/>
    <w:rsid w:val="00615492"/>
    <w:rsid w:val="00627323"/>
    <w:rsid w:val="00661370"/>
    <w:rsid w:val="006672F1"/>
    <w:rsid w:val="00686B60"/>
    <w:rsid w:val="006960D0"/>
    <w:rsid w:val="006A0D54"/>
    <w:rsid w:val="006A168C"/>
    <w:rsid w:val="006D039D"/>
    <w:rsid w:val="006D5EEC"/>
    <w:rsid w:val="007060B7"/>
    <w:rsid w:val="00725D09"/>
    <w:rsid w:val="00726613"/>
    <w:rsid w:val="00763D4C"/>
    <w:rsid w:val="00770B7D"/>
    <w:rsid w:val="00797B30"/>
    <w:rsid w:val="007B4E7C"/>
    <w:rsid w:val="007E165E"/>
    <w:rsid w:val="007F2303"/>
    <w:rsid w:val="0087086B"/>
    <w:rsid w:val="008710C3"/>
    <w:rsid w:val="00886CB7"/>
    <w:rsid w:val="00890462"/>
    <w:rsid w:val="008B525E"/>
    <w:rsid w:val="008F2F9B"/>
    <w:rsid w:val="00903E68"/>
    <w:rsid w:val="00937689"/>
    <w:rsid w:val="009602D2"/>
    <w:rsid w:val="0096091C"/>
    <w:rsid w:val="009624E2"/>
    <w:rsid w:val="00974B47"/>
    <w:rsid w:val="00982CB9"/>
    <w:rsid w:val="009A74FC"/>
    <w:rsid w:val="009B2024"/>
    <w:rsid w:val="009B40DE"/>
    <w:rsid w:val="009F4407"/>
    <w:rsid w:val="00A10047"/>
    <w:rsid w:val="00A21145"/>
    <w:rsid w:val="00A369D4"/>
    <w:rsid w:val="00A61E7D"/>
    <w:rsid w:val="00A63893"/>
    <w:rsid w:val="00A67357"/>
    <w:rsid w:val="00A768B2"/>
    <w:rsid w:val="00A91817"/>
    <w:rsid w:val="00AA16F4"/>
    <w:rsid w:val="00AA454F"/>
    <w:rsid w:val="00AA50BF"/>
    <w:rsid w:val="00AB2323"/>
    <w:rsid w:val="00B00A39"/>
    <w:rsid w:val="00B01A00"/>
    <w:rsid w:val="00B12812"/>
    <w:rsid w:val="00B333D3"/>
    <w:rsid w:val="00B37C0B"/>
    <w:rsid w:val="00B47D70"/>
    <w:rsid w:val="00B853ED"/>
    <w:rsid w:val="00B858A1"/>
    <w:rsid w:val="00BE2653"/>
    <w:rsid w:val="00C00C07"/>
    <w:rsid w:val="00C208D4"/>
    <w:rsid w:val="00C368C3"/>
    <w:rsid w:val="00C67950"/>
    <w:rsid w:val="00C83DB2"/>
    <w:rsid w:val="00C97667"/>
    <w:rsid w:val="00CA219B"/>
    <w:rsid w:val="00CB1552"/>
    <w:rsid w:val="00CB18E3"/>
    <w:rsid w:val="00D2009D"/>
    <w:rsid w:val="00D5484F"/>
    <w:rsid w:val="00D55ECC"/>
    <w:rsid w:val="00D9141D"/>
    <w:rsid w:val="00DA0DFA"/>
    <w:rsid w:val="00DB2849"/>
    <w:rsid w:val="00DB7A54"/>
    <w:rsid w:val="00DC481D"/>
    <w:rsid w:val="00DD6BA2"/>
    <w:rsid w:val="00E24A2C"/>
    <w:rsid w:val="00E33864"/>
    <w:rsid w:val="00E55B61"/>
    <w:rsid w:val="00E94CA1"/>
    <w:rsid w:val="00EF03E6"/>
    <w:rsid w:val="00F070F6"/>
    <w:rsid w:val="00F2754C"/>
    <w:rsid w:val="00F45F65"/>
    <w:rsid w:val="00F4798C"/>
    <w:rsid w:val="00F57CB8"/>
    <w:rsid w:val="00F61AA0"/>
    <w:rsid w:val="00F730B2"/>
    <w:rsid w:val="00F8111B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AAF8-615D-4D26-B0D6-07D7D31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E437A3C9D2E32093025614CDD054CC9F7DF4D073E86C42410896CE29210ABA9675B7F0F87E13424E4125AC2P5H" TargetMode="External"/><Relationship Id="rId5" Type="http://schemas.openxmlformats.org/officeDocument/2006/relationships/hyperlink" Target="consultantplus://offline/ref=F352FA3565E8FA7F4FD6C73AB3D11F15DC346449AEC30C93B9E5AA9590FCl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A23D-5876-4CBE-9611-A546573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К.О.С</cp:lastModifiedBy>
  <cp:revision>16</cp:revision>
  <cp:lastPrinted>2018-07-31T12:47:00Z</cp:lastPrinted>
  <dcterms:created xsi:type="dcterms:W3CDTF">2018-07-26T14:24:00Z</dcterms:created>
  <dcterms:modified xsi:type="dcterms:W3CDTF">2018-07-31T12:48:00Z</dcterms:modified>
</cp:coreProperties>
</file>