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32" w:rsidRDefault="00C15C32" w:rsidP="00C15C32">
      <w:r>
        <w:t xml:space="preserve">1. Ремонт дороги по улице Клубная в поселке </w:t>
      </w:r>
      <w:proofErr w:type="gramStart"/>
      <w:r>
        <w:t>Ленинский  Минераловодского</w:t>
      </w:r>
      <w:proofErr w:type="gramEnd"/>
      <w:r>
        <w:t xml:space="preserve"> городского округа Ставропольского края.</w:t>
      </w:r>
    </w:p>
    <w:p w:rsidR="00C15C32" w:rsidRDefault="00C15C32" w:rsidP="00C15C32">
      <w:r>
        <w:t xml:space="preserve">2. Устройство искусственных неровностей и нанесение пешеходных </w:t>
      </w:r>
      <w:proofErr w:type="gramStart"/>
      <w:r>
        <w:t>переходов  по</w:t>
      </w:r>
      <w:proofErr w:type="gramEnd"/>
      <w:r>
        <w:t xml:space="preserve"> улице Карла Маркса  в  поселке Ленинский  Минераловодского городского округа Ставропольского края.</w:t>
      </w:r>
    </w:p>
    <w:p w:rsidR="00C15C32" w:rsidRDefault="00C15C32" w:rsidP="00C15C32">
      <w:r>
        <w:t xml:space="preserve">3. Ремонт дороги по улице Цветочная в поселке </w:t>
      </w:r>
      <w:proofErr w:type="gramStart"/>
      <w:r>
        <w:t>Ленинский  Минераловодского</w:t>
      </w:r>
      <w:proofErr w:type="gramEnd"/>
      <w:r>
        <w:t xml:space="preserve"> городского округа Ставропольского края.</w:t>
      </w:r>
    </w:p>
    <w:p w:rsidR="00C15C32" w:rsidRDefault="00C15C32" w:rsidP="00C15C32">
      <w:r>
        <w:t xml:space="preserve">4. Устройство тротуара по улице Чернышевского в поселке </w:t>
      </w:r>
      <w:proofErr w:type="gramStart"/>
      <w:r>
        <w:t>Ленинский  Минераловодского</w:t>
      </w:r>
      <w:proofErr w:type="gramEnd"/>
      <w:r>
        <w:t xml:space="preserve"> городского округа Ставропольского края.</w:t>
      </w:r>
    </w:p>
    <w:p w:rsidR="00C15C32" w:rsidRDefault="00C15C32" w:rsidP="00C15C32">
      <w:r>
        <w:t xml:space="preserve">5. Устройство уличного освещения в границах ТОС № 1 в поселке </w:t>
      </w:r>
      <w:proofErr w:type="gramStart"/>
      <w:r>
        <w:t>Ленинский  Минераловодского</w:t>
      </w:r>
      <w:proofErr w:type="gramEnd"/>
      <w:r>
        <w:t xml:space="preserve"> городского округа Ставропольского края.</w:t>
      </w:r>
    </w:p>
    <w:p w:rsidR="00562F1F" w:rsidRPr="00C15C32" w:rsidRDefault="00562F1F" w:rsidP="00C15C32">
      <w:bookmarkStart w:id="0" w:name="_GoBack"/>
      <w:bookmarkEnd w:id="0"/>
    </w:p>
    <w:sectPr w:rsidR="00562F1F" w:rsidRPr="00C1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562F1F"/>
    <w:rsid w:val="00BC281A"/>
    <w:rsid w:val="00C15C32"/>
    <w:rsid w:val="00C54538"/>
    <w:rsid w:val="00C94677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2</cp:revision>
  <dcterms:created xsi:type="dcterms:W3CDTF">2021-06-23T09:45:00Z</dcterms:created>
  <dcterms:modified xsi:type="dcterms:W3CDTF">2021-06-23T09:45:00Z</dcterms:modified>
</cp:coreProperties>
</file>