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56" w:rsidRDefault="003943A7" w:rsidP="00CC20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205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="00CC2056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CC2056" w:rsidRDefault="00CC2056" w:rsidP="00CC20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C2056" w:rsidRDefault="00CC2056" w:rsidP="00CC20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C2056" w:rsidRDefault="00CC2056" w:rsidP="00CC20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056" w:rsidRDefault="00CC2056" w:rsidP="00CC20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C2056" w:rsidRDefault="00CC2056" w:rsidP="00CC20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11.04.2022                 г. Минеральные Воды                      № 713</w:t>
      </w:r>
    </w:p>
    <w:p w:rsidR="003943A7" w:rsidRDefault="003943A7" w:rsidP="003943A7">
      <w:pPr>
        <w:tabs>
          <w:tab w:val="left" w:pos="771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C44E6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CE19B0" w:rsidRPr="00773AD0" w:rsidRDefault="00CE19B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75013" w:rsidRPr="00773AD0" w:rsidRDefault="00012666" w:rsidP="00117BA5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175013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3E3B65" w:rsidRDefault="003E3B65" w:rsidP="00175013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D30C3" w:rsidRDefault="003439D6" w:rsidP="00CC2056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вносятся в муниципал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ную программу Минераловодского городского округа «Социальная полит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ка», утвержденную постановлением администрации Минераловодского г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нии муниципальной программы Минераловодского городского округа Ста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от 16.01.2020 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29.06.2020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proofErr w:type="gramEnd"/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 xml:space="preserve">, </w:t>
      </w:r>
      <w:r w:rsidR="00117B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CF0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A67868">
        <w:rPr>
          <w:rFonts w:ascii="Times New Roman" w:hAnsi="Times New Roman" w:cs="Times New Roman"/>
          <w:sz w:val="28"/>
          <w:szCs w:val="28"/>
        </w:rPr>
        <w:t>, от 17.0</w:t>
      </w:r>
      <w:r w:rsidR="00A67868" w:rsidRPr="00773AD0">
        <w:rPr>
          <w:rFonts w:ascii="Times New Roman" w:hAnsi="Times New Roman" w:cs="Times New Roman"/>
          <w:sz w:val="28"/>
          <w:szCs w:val="28"/>
        </w:rPr>
        <w:t>2.202</w:t>
      </w:r>
      <w:r w:rsidR="00A67868">
        <w:rPr>
          <w:rFonts w:ascii="Times New Roman" w:hAnsi="Times New Roman" w:cs="Times New Roman"/>
          <w:sz w:val="28"/>
          <w:szCs w:val="28"/>
        </w:rPr>
        <w:t>2</w:t>
      </w:r>
      <w:r w:rsidR="00A67868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75013" w:rsidRDefault="00B20ACB" w:rsidP="00CC205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71161D" w:rsidRPr="00773AD0" w:rsidRDefault="00B20ACB" w:rsidP="003439D6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5A3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Pr="00773AD0" w:rsidRDefault="0017501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775" w:rsidRPr="00B935D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главы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155F7F" w:rsidRPr="00175013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175013" w:rsidSect="001E5EBB">
          <w:headerReference w:type="default" r:id="rId8"/>
          <w:headerReference w:type="first" r:id="rId9"/>
          <w:type w:val="nextColumn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917">
        <w:rPr>
          <w:rFonts w:ascii="Times New Roman" w:hAnsi="Times New Roman" w:cs="Times New Roman"/>
          <w:color w:val="000000" w:themeColor="text1"/>
          <w:sz w:val="28"/>
          <w:szCs w:val="28"/>
        </w:rPr>
        <w:t>11.04.2022</w:t>
      </w:r>
      <w:r w:rsidR="0079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917">
        <w:rPr>
          <w:rFonts w:ascii="Times New Roman" w:hAnsi="Times New Roman" w:cs="Times New Roman"/>
          <w:color w:val="000000" w:themeColor="text1"/>
          <w:sz w:val="28"/>
          <w:szCs w:val="28"/>
        </w:rPr>
        <w:t>713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Default="005508DA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proofErr w:type="gramEnd"/>
    </w:p>
    <w:p w:rsidR="006D32C7" w:rsidRPr="00773AD0" w:rsidRDefault="003933F7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</w:p>
    <w:p w:rsidR="00DE1CF0" w:rsidRPr="00773AD0" w:rsidRDefault="000D5EB2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9F1C3F">
        <w:rPr>
          <w:rFonts w:ascii="Times New Roman" w:hAnsi="Times New Roman" w:cs="Times New Roman"/>
          <w:sz w:val="28"/>
          <w:szCs w:val="28"/>
        </w:rPr>
        <w:t>,</w:t>
      </w:r>
      <w:r w:rsidR="009F1C3F" w:rsidRPr="009F1C3F">
        <w:rPr>
          <w:rFonts w:ascii="Times New Roman" w:hAnsi="Times New Roman" w:cs="Times New Roman"/>
          <w:sz w:val="28"/>
          <w:szCs w:val="28"/>
        </w:rPr>
        <w:t xml:space="preserve"> </w:t>
      </w:r>
      <w:r w:rsidR="009F1C3F">
        <w:rPr>
          <w:rFonts w:ascii="Times New Roman" w:hAnsi="Times New Roman" w:cs="Times New Roman"/>
          <w:sz w:val="28"/>
          <w:szCs w:val="28"/>
        </w:rPr>
        <w:t>от 17.0</w:t>
      </w:r>
      <w:r w:rsidR="009F1C3F" w:rsidRPr="00773AD0">
        <w:rPr>
          <w:rFonts w:ascii="Times New Roman" w:hAnsi="Times New Roman" w:cs="Times New Roman"/>
          <w:sz w:val="28"/>
          <w:szCs w:val="28"/>
        </w:rPr>
        <w:t>2.202</w:t>
      </w:r>
      <w:r w:rsidR="009F1C3F">
        <w:rPr>
          <w:rFonts w:ascii="Times New Roman" w:hAnsi="Times New Roman" w:cs="Times New Roman"/>
          <w:sz w:val="28"/>
          <w:szCs w:val="28"/>
        </w:rPr>
        <w:t>2</w:t>
      </w:r>
      <w:r w:rsidR="009F1C3F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1C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8DA" w:rsidRPr="00773AD0" w:rsidRDefault="005508DA" w:rsidP="0090028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паспорте Программы содержание раздела «Объёмы и источн</w:t>
      </w:r>
      <w:r w:rsidRPr="00773AD0">
        <w:rPr>
          <w:color w:val="000000" w:themeColor="text1"/>
          <w:spacing w:val="0"/>
        </w:rPr>
        <w:t>и</w:t>
      </w:r>
      <w:r w:rsidRPr="00773AD0">
        <w:rPr>
          <w:color w:val="000000" w:themeColor="text1"/>
          <w:spacing w:val="0"/>
        </w:rPr>
        <w:t xml:space="preserve">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838,556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0028B" w:rsidRPr="00773AD0">
        <w:rPr>
          <w:color w:val="000000" w:themeColor="text1"/>
        </w:rPr>
        <w:t>79</w:t>
      </w:r>
      <w:r w:rsidR="0090028B">
        <w:rPr>
          <w:color w:val="000000" w:themeColor="text1"/>
        </w:rPr>
        <w:t xml:space="preserve">63838,556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5 474,050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 336 057,97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111328">
        <w:rPr>
          <w:color w:val="000000" w:themeColor="text1"/>
          <w:spacing w:val="0"/>
        </w:rPr>
        <w:t>1538027,27</w:t>
      </w:r>
      <w:r w:rsidR="0030548E">
        <w:rPr>
          <w:color w:val="000000" w:themeColor="text1"/>
          <w:spacing w:val="0"/>
        </w:rPr>
        <w:t>4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12 938,967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248 173,92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</w:t>
      </w:r>
      <w:r w:rsidR="0090028B">
        <w:rPr>
          <w:color w:val="000000" w:themeColor="text1"/>
          <w:spacing w:val="0"/>
        </w:rPr>
        <w:t>92118,999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6 122,667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</w:t>
      </w:r>
      <w:r w:rsidR="00E02224">
        <w:rPr>
          <w:color w:val="000000" w:themeColor="text1"/>
          <w:spacing w:val="0"/>
        </w:rPr>
        <w:t>692,273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224">
        <w:rPr>
          <w:rFonts w:ascii="Times New Roman" w:hAnsi="Times New Roman" w:cs="Times New Roman"/>
          <w:color w:val="000000" w:themeColor="text1"/>
          <w:sz w:val="28"/>
          <w:szCs w:val="28"/>
        </w:rPr>
        <w:t>6 412,416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</w:t>
      </w:r>
      <w:proofErr w:type="gramStart"/>
      <w:r w:rsidRPr="00773AD0">
        <w:rPr>
          <w:color w:val="000000" w:themeColor="text1"/>
          <w:spacing w:val="0"/>
        </w:rPr>
        <w:t>.».</w:t>
      </w:r>
      <w:proofErr w:type="gramEnd"/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9250FF">
        <w:rPr>
          <w:rFonts w:ascii="Times New Roman" w:hAnsi="Times New Roman" w:cs="Times New Roman"/>
          <w:sz w:val="28"/>
          <w:szCs w:val="28"/>
        </w:rPr>
        <w:t xml:space="preserve">  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</w:t>
      </w:r>
      <w:r w:rsidR="009E7A0F" w:rsidRPr="00773AD0">
        <w:rPr>
          <w:rFonts w:ascii="Times New Roman" w:hAnsi="Times New Roman" w:cs="Times New Roman"/>
          <w:sz w:val="28"/>
          <w:szCs w:val="28"/>
        </w:rPr>
        <w:t>и</w:t>
      </w:r>
      <w:r w:rsidR="009E7A0F" w:rsidRPr="00773AD0">
        <w:rPr>
          <w:rFonts w:ascii="Times New Roman" w:hAnsi="Times New Roman" w:cs="Times New Roman"/>
          <w:sz w:val="28"/>
          <w:szCs w:val="28"/>
        </w:rPr>
        <w:t>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</w:t>
      </w:r>
      <w:r w:rsidR="009E7903" w:rsidRPr="00773AD0">
        <w:rPr>
          <w:rFonts w:ascii="Times New Roman" w:hAnsi="Times New Roman" w:cs="Times New Roman"/>
          <w:sz w:val="28"/>
          <w:szCs w:val="28"/>
        </w:rPr>
        <w:t>ё</w:t>
      </w:r>
      <w:r w:rsidR="009E7903" w:rsidRPr="00773AD0">
        <w:rPr>
          <w:rFonts w:ascii="Times New Roman" w:hAnsi="Times New Roman" w:cs="Times New Roman"/>
          <w:sz w:val="28"/>
          <w:szCs w:val="28"/>
        </w:rPr>
        <w:t>мы и источники финансового обеспечения подпрограммы» изложить в сл</w:t>
      </w:r>
      <w:r w:rsidR="009E7903" w:rsidRPr="00773AD0">
        <w:rPr>
          <w:rFonts w:ascii="Times New Roman" w:hAnsi="Times New Roman" w:cs="Times New Roman"/>
          <w:sz w:val="28"/>
          <w:szCs w:val="28"/>
        </w:rPr>
        <w:t>е</w:t>
      </w:r>
      <w:r w:rsidR="009E7903" w:rsidRPr="00773AD0">
        <w:rPr>
          <w:rFonts w:ascii="Times New Roman" w:hAnsi="Times New Roman" w:cs="Times New Roman"/>
          <w:sz w:val="28"/>
          <w:szCs w:val="28"/>
        </w:rPr>
        <w:t>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4A4336" w:rsidRPr="00773AD0">
        <w:rPr>
          <w:spacing w:val="0"/>
        </w:rPr>
        <w:t>77</w:t>
      </w:r>
      <w:r w:rsidR="0030548E">
        <w:rPr>
          <w:spacing w:val="0"/>
        </w:rPr>
        <w:t>23631,</w:t>
      </w:r>
      <w:r w:rsidR="00111328">
        <w:rPr>
          <w:spacing w:val="0"/>
        </w:rPr>
        <w:t>102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30548E" w:rsidRPr="00773AD0">
        <w:rPr>
          <w:spacing w:val="0"/>
        </w:rPr>
        <w:t>77</w:t>
      </w:r>
      <w:r w:rsidR="0030548E">
        <w:rPr>
          <w:spacing w:val="0"/>
        </w:rPr>
        <w:t>23631,</w:t>
      </w:r>
      <w:r w:rsidR="00111328">
        <w:rPr>
          <w:spacing w:val="0"/>
        </w:rPr>
        <w:t>102</w:t>
      </w:r>
      <w:r w:rsidR="0030548E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1341702,568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</w:t>
      </w:r>
      <w:r w:rsidR="0030548E">
        <w:rPr>
          <w:rFonts w:ascii="Times New Roman" w:hAnsi="Times New Roman" w:cs="Times New Roman"/>
          <w:sz w:val="28"/>
          <w:szCs w:val="28"/>
        </w:rPr>
        <w:t>996</w:t>
      </w:r>
      <w:r w:rsidR="00607AED" w:rsidRPr="00773AD0">
        <w:rPr>
          <w:rFonts w:ascii="Times New Roman" w:hAnsi="Times New Roman" w:cs="Times New Roman"/>
          <w:sz w:val="28"/>
          <w:szCs w:val="28"/>
        </w:rPr>
        <w:t>,</w:t>
      </w:r>
      <w:r w:rsidR="0030548E">
        <w:rPr>
          <w:rFonts w:ascii="Times New Roman" w:hAnsi="Times New Roman" w:cs="Times New Roman"/>
          <w:sz w:val="28"/>
          <w:szCs w:val="28"/>
        </w:rPr>
        <w:t>191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111328">
        <w:rPr>
          <w:rFonts w:ascii="Times New Roman" w:hAnsi="Times New Roman" w:cs="Times New Roman"/>
          <w:sz w:val="28"/>
          <w:szCs w:val="28"/>
        </w:rPr>
        <w:t>6385,390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1366741,24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B955FD" w:rsidRPr="00773AD0">
        <w:rPr>
          <w:spacing w:val="0"/>
        </w:rPr>
        <w:t>153</w:t>
      </w:r>
      <w:r w:rsidR="00111328">
        <w:rPr>
          <w:spacing w:val="0"/>
        </w:rPr>
        <w:t>7563,89</w:t>
      </w:r>
      <w:r w:rsidR="0030548E">
        <w:rPr>
          <w:spacing w:val="0"/>
        </w:rPr>
        <w:t>9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313358,02</w:t>
      </w:r>
      <w:r w:rsidR="00B955FD" w:rsidRPr="00773AD0">
        <w:rPr>
          <w:rFonts w:ascii="Times New Roman" w:hAnsi="Times New Roman" w:cs="Times New Roman"/>
          <w:sz w:val="28"/>
          <w:szCs w:val="28"/>
        </w:rPr>
        <w:t>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30548E">
        <w:rPr>
          <w:rFonts w:ascii="Times New Roman" w:hAnsi="Times New Roman" w:cs="Times New Roman"/>
          <w:sz w:val="28"/>
          <w:szCs w:val="28"/>
        </w:rPr>
        <w:t>938,967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111328">
        <w:rPr>
          <w:rFonts w:ascii="Times New Roman" w:hAnsi="Times New Roman" w:cs="Times New Roman"/>
          <w:sz w:val="28"/>
          <w:szCs w:val="28"/>
        </w:rPr>
        <w:t>6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B955FD" w:rsidRPr="00773AD0">
        <w:rPr>
          <w:spacing w:val="0"/>
        </w:rPr>
        <w:t>61</w:t>
      </w:r>
      <w:r w:rsidR="00111328">
        <w:rPr>
          <w:spacing w:val="0"/>
        </w:rPr>
        <w:t>86067,203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1028344,540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</w:t>
      </w:r>
      <w:r w:rsidR="0030548E">
        <w:rPr>
          <w:rFonts w:ascii="Times New Roman" w:hAnsi="Times New Roman" w:cs="Times New Roman"/>
          <w:sz w:val="28"/>
          <w:szCs w:val="28"/>
        </w:rPr>
        <w:t>1057,224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111328">
        <w:rPr>
          <w:rFonts w:ascii="Times New Roman" w:hAnsi="Times New Roman" w:cs="Times New Roman"/>
          <w:sz w:val="28"/>
          <w:szCs w:val="28"/>
        </w:rPr>
        <w:t>59346,914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111328">
        <w:rPr>
          <w:rFonts w:ascii="Times New Roman" w:hAnsi="Times New Roman" w:cs="Times New Roman"/>
          <w:sz w:val="28"/>
          <w:szCs w:val="28"/>
        </w:rPr>
        <w:t>0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111328">
        <w:rPr>
          <w:rFonts w:ascii="Times New Roman" w:hAnsi="Times New Roman" w:cs="Times New Roman"/>
          <w:sz w:val="28"/>
          <w:szCs w:val="28"/>
        </w:rPr>
        <w:t>0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773AD0">
        <w:rPr>
          <w:rFonts w:ascii="Times New Roman" w:hAnsi="Times New Roman" w:cs="Times New Roman"/>
          <w:sz w:val="28"/>
          <w:szCs w:val="28"/>
        </w:rPr>
        <w:t>о</w:t>
      </w:r>
      <w:r w:rsidRPr="00773AD0">
        <w:rPr>
          <w:rFonts w:ascii="Times New Roman" w:hAnsi="Times New Roman" w:cs="Times New Roman"/>
          <w:sz w:val="28"/>
          <w:szCs w:val="28"/>
        </w:rPr>
        <w:t>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</w:t>
      </w:r>
      <w:proofErr w:type="gramStart"/>
      <w:r w:rsidRPr="00773AD0">
        <w:rPr>
          <w:spacing w:val="0"/>
        </w:rPr>
        <w:t>.».</w:t>
      </w:r>
      <w:proofErr w:type="gramEnd"/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961108" w:rsidRDefault="007E38BB" w:rsidP="007E38BB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CBA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81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</w:t>
      </w:r>
      <w:r w:rsidR="0076535C" w:rsidRPr="0066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7CBA" w:rsidRPr="00667CBA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76535C" w:rsidRPr="0066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CBA" w:rsidRPr="00ED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60CF" w:rsidRDefault="00667CBA" w:rsidP="007E38BB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D60CF" w:rsidRDefault="007E38BB" w:rsidP="00961108">
      <w:pPr>
        <w:pStyle w:val="af5"/>
        <w:shd w:val="clear" w:color="auto" w:fill="FFFFFF"/>
        <w:spacing w:before="0"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7CBA">
        <w:rPr>
          <w:sz w:val="28"/>
          <w:szCs w:val="28"/>
        </w:rPr>
        <w:t>3</w:t>
      </w:r>
      <w:r w:rsidR="00667CBA" w:rsidRPr="00352BC5">
        <w:rPr>
          <w:sz w:val="28"/>
          <w:szCs w:val="28"/>
        </w:rPr>
        <w:t>.1.</w:t>
      </w:r>
      <w:r w:rsidR="00667CBA" w:rsidRPr="00ED60CF">
        <w:rPr>
          <w:color w:val="000000" w:themeColor="text1"/>
          <w:sz w:val="28"/>
          <w:szCs w:val="28"/>
        </w:rPr>
        <w:t xml:space="preserve"> </w:t>
      </w:r>
      <w:r w:rsidR="00667CBA" w:rsidRPr="00ED60CF">
        <w:rPr>
          <w:b/>
          <w:sz w:val="28"/>
          <w:szCs w:val="28"/>
        </w:rPr>
        <w:t xml:space="preserve"> </w:t>
      </w:r>
      <w:r w:rsidR="0008181C" w:rsidRPr="00ED60CF">
        <w:rPr>
          <w:b/>
          <w:sz w:val="28"/>
          <w:szCs w:val="28"/>
        </w:rPr>
        <w:t xml:space="preserve"> </w:t>
      </w:r>
      <w:r w:rsidR="009A29D1" w:rsidRPr="007E38BB">
        <w:rPr>
          <w:sz w:val="28"/>
          <w:szCs w:val="28"/>
        </w:rPr>
        <w:t>Абзац второй</w:t>
      </w:r>
      <w:r w:rsidR="009A29D1" w:rsidRPr="007E38BB">
        <w:rPr>
          <w:b/>
          <w:sz w:val="28"/>
          <w:szCs w:val="28"/>
        </w:rPr>
        <w:t xml:space="preserve"> </w:t>
      </w:r>
      <w:r w:rsidR="009A29D1" w:rsidRPr="007E38BB">
        <w:rPr>
          <w:color w:val="000000" w:themeColor="text1"/>
          <w:sz w:val="28"/>
          <w:szCs w:val="28"/>
        </w:rPr>
        <w:t>х</w:t>
      </w:r>
      <w:r w:rsidR="00ED60CF" w:rsidRPr="007E38BB">
        <w:rPr>
          <w:color w:val="000000" w:themeColor="text1"/>
          <w:sz w:val="28"/>
          <w:szCs w:val="28"/>
        </w:rPr>
        <w:t>арактеристик</w:t>
      </w:r>
      <w:r w:rsidR="009A29D1" w:rsidRPr="007E38BB">
        <w:rPr>
          <w:color w:val="000000" w:themeColor="text1"/>
          <w:sz w:val="28"/>
          <w:szCs w:val="28"/>
        </w:rPr>
        <w:t>и</w:t>
      </w:r>
      <w:r w:rsidR="00ED60CF" w:rsidRPr="007E38BB">
        <w:rPr>
          <w:color w:val="000000" w:themeColor="text1"/>
          <w:sz w:val="28"/>
          <w:szCs w:val="28"/>
        </w:rPr>
        <w:t xml:space="preserve"> основных мероприятий </w:t>
      </w:r>
      <w:r w:rsidR="009A29D1" w:rsidRPr="007E38BB">
        <w:rPr>
          <w:color w:val="000000" w:themeColor="text1"/>
          <w:sz w:val="28"/>
          <w:szCs w:val="28"/>
        </w:rPr>
        <w:t>после слов «</w:t>
      </w:r>
      <w:r w:rsidR="009A29D1" w:rsidRPr="007E38BB">
        <w:rPr>
          <w:sz w:val="28"/>
          <w:szCs w:val="28"/>
        </w:rPr>
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</w:t>
      </w:r>
      <w:proofErr w:type="gramStart"/>
      <w:r w:rsidR="009A29D1" w:rsidRPr="007E38BB">
        <w:rPr>
          <w:sz w:val="28"/>
          <w:szCs w:val="28"/>
        </w:rPr>
        <w:t>,»</w:t>
      </w:r>
      <w:proofErr w:type="gramEnd"/>
      <w:r w:rsidR="009A29D1" w:rsidRPr="007E38BB">
        <w:rPr>
          <w:sz w:val="28"/>
          <w:szCs w:val="28"/>
        </w:rPr>
        <w:t xml:space="preserve"> </w:t>
      </w:r>
      <w:r w:rsidR="009A29D1" w:rsidRPr="007E38BB">
        <w:rPr>
          <w:color w:val="000000" w:themeColor="text1"/>
          <w:sz w:val="28"/>
          <w:szCs w:val="28"/>
        </w:rPr>
        <w:t xml:space="preserve">дополнить </w:t>
      </w:r>
      <w:r w:rsidR="00ED60CF" w:rsidRPr="007E38BB">
        <w:rPr>
          <w:color w:val="000000" w:themeColor="text1"/>
          <w:sz w:val="28"/>
          <w:szCs w:val="28"/>
        </w:rPr>
        <w:t xml:space="preserve"> </w:t>
      </w:r>
      <w:r w:rsidR="009A29D1" w:rsidRPr="007E38BB">
        <w:rPr>
          <w:color w:val="000000" w:themeColor="text1"/>
          <w:sz w:val="28"/>
          <w:szCs w:val="28"/>
        </w:rPr>
        <w:t xml:space="preserve">словами « </w:t>
      </w:r>
      <w:r w:rsidR="009A29D1" w:rsidRPr="007E38BB">
        <w:rPr>
          <w:sz w:val="28"/>
          <w:szCs w:val="28"/>
        </w:rPr>
        <w:t xml:space="preserve">ежегодная денежная </w:t>
      </w:r>
      <w:r w:rsidR="009A29D1" w:rsidRPr="007E38BB">
        <w:rPr>
          <w:rFonts w:eastAsia="Calibri"/>
          <w:sz w:val="28"/>
          <w:szCs w:val="28"/>
        </w:rPr>
        <w:t xml:space="preserve">выплата </w:t>
      </w:r>
      <w:r w:rsidR="009A29D1" w:rsidRPr="007E38BB">
        <w:rPr>
          <w:sz w:val="28"/>
          <w:szCs w:val="28"/>
        </w:rPr>
        <w:t xml:space="preserve">отдельным </w:t>
      </w:r>
      <w:r w:rsidR="00961108">
        <w:rPr>
          <w:sz w:val="28"/>
          <w:szCs w:val="28"/>
        </w:rPr>
        <w:t xml:space="preserve">                </w:t>
      </w:r>
      <w:r w:rsidR="009A29D1" w:rsidRPr="007E38BB">
        <w:rPr>
          <w:sz w:val="28"/>
          <w:szCs w:val="28"/>
        </w:rPr>
        <w:t xml:space="preserve">категориям граждан </w:t>
      </w:r>
      <w:r w:rsidR="009A29D1" w:rsidRPr="007E38BB">
        <w:rPr>
          <w:iCs/>
          <w:sz w:val="28"/>
          <w:szCs w:val="28"/>
        </w:rPr>
        <w:t>ко Дню Победы в Великой</w:t>
      </w:r>
      <w:r w:rsidR="009A29D1" w:rsidRPr="007E38BB">
        <w:rPr>
          <w:sz w:val="28"/>
          <w:szCs w:val="28"/>
        </w:rPr>
        <w:t xml:space="preserve"> </w:t>
      </w:r>
      <w:r w:rsidR="009A29D1" w:rsidRPr="007E38BB">
        <w:rPr>
          <w:iCs/>
          <w:sz w:val="28"/>
          <w:szCs w:val="28"/>
        </w:rPr>
        <w:t xml:space="preserve">Отечественной войне </w:t>
      </w:r>
      <w:r w:rsidR="00961108">
        <w:rPr>
          <w:iCs/>
          <w:sz w:val="28"/>
          <w:szCs w:val="28"/>
        </w:rPr>
        <w:t xml:space="preserve">                 </w:t>
      </w:r>
      <w:r w:rsidR="009A29D1" w:rsidRPr="007E38BB">
        <w:rPr>
          <w:iCs/>
          <w:sz w:val="28"/>
          <w:szCs w:val="28"/>
        </w:rPr>
        <w:t>1941-1945 годов.</w:t>
      </w:r>
      <w:r w:rsidRPr="007E38BB">
        <w:rPr>
          <w:iCs/>
          <w:sz w:val="28"/>
          <w:szCs w:val="28"/>
        </w:rPr>
        <w:t>»</w:t>
      </w:r>
      <w:r w:rsidR="00961108">
        <w:rPr>
          <w:iCs/>
          <w:sz w:val="28"/>
          <w:szCs w:val="28"/>
        </w:rPr>
        <w:t>.</w:t>
      </w:r>
    </w:p>
    <w:p w:rsidR="00961108" w:rsidRPr="00961108" w:rsidRDefault="00961108" w:rsidP="00961108">
      <w:pPr>
        <w:pStyle w:val="af5"/>
        <w:shd w:val="clear" w:color="auto" w:fill="FFFFFF"/>
        <w:spacing w:before="0" w:after="0"/>
        <w:jc w:val="both"/>
        <w:rPr>
          <w:iCs/>
          <w:sz w:val="28"/>
          <w:szCs w:val="28"/>
        </w:rPr>
      </w:pPr>
    </w:p>
    <w:p w:rsidR="00667CBA" w:rsidRPr="00352BC5" w:rsidRDefault="00667CBA" w:rsidP="00ED60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352BC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BC5">
        <w:rPr>
          <w:rFonts w:ascii="Times New Roman" w:hAnsi="Times New Roman" w:cs="Times New Roman"/>
          <w:sz w:val="28"/>
          <w:szCs w:val="28"/>
        </w:rPr>
        <w:t xml:space="preserve"> </w:t>
      </w:r>
      <w:r w:rsidR="000818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BC5">
        <w:rPr>
          <w:rFonts w:ascii="Times New Roman" w:hAnsi="Times New Roman" w:cs="Times New Roman"/>
          <w:sz w:val="28"/>
          <w:szCs w:val="28"/>
        </w:rPr>
        <w:t>одержание раздела «Объёмы и источники финансового обесп</w:t>
      </w:r>
      <w:r w:rsidRPr="00352BC5">
        <w:rPr>
          <w:rFonts w:ascii="Times New Roman" w:hAnsi="Times New Roman" w:cs="Times New Roman"/>
          <w:sz w:val="28"/>
          <w:szCs w:val="28"/>
        </w:rPr>
        <w:t>е</w:t>
      </w:r>
      <w:r w:rsidRPr="00352BC5">
        <w:rPr>
          <w:rFonts w:ascii="Times New Roman" w:hAnsi="Times New Roman" w:cs="Times New Roman"/>
          <w:sz w:val="28"/>
          <w:szCs w:val="28"/>
        </w:rPr>
        <w:t>чения подпрограммы» изложить в следующей редакции:</w:t>
      </w:r>
    </w:p>
    <w:p w:rsidR="0076535C" w:rsidRPr="00773AD0" w:rsidRDefault="0076535C" w:rsidP="00667CB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3138,9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90028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3138,965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2713,1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90028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3138,965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2713,1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 xml:space="preserve">.  </w:t>
      </w:r>
      <w:r w:rsidR="00F03244">
        <w:rPr>
          <w:color w:val="000000" w:themeColor="text1"/>
          <w:spacing w:val="0"/>
        </w:rPr>
        <w:t xml:space="preserve"> </w:t>
      </w:r>
      <w:r w:rsidR="00FB1A37" w:rsidRPr="00773AD0">
        <w:rPr>
          <w:color w:val="000000" w:themeColor="text1"/>
          <w:spacing w:val="0"/>
        </w:rPr>
        <w:t>В паспорте подпрограммы «</w:t>
      </w:r>
      <w:r w:rsidR="00FB1A37" w:rsidRPr="00773AD0">
        <w:rPr>
          <w:bCs/>
          <w:color w:val="000000" w:themeColor="text1"/>
          <w:spacing w:val="0"/>
        </w:rPr>
        <w:t xml:space="preserve">Организация социально значимых  </w:t>
      </w:r>
      <w:r w:rsidR="007E38BB">
        <w:rPr>
          <w:bCs/>
          <w:color w:val="000000" w:themeColor="text1"/>
          <w:spacing w:val="0"/>
        </w:rPr>
        <w:t xml:space="preserve">                </w:t>
      </w:r>
      <w:r w:rsidR="00FB1A37" w:rsidRPr="00773AD0">
        <w:rPr>
          <w:bCs/>
          <w:color w:val="000000" w:themeColor="text1"/>
          <w:spacing w:val="0"/>
        </w:rPr>
        <w:t xml:space="preserve">мероприятий» Программы содержание раздела «Объёмы и источники </w:t>
      </w:r>
      <w:r w:rsidR="007E38BB">
        <w:rPr>
          <w:bCs/>
          <w:color w:val="000000" w:themeColor="text1"/>
          <w:spacing w:val="0"/>
        </w:rPr>
        <w:t xml:space="preserve">                  </w:t>
      </w:r>
      <w:r w:rsidR="00FB1A37" w:rsidRPr="00773AD0">
        <w:rPr>
          <w:bCs/>
          <w:color w:val="000000" w:themeColor="text1"/>
          <w:spacing w:val="0"/>
        </w:rPr>
        <w:t>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>208,6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4208,623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953,0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>4208,623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E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953,0</w:t>
      </w:r>
      <w:r w:rsidR="00DB1E80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8C540F" w:rsidRPr="00455A6A" w:rsidRDefault="00347267" w:rsidP="00455A6A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42233D" w:rsidRDefault="00381CE6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</w:t>
      </w:r>
      <w:r w:rsidR="00455A6A">
        <w:rPr>
          <w:rFonts w:eastAsiaTheme="minorEastAsia"/>
          <w:color w:val="000000" w:themeColor="text1"/>
          <w:spacing w:val="0"/>
          <w:lang w:eastAsia="ru-RU"/>
        </w:rPr>
        <w:t xml:space="preserve">5. 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о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 xml:space="preserve">граммы» изложить в новой редакции согласно приложению </w:t>
      </w:r>
      <w:r w:rsidR="007E38BB">
        <w:rPr>
          <w:rFonts w:eastAsiaTheme="minorEastAsia"/>
          <w:color w:val="000000" w:themeColor="text1"/>
          <w:spacing w:val="0"/>
          <w:lang w:eastAsia="ru-RU"/>
        </w:rPr>
        <w:t xml:space="preserve">1 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</w:t>
      </w:r>
      <w:r w:rsidR="00455A6A">
        <w:rPr>
          <w:rFonts w:eastAsiaTheme="minorEastAsia"/>
          <w:color w:val="000000" w:themeColor="text1"/>
          <w:spacing w:val="0"/>
          <w:lang w:eastAsia="ru-RU"/>
        </w:rPr>
        <w:t>.</w:t>
      </w: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B05F3C" w:rsidRDefault="00B05F3C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B05F3C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7E38BB">
              <w:rPr>
                <w:spacing w:val="0"/>
              </w:rPr>
              <w:t>1</w:t>
            </w:r>
          </w:p>
          <w:p w:rsidR="00BA1397" w:rsidRPr="00773AD0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7E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7E1922">
              <w:rPr>
                <w:rFonts w:ascii="Times New Roman" w:eastAsia="Times New Roman" w:hAnsi="Times New Roman" w:cs="Times New Roman"/>
                <w:b/>
              </w:rPr>
              <w:t>5474</w:t>
            </w:r>
            <w:r w:rsidR="008F6075">
              <w:rPr>
                <w:rFonts w:ascii="Times New Roman" w:eastAsia="Times New Roman" w:hAnsi="Times New Roman" w:cs="Times New Roman"/>
                <w:b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1336057,97</w:t>
            </w:r>
            <w:r w:rsidR="00B724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240A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7E1922" w:rsidRDefault="007E192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922">
              <w:rPr>
                <w:rFonts w:ascii="Times New Roman" w:eastAsia="Times New Roman" w:hAnsi="Times New Roman" w:cs="Times New Roman"/>
              </w:rPr>
              <w:t>1255474,050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1336057,97</w:t>
            </w:r>
            <w:r w:rsidR="00B7240A" w:rsidRPr="00B724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C236E6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7E19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  <w:r w:rsidR="00C236E6"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7E19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FE042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6412</w:t>
            </w:r>
            <w:r w:rsidR="008F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6E39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</w:t>
            </w:r>
            <w:r w:rsidR="008F60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7D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sz w:val="20"/>
                <w:szCs w:val="20"/>
              </w:rPr>
              <w:t>1213996,191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D06680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1001057,224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982061,891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  <w:r w:rsidR="00AE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E762B">
              <w:rPr>
                <w:rFonts w:ascii="Times New Roman" w:hAnsi="Times New Roman" w:cs="Times New Roman"/>
                <w:b/>
                <w:sz w:val="20"/>
                <w:szCs w:val="20"/>
              </w:rPr>
              <w:t>994,58</w:t>
            </w:r>
            <w:r w:rsidR="00242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90994,586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344418,312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тированных лиц и лиц, признанных пострадавш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тельные меры социальной поддержки населения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D92657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D92657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E1922" w:rsidRDefault="00D92657" w:rsidP="00D926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</w:t>
            </w:r>
            <w:r w:rsidR="007E3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D65B9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D65B9" w:rsidRPr="00773AD0" w:rsidRDefault="003D65B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1008,592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6A3487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87">
              <w:rPr>
                <w:rFonts w:ascii="Times New Roman" w:eastAsia="Times New Roman" w:hAnsi="Times New Roman" w:cs="Times New Roman"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6A3487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87">
              <w:rPr>
                <w:rFonts w:ascii="Times New Roman" w:eastAsia="Times New Roman" w:hAnsi="Times New Roman" w:cs="Times New Roman"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8F60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1C43F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1518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ловод-ского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- фили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групп населения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35065,4</w:t>
            </w:r>
            <w:r w:rsidR="000B4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3E3CA7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1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BB" w:rsidRDefault="007E38BB" w:rsidP="004A0673">
      <w:pPr>
        <w:spacing w:after="0" w:line="240" w:lineRule="auto"/>
      </w:pPr>
      <w:r>
        <w:separator/>
      </w:r>
    </w:p>
  </w:endnote>
  <w:endnote w:type="continuationSeparator" w:id="1">
    <w:p w:rsidR="007E38BB" w:rsidRDefault="007E38BB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BB" w:rsidRDefault="007E38BB" w:rsidP="004A0673">
      <w:pPr>
        <w:spacing w:after="0" w:line="240" w:lineRule="auto"/>
      </w:pPr>
      <w:r>
        <w:separator/>
      </w:r>
    </w:p>
  </w:footnote>
  <w:footnote w:type="continuationSeparator" w:id="1">
    <w:p w:rsidR="007E38BB" w:rsidRDefault="007E38BB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7E38BB" w:rsidRDefault="00584862">
        <w:pPr>
          <w:pStyle w:val="a9"/>
          <w:jc w:val="center"/>
        </w:pPr>
        <w:fldSimple w:instr=" PAGE   \* MERGEFORMAT ">
          <w:r w:rsidR="00CC205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BB" w:rsidRDefault="007E38BB">
    <w:pPr>
      <w:pStyle w:val="a9"/>
    </w:pPr>
  </w:p>
  <w:p w:rsidR="007E38BB" w:rsidRDefault="007E38B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7E38BB" w:rsidRDefault="00584862" w:rsidP="00400619">
        <w:pPr>
          <w:pStyle w:val="a9"/>
          <w:widowControl w:val="0"/>
          <w:jc w:val="center"/>
        </w:pPr>
        <w:fldSimple w:instr=" PAGE   \* MERGEFORMAT ">
          <w:r w:rsidR="00710917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7E38BB" w:rsidRDefault="00584862" w:rsidP="00400619">
        <w:pPr>
          <w:pStyle w:val="a9"/>
          <w:widowControl w:val="0"/>
          <w:jc w:val="center"/>
        </w:pPr>
        <w:fldSimple w:instr=" PAGE   \* MERGEFORMAT ">
          <w:r w:rsidR="00710917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69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2B0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AA0"/>
    <w:rsid w:val="001F15DB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D74"/>
    <w:rsid w:val="003C5DEC"/>
    <w:rsid w:val="003C5EB2"/>
    <w:rsid w:val="003C60F6"/>
    <w:rsid w:val="003C6142"/>
    <w:rsid w:val="003C671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A6A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14C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306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83F"/>
    <w:rsid w:val="00664D82"/>
    <w:rsid w:val="0066539D"/>
    <w:rsid w:val="006654E2"/>
    <w:rsid w:val="0066631D"/>
    <w:rsid w:val="00667CBA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4F84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B9"/>
    <w:rsid w:val="006F676E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EC7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0C3"/>
    <w:rsid w:val="008D33D7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075"/>
    <w:rsid w:val="008F6C1C"/>
    <w:rsid w:val="008F6F9B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67868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48C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08A"/>
    <w:rsid w:val="00B033CA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047"/>
    <w:rsid w:val="00B51133"/>
    <w:rsid w:val="00B51240"/>
    <w:rsid w:val="00B52157"/>
    <w:rsid w:val="00B52263"/>
    <w:rsid w:val="00B522BD"/>
    <w:rsid w:val="00B528C8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74"/>
    <w:rsid w:val="00B771A6"/>
    <w:rsid w:val="00B77825"/>
    <w:rsid w:val="00B808D0"/>
    <w:rsid w:val="00B80CDA"/>
    <w:rsid w:val="00B81B47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C52"/>
    <w:rsid w:val="00C04FDF"/>
    <w:rsid w:val="00C052C3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12"/>
    <w:rsid w:val="00CB457E"/>
    <w:rsid w:val="00CB4D18"/>
    <w:rsid w:val="00CB55C0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42E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2A8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23E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97E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AA-8193-4E40-88E6-4798FB9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89</Pages>
  <Words>21256</Words>
  <Characters>121162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278</cp:revision>
  <cp:lastPrinted>2022-04-06T11:37:00Z</cp:lastPrinted>
  <dcterms:created xsi:type="dcterms:W3CDTF">2021-10-20T12:38:00Z</dcterms:created>
  <dcterms:modified xsi:type="dcterms:W3CDTF">2022-04-12T07:48:00Z</dcterms:modified>
</cp:coreProperties>
</file>