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1C" w:rsidRDefault="0091291C" w:rsidP="00912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1291C" w:rsidRDefault="0091291C" w:rsidP="0091291C">
      <w:pPr>
        <w:jc w:val="both"/>
        <w:rPr>
          <w:sz w:val="28"/>
          <w:szCs w:val="28"/>
        </w:rPr>
      </w:pPr>
    </w:p>
    <w:p w:rsidR="0091291C" w:rsidRDefault="0091291C" w:rsidP="0091291C">
      <w:pPr>
        <w:tabs>
          <w:tab w:val="left" w:pos="7380"/>
        </w:tabs>
        <w:rPr>
          <w:sz w:val="28"/>
          <w:szCs w:val="28"/>
        </w:rPr>
      </w:pPr>
    </w:p>
    <w:p w:rsidR="008C6F2E" w:rsidRPr="0022761C" w:rsidRDefault="008C6F2E" w:rsidP="008C6F2E">
      <w:pPr>
        <w:jc w:val="center"/>
        <w:rPr>
          <w:b/>
        </w:rPr>
      </w:pPr>
      <w:r w:rsidRPr="0022761C">
        <w:rPr>
          <w:b/>
        </w:rPr>
        <w:t xml:space="preserve">АДМИНИСТРАЦИЯ </w:t>
      </w:r>
      <w:proofErr w:type="gramStart"/>
      <w:r w:rsidRPr="0022761C">
        <w:rPr>
          <w:b/>
        </w:rPr>
        <w:t>МИНЕРАЛОВОДСКОГО</w:t>
      </w:r>
      <w:proofErr w:type="gramEnd"/>
      <w:r w:rsidRPr="0022761C">
        <w:rPr>
          <w:b/>
        </w:rPr>
        <w:t xml:space="preserve"> </w:t>
      </w:r>
    </w:p>
    <w:p w:rsidR="008C6F2E" w:rsidRPr="0022761C" w:rsidRDefault="008C6F2E" w:rsidP="008C6F2E">
      <w:pPr>
        <w:jc w:val="center"/>
        <w:rPr>
          <w:b/>
        </w:rPr>
      </w:pPr>
      <w:r w:rsidRPr="0022761C">
        <w:rPr>
          <w:b/>
        </w:rPr>
        <w:t>ГОРОДСКОГО ОКРУГА СТАВРОПОЛЬСКОГО КРАЯ</w:t>
      </w:r>
    </w:p>
    <w:p w:rsidR="008C6F2E" w:rsidRPr="0022761C" w:rsidRDefault="008C6F2E" w:rsidP="008C6F2E">
      <w:pPr>
        <w:jc w:val="center"/>
        <w:rPr>
          <w:b/>
          <w:sz w:val="28"/>
          <w:szCs w:val="28"/>
        </w:rPr>
      </w:pPr>
    </w:p>
    <w:p w:rsidR="008C6F2E" w:rsidRPr="0022761C" w:rsidRDefault="008C6F2E" w:rsidP="008C6F2E">
      <w:pPr>
        <w:jc w:val="center"/>
        <w:rPr>
          <w:b/>
          <w:sz w:val="28"/>
          <w:szCs w:val="28"/>
        </w:rPr>
      </w:pPr>
      <w:r w:rsidRPr="0022761C">
        <w:rPr>
          <w:b/>
          <w:sz w:val="28"/>
          <w:szCs w:val="28"/>
        </w:rPr>
        <w:t xml:space="preserve">ПОСТАНОВЛЕНИЕ                         </w:t>
      </w:r>
    </w:p>
    <w:p w:rsidR="002A078B" w:rsidRDefault="002A078B" w:rsidP="00723BD3">
      <w:pPr>
        <w:jc w:val="both"/>
        <w:rPr>
          <w:sz w:val="28"/>
          <w:szCs w:val="28"/>
        </w:rPr>
      </w:pPr>
    </w:p>
    <w:p w:rsidR="002A078B" w:rsidRDefault="002A078B" w:rsidP="00723BD3">
      <w:pPr>
        <w:jc w:val="both"/>
        <w:rPr>
          <w:sz w:val="28"/>
          <w:szCs w:val="28"/>
        </w:rPr>
      </w:pPr>
    </w:p>
    <w:p w:rsidR="00723BD3" w:rsidRDefault="001E0C64" w:rsidP="00723BD3">
      <w:pPr>
        <w:jc w:val="both"/>
        <w:rPr>
          <w:sz w:val="28"/>
          <w:szCs w:val="28"/>
        </w:rPr>
      </w:pPr>
      <w:r>
        <w:rPr>
          <w:sz w:val="28"/>
          <w:szCs w:val="28"/>
        </w:rPr>
        <w:t>28 апреля</w:t>
      </w:r>
      <w:r w:rsidR="00723BD3">
        <w:rPr>
          <w:sz w:val="28"/>
          <w:szCs w:val="28"/>
        </w:rPr>
        <w:t xml:space="preserve"> 202</w:t>
      </w:r>
      <w:r w:rsidR="00C53078">
        <w:rPr>
          <w:sz w:val="28"/>
          <w:szCs w:val="28"/>
        </w:rPr>
        <w:t>1</w:t>
      </w:r>
      <w:r w:rsidR="00723BD3">
        <w:rPr>
          <w:sz w:val="28"/>
          <w:szCs w:val="28"/>
        </w:rPr>
        <w:t xml:space="preserve"> г.            </w:t>
      </w:r>
      <w:r w:rsidR="00C53078">
        <w:rPr>
          <w:sz w:val="28"/>
          <w:szCs w:val="28"/>
        </w:rPr>
        <w:t xml:space="preserve">  </w:t>
      </w:r>
      <w:r w:rsidR="00723BD3">
        <w:rPr>
          <w:sz w:val="28"/>
          <w:szCs w:val="28"/>
        </w:rPr>
        <w:t xml:space="preserve"> </w:t>
      </w:r>
      <w:r w:rsidR="008C6F2E">
        <w:rPr>
          <w:sz w:val="28"/>
          <w:szCs w:val="28"/>
        </w:rPr>
        <w:t>г</w:t>
      </w:r>
      <w:proofErr w:type="gramStart"/>
      <w:r w:rsidR="008C6F2E">
        <w:rPr>
          <w:sz w:val="28"/>
          <w:szCs w:val="28"/>
        </w:rPr>
        <w:t>.М</w:t>
      </w:r>
      <w:proofErr w:type="gramEnd"/>
      <w:r w:rsidR="008C6F2E">
        <w:rPr>
          <w:sz w:val="28"/>
          <w:szCs w:val="28"/>
        </w:rPr>
        <w:t xml:space="preserve">инеральные Воды                             № </w:t>
      </w:r>
      <w:r>
        <w:rPr>
          <w:sz w:val="28"/>
          <w:szCs w:val="28"/>
        </w:rPr>
        <w:t>894</w:t>
      </w:r>
    </w:p>
    <w:p w:rsidR="00723BD3" w:rsidRDefault="00723BD3" w:rsidP="00723BD3">
      <w:pPr>
        <w:jc w:val="both"/>
        <w:rPr>
          <w:sz w:val="28"/>
          <w:szCs w:val="28"/>
        </w:rPr>
      </w:pPr>
    </w:p>
    <w:p w:rsidR="002A078B" w:rsidRDefault="002A078B" w:rsidP="00723BD3">
      <w:pPr>
        <w:jc w:val="both"/>
        <w:rPr>
          <w:sz w:val="28"/>
          <w:szCs w:val="28"/>
        </w:rPr>
      </w:pPr>
    </w:p>
    <w:p w:rsidR="00723BD3" w:rsidRDefault="00723BD3" w:rsidP="00723B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Туристский паспорт Минераловодского городского округа Ставропольского края, утвержденный постановлением администрации Минераловодского городского округа Ставропольского края от 14.06.2019 </w:t>
      </w:r>
      <w:r w:rsidR="00835CA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 1262</w:t>
      </w:r>
      <w:r w:rsidR="00795A86">
        <w:rPr>
          <w:sz w:val="28"/>
          <w:szCs w:val="28"/>
        </w:rPr>
        <w:t xml:space="preserve"> </w:t>
      </w:r>
      <w:r w:rsidR="00EB5C32">
        <w:rPr>
          <w:sz w:val="28"/>
          <w:szCs w:val="28"/>
        </w:rPr>
        <w:t xml:space="preserve">(с  изменениями </w:t>
      </w:r>
      <w:r w:rsidR="00EB5C32" w:rsidRPr="00795A86">
        <w:rPr>
          <w:sz w:val="28"/>
          <w:szCs w:val="28"/>
        </w:rPr>
        <w:t>от 14.04.2020 № 793</w:t>
      </w:r>
      <w:r w:rsidR="00EB5C32">
        <w:rPr>
          <w:sz w:val="28"/>
          <w:szCs w:val="28"/>
        </w:rPr>
        <w:t>)</w:t>
      </w:r>
    </w:p>
    <w:p w:rsidR="00723BD3" w:rsidRDefault="00723BD3" w:rsidP="00723BD3">
      <w:pPr>
        <w:ind w:firstLine="708"/>
        <w:jc w:val="both"/>
        <w:outlineLvl w:val="2"/>
        <w:rPr>
          <w:sz w:val="28"/>
          <w:szCs w:val="28"/>
        </w:rPr>
      </w:pPr>
    </w:p>
    <w:p w:rsidR="0091291C" w:rsidRDefault="0091291C" w:rsidP="00723BD3">
      <w:pPr>
        <w:ind w:firstLine="708"/>
        <w:jc w:val="both"/>
        <w:outlineLvl w:val="2"/>
        <w:rPr>
          <w:sz w:val="28"/>
          <w:szCs w:val="28"/>
        </w:rPr>
      </w:pPr>
    </w:p>
    <w:p w:rsidR="00723BD3" w:rsidRPr="00A806DB" w:rsidRDefault="00723BD3" w:rsidP="00723BD3">
      <w:pPr>
        <w:ind w:firstLine="708"/>
        <w:jc w:val="both"/>
        <w:outlineLvl w:val="2"/>
        <w:rPr>
          <w:sz w:val="28"/>
          <w:szCs w:val="28"/>
        </w:rPr>
      </w:pPr>
      <w:r w:rsidRPr="00A806DB">
        <w:rPr>
          <w:sz w:val="28"/>
          <w:szCs w:val="28"/>
        </w:rPr>
        <w:t>В соответствии</w:t>
      </w:r>
      <w:r w:rsidR="00F0420E">
        <w:rPr>
          <w:sz w:val="28"/>
          <w:szCs w:val="28"/>
        </w:rPr>
        <w:t xml:space="preserve"> </w:t>
      </w:r>
      <w:r w:rsidRPr="00A806DB">
        <w:rPr>
          <w:sz w:val="28"/>
          <w:szCs w:val="28"/>
        </w:rPr>
        <w:t>с Федеральным законом от 06</w:t>
      </w:r>
      <w:r w:rsidR="006D65B1">
        <w:rPr>
          <w:sz w:val="28"/>
          <w:szCs w:val="28"/>
        </w:rPr>
        <w:t>.10.</w:t>
      </w:r>
      <w:r w:rsidRPr="00A806DB">
        <w:rPr>
          <w:sz w:val="28"/>
          <w:szCs w:val="28"/>
        </w:rPr>
        <w:t>2003 №</w:t>
      </w:r>
      <w:r w:rsidR="006D65B1">
        <w:rPr>
          <w:sz w:val="28"/>
          <w:szCs w:val="28"/>
        </w:rPr>
        <w:t xml:space="preserve"> </w:t>
      </w:r>
      <w:r w:rsidRPr="00A806DB">
        <w:rPr>
          <w:sz w:val="28"/>
          <w:szCs w:val="28"/>
        </w:rPr>
        <w:t>131-ФЗ «Об общих принципах организации местного самоуправления в Российской Федерации», администрация Минерал</w:t>
      </w:r>
      <w:r>
        <w:rPr>
          <w:sz w:val="28"/>
          <w:szCs w:val="28"/>
        </w:rPr>
        <w:t>оводского городского округа</w:t>
      </w:r>
    </w:p>
    <w:p w:rsidR="00723BD3" w:rsidRDefault="00723BD3" w:rsidP="00723B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3BD3" w:rsidRDefault="00723BD3" w:rsidP="00723BD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3BD3" w:rsidRDefault="00723BD3" w:rsidP="00723BD3">
      <w:pPr>
        <w:tabs>
          <w:tab w:val="left" w:pos="720"/>
        </w:tabs>
        <w:jc w:val="both"/>
        <w:rPr>
          <w:sz w:val="28"/>
          <w:szCs w:val="28"/>
        </w:rPr>
      </w:pPr>
    </w:p>
    <w:p w:rsidR="00723BD3" w:rsidRDefault="00723BD3" w:rsidP="00723B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4983">
        <w:rPr>
          <w:sz w:val="28"/>
          <w:szCs w:val="28"/>
        </w:rPr>
        <w:t xml:space="preserve">Утвердить прилагаемые изменения, которые вносятся в Туристский паспорт Минераловодского городского округа Ставропольского края, утвержденный постановлением администрации Минераловодского городского округа Ставропольского края </w:t>
      </w:r>
      <w:r>
        <w:rPr>
          <w:sz w:val="28"/>
          <w:szCs w:val="28"/>
        </w:rPr>
        <w:t xml:space="preserve"> от 14.06.2019 № 1262</w:t>
      </w:r>
      <w:r w:rsidRPr="00464983">
        <w:rPr>
          <w:bCs/>
          <w:sz w:val="28"/>
          <w:szCs w:val="28"/>
        </w:rPr>
        <w:t xml:space="preserve"> «</w:t>
      </w:r>
      <w:r w:rsidRPr="00464983">
        <w:rPr>
          <w:sz w:val="28"/>
          <w:szCs w:val="28"/>
        </w:rPr>
        <w:t>Об утверждении Туристского паспорта Минераловодского городского округа Ставропольского края»</w:t>
      </w:r>
      <w:r w:rsidR="00EB5C32">
        <w:rPr>
          <w:sz w:val="28"/>
          <w:szCs w:val="28"/>
        </w:rPr>
        <w:t xml:space="preserve"> (с  изменениями </w:t>
      </w:r>
      <w:r w:rsidR="00EB5C32" w:rsidRPr="00795A86">
        <w:rPr>
          <w:sz w:val="28"/>
          <w:szCs w:val="28"/>
        </w:rPr>
        <w:t>от 14.04.2020 № 793</w:t>
      </w:r>
      <w:r w:rsidR="00EB5C32">
        <w:rPr>
          <w:sz w:val="28"/>
          <w:szCs w:val="28"/>
        </w:rPr>
        <w:t>)</w:t>
      </w:r>
      <w:r w:rsidRPr="00464983">
        <w:rPr>
          <w:sz w:val="28"/>
          <w:szCs w:val="28"/>
        </w:rPr>
        <w:t xml:space="preserve">. </w:t>
      </w:r>
    </w:p>
    <w:p w:rsidR="002A078B" w:rsidRPr="00464983" w:rsidRDefault="002A078B" w:rsidP="00723BD3">
      <w:pPr>
        <w:ind w:firstLine="708"/>
        <w:jc w:val="both"/>
        <w:rPr>
          <w:sz w:val="28"/>
          <w:szCs w:val="28"/>
        </w:rPr>
      </w:pPr>
    </w:p>
    <w:p w:rsidR="00723BD3" w:rsidRPr="00FA3D09" w:rsidRDefault="00723BD3" w:rsidP="00723BD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3D09">
        <w:rPr>
          <w:sz w:val="28"/>
          <w:szCs w:val="28"/>
        </w:rPr>
        <w:t xml:space="preserve">. Контроль  за  выполнением  настоящего постановления возложить </w:t>
      </w:r>
      <w:proofErr w:type="gramStart"/>
      <w:r w:rsidRPr="00FA3D09">
        <w:rPr>
          <w:sz w:val="28"/>
          <w:szCs w:val="28"/>
        </w:rPr>
        <w:t>на</w:t>
      </w:r>
      <w:proofErr w:type="gramEnd"/>
    </w:p>
    <w:p w:rsidR="00723BD3" w:rsidRDefault="00723BD3" w:rsidP="00723BD3">
      <w:pPr>
        <w:tabs>
          <w:tab w:val="left" w:pos="0"/>
        </w:tabs>
        <w:jc w:val="both"/>
        <w:rPr>
          <w:sz w:val="28"/>
          <w:szCs w:val="28"/>
        </w:rPr>
      </w:pPr>
      <w:r w:rsidRPr="00FA3D09">
        <w:rPr>
          <w:sz w:val="28"/>
          <w:szCs w:val="28"/>
        </w:rPr>
        <w:t xml:space="preserve">заместителя главы администрации  -  начальника финансового управления администрации Минераловодского городского округа </w:t>
      </w:r>
      <w:proofErr w:type="spellStart"/>
      <w:r w:rsidRPr="00FA3D09">
        <w:rPr>
          <w:sz w:val="28"/>
          <w:szCs w:val="28"/>
        </w:rPr>
        <w:t>Рыженко</w:t>
      </w:r>
      <w:proofErr w:type="spellEnd"/>
      <w:r w:rsidRPr="00FA3D09">
        <w:rPr>
          <w:sz w:val="28"/>
          <w:szCs w:val="28"/>
        </w:rPr>
        <w:t xml:space="preserve"> А.А.</w:t>
      </w:r>
    </w:p>
    <w:p w:rsidR="002A078B" w:rsidRDefault="002A078B" w:rsidP="00723BD3">
      <w:pPr>
        <w:tabs>
          <w:tab w:val="left" w:pos="0"/>
        </w:tabs>
        <w:jc w:val="both"/>
        <w:rPr>
          <w:sz w:val="28"/>
          <w:szCs w:val="28"/>
        </w:rPr>
      </w:pPr>
    </w:p>
    <w:p w:rsidR="00723BD3" w:rsidRDefault="00723BD3" w:rsidP="00723BD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A3D09">
        <w:rPr>
          <w:sz w:val="28"/>
          <w:szCs w:val="28"/>
        </w:rPr>
        <w:t xml:space="preserve">3. Настоящее постановление подлежит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Pr="00FA3D09">
        <w:rPr>
          <w:sz w:val="28"/>
          <w:szCs w:val="28"/>
        </w:rPr>
        <w:t xml:space="preserve">Минераловодского городского округа </w:t>
      </w:r>
      <w:r w:rsidRPr="00FA3D09">
        <w:rPr>
          <w:color w:val="000000"/>
          <w:sz w:val="28"/>
          <w:szCs w:val="28"/>
          <w:lang w:bidi="ru-RU"/>
        </w:rPr>
        <w:t>в информа</w:t>
      </w:r>
      <w:r w:rsidRPr="00FA3D09">
        <w:rPr>
          <w:color w:val="000000"/>
          <w:sz w:val="28"/>
          <w:szCs w:val="28"/>
          <w:lang w:bidi="ru-RU"/>
        </w:rPr>
        <w:softHyphen/>
        <w:t>ционно-телекоммуникационной сети «Интернет».</w:t>
      </w:r>
      <w:r w:rsidRPr="00FA3D09">
        <w:rPr>
          <w:sz w:val="28"/>
          <w:szCs w:val="28"/>
        </w:rPr>
        <w:t xml:space="preserve"> </w:t>
      </w:r>
    </w:p>
    <w:p w:rsidR="002A078B" w:rsidRPr="00FA3D09" w:rsidRDefault="002A078B" w:rsidP="00723BD3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723BD3" w:rsidRPr="00FA3D09" w:rsidRDefault="00723BD3" w:rsidP="002A078B">
      <w:pPr>
        <w:tabs>
          <w:tab w:val="left" w:pos="709"/>
        </w:tabs>
        <w:jc w:val="both"/>
        <w:rPr>
          <w:sz w:val="28"/>
          <w:szCs w:val="28"/>
        </w:rPr>
      </w:pPr>
      <w:r w:rsidRPr="00FA3D09">
        <w:rPr>
          <w:sz w:val="28"/>
          <w:szCs w:val="28"/>
        </w:rPr>
        <w:tab/>
        <w:t>4. Настоящее постановление вступает в силу со дня его подписания.</w:t>
      </w:r>
    </w:p>
    <w:p w:rsidR="00723BD3" w:rsidRDefault="00723BD3" w:rsidP="00723BD3">
      <w:pPr>
        <w:tabs>
          <w:tab w:val="left" w:pos="7380"/>
        </w:tabs>
        <w:rPr>
          <w:sz w:val="28"/>
          <w:szCs w:val="28"/>
        </w:rPr>
      </w:pPr>
    </w:p>
    <w:p w:rsidR="00723BD3" w:rsidRDefault="00723BD3" w:rsidP="00723BD3">
      <w:pPr>
        <w:tabs>
          <w:tab w:val="left" w:pos="7380"/>
        </w:tabs>
        <w:rPr>
          <w:sz w:val="28"/>
          <w:szCs w:val="28"/>
        </w:rPr>
      </w:pPr>
    </w:p>
    <w:p w:rsidR="0091291C" w:rsidRPr="0091291C" w:rsidRDefault="0091291C" w:rsidP="0091291C">
      <w:pPr>
        <w:jc w:val="both"/>
        <w:rPr>
          <w:sz w:val="28"/>
          <w:szCs w:val="28"/>
        </w:rPr>
      </w:pPr>
      <w:r w:rsidRPr="0091291C">
        <w:rPr>
          <w:sz w:val="28"/>
          <w:szCs w:val="28"/>
        </w:rPr>
        <w:t xml:space="preserve">Временно </w:t>
      </w:r>
      <w:proofErr w:type="gramStart"/>
      <w:r w:rsidRPr="0091291C">
        <w:rPr>
          <w:sz w:val="28"/>
          <w:szCs w:val="28"/>
        </w:rPr>
        <w:t>исполняющий</w:t>
      </w:r>
      <w:proofErr w:type="gramEnd"/>
      <w:r w:rsidRPr="0091291C">
        <w:rPr>
          <w:sz w:val="28"/>
          <w:szCs w:val="28"/>
        </w:rPr>
        <w:t xml:space="preserve"> полномочия главы </w:t>
      </w:r>
    </w:p>
    <w:p w:rsidR="0091291C" w:rsidRPr="0091291C" w:rsidRDefault="0091291C" w:rsidP="0091291C">
      <w:pPr>
        <w:jc w:val="both"/>
        <w:rPr>
          <w:sz w:val="28"/>
          <w:szCs w:val="28"/>
        </w:rPr>
      </w:pPr>
      <w:r w:rsidRPr="0091291C">
        <w:rPr>
          <w:sz w:val="28"/>
          <w:szCs w:val="28"/>
        </w:rPr>
        <w:t xml:space="preserve">Минераловодского городского округа, </w:t>
      </w:r>
    </w:p>
    <w:p w:rsidR="0091291C" w:rsidRPr="0091291C" w:rsidRDefault="0091291C" w:rsidP="0091291C">
      <w:pPr>
        <w:jc w:val="both"/>
        <w:rPr>
          <w:sz w:val="28"/>
          <w:szCs w:val="28"/>
        </w:rPr>
      </w:pPr>
      <w:r w:rsidRPr="0091291C">
        <w:rPr>
          <w:sz w:val="28"/>
          <w:szCs w:val="28"/>
        </w:rPr>
        <w:t>заместитель главы администрации</w:t>
      </w:r>
    </w:p>
    <w:p w:rsidR="0091291C" w:rsidRPr="0091291C" w:rsidRDefault="0091291C" w:rsidP="0091291C">
      <w:pPr>
        <w:jc w:val="both"/>
        <w:rPr>
          <w:sz w:val="28"/>
          <w:szCs w:val="28"/>
        </w:rPr>
      </w:pPr>
      <w:r w:rsidRPr="0091291C">
        <w:rPr>
          <w:sz w:val="28"/>
          <w:szCs w:val="28"/>
        </w:rPr>
        <w:t xml:space="preserve">Минераловодского городского округа                                         </w:t>
      </w:r>
      <w:r>
        <w:rPr>
          <w:sz w:val="28"/>
          <w:szCs w:val="28"/>
        </w:rPr>
        <w:t>О</w:t>
      </w:r>
      <w:r w:rsidRPr="0091291C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91291C">
        <w:rPr>
          <w:sz w:val="28"/>
          <w:szCs w:val="28"/>
        </w:rPr>
        <w:t xml:space="preserve">. </w:t>
      </w:r>
      <w:r>
        <w:rPr>
          <w:sz w:val="28"/>
          <w:szCs w:val="28"/>
        </w:rPr>
        <w:t>Мельников</w:t>
      </w:r>
    </w:p>
    <w:p w:rsidR="006C14E4" w:rsidRPr="00FA3D09" w:rsidRDefault="006C14E4" w:rsidP="006C14E4">
      <w:pPr>
        <w:ind w:firstLine="4678"/>
        <w:jc w:val="both"/>
        <w:rPr>
          <w:sz w:val="28"/>
          <w:szCs w:val="28"/>
        </w:rPr>
      </w:pPr>
      <w:r w:rsidRPr="00FA3D09">
        <w:rPr>
          <w:sz w:val="28"/>
          <w:szCs w:val="28"/>
        </w:rPr>
        <w:lastRenderedPageBreak/>
        <w:t xml:space="preserve">УТВЕРЖДЕНЫ </w:t>
      </w:r>
    </w:p>
    <w:p w:rsidR="006C14E4" w:rsidRPr="00FA3D09" w:rsidRDefault="006C14E4" w:rsidP="006C14E4">
      <w:pPr>
        <w:ind w:firstLine="4678"/>
        <w:jc w:val="both"/>
        <w:rPr>
          <w:sz w:val="28"/>
          <w:szCs w:val="28"/>
        </w:rPr>
      </w:pPr>
      <w:r w:rsidRPr="00FA3D09">
        <w:rPr>
          <w:sz w:val="28"/>
          <w:szCs w:val="28"/>
        </w:rPr>
        <w:t>постановлением администрации</w:t>
      </w:r>
    </w:p>
    <w:p w:rsidR="006C14E4" w:rsidRDefault="006C14E4" w:rsidP="006C14E4">
      <w:pPr>
        <w:ind w:firstLine="4678"/>
        <w:jc w:val="both"/>
        <w:rPr>
          <w:sz w:val="28"/>
          <w:szCs w:val="28"/>
        </w:rPr>
      </w:pPr>
      <w:r w:rsidRPr="00FA3D09">
        <w:rPr>
          <w:sz w:val="28"/>
          <w:szCs w:val="28"/>
        </w:rPr>
        <w:t>Минераловодского</w:t>
      </w:r>
      <w:r>
        <w:rPr>
          <w:sz w:val="28"/>
          <w:szCs w:val="28"/>
        </w:rPr>
        <w:t xml:space="preserve"> городского округа</w:t>
      </w:r>
    </w:p>
    <w:p w:rsidR="006C14E4" w:rsidRPr="00FA3D09" w:rsidRDefault="006C14E4" w:rsidP="006C14E4">
      <w:pPr>
        <w:ind w:firstLine="4678"/>
        <w:jc w:val="both"/>
        <w:rPr>
          <w:sz w:val="28"/>
          <w:szCs w:val="28"/>
        </w:rPr>
      </w:pPr>
      <w:r w:rsidRPr="00FA3D0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8209E6">
        <w:rPr>
          <w:sz w:val="28"/>
          <w:szCs w:val="28"/>
        </w:rPr>
        <w:t xml:space="preserve"> </w:t>
      </w:r>
      <w:r w:rsidR="001E0C64">
        <w:rPr>
          <w:sz w:val="28"/>
          <w:szCs w:val="28"/>
        </w:rPr>
        <w:t>28 апреля</w:t>
      </w:r>
      <w:r w:rsidRPr="00FA3D0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E0C6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A3D09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1E0C64">
        <w:rPr>
          <w:sz w:val="28"/>
          <w:szCs w:val="28"/>
        </w:rPr>
        <w:t>894</w:t>
      </w:r>
    </w:p>
    <w:p w:rsidR="006C14E4" w:rsidRPr="00FA3D09" w:rsidRDefault="006C14E4" w:rsidP="006C14E4">
      <w:pPr>
        <w:jc w:val="both"/>
        <w:rPr>
          <w:sz w:val="28"/>
          <w:szCs w:val="28"/>
        </w:rPr>
      </w:pPr>
    </w:p>
    <w:p w:rsidR="006C14E4" w:rsidRPr="00FA3D09" w:rsidRDefault="006C14E4" w:rsidP="006C14E4">
      <w:pPr>
        <w:jc w:val="both"/>
        <w:rPr>
          <w:sz w:val="28"/>
          <w:szCs w:val="28"/>
        </w:rPr>
      </w:pPr>
    </w:p>
    <w:p w:rsidR="006C14E4" w:rsidRPr="00FA3D09" w:rsidRDefault="006C14E4" w:rsidP="006C14E4">
      <w:pPr>
        <w:tabs>
          <w:tab w:val="left" w:pos="240"/>
          <w:tab w:val="left" w:pos="7680"/>
          <w:tab w:val="left" w:pos="9120"/>
          <w:tab w:val="left" w:pos="9840"/>
        </w:tabs>
        <w:jc w:val="center"/>
        <w:rPr>
          <w:caps/>
          <w:sz w:val="28"/>
          <w:szCs w:val="28"/>
        </w:rPr>
      </w:pPr>
      <w:r w:rsidRPr="00FA3D09">
        <w:rPr>
          <w:caps/>
          <w:sz w:val="28"/>
          <w:szCs w:val="28"/>
        </w:rPr>
        <w:t>изменения,</w:t>
      </w:r>
    </w:p>
    <w:p w:rsidR="006C14E4" w:rsidRDefault="006C14E4" w:rsidP="006C14E4">
      <w:pPr>
        <w:jc w:val="center"/>
        <w:rPr>
          <w:sz w:val="28"/>
          <w:szCs w:val="28"/>
        </w:rPr>
      </w:pPr>
      <w:r w:rsidRPr="00FA3D09">
        <w:rPr>
          <w:sz w:val="28"/>
          <w:szCs w:val="28"/>
        </w:rPr>
        <w:t xml:space="preserve">которые вносятся в </w:t>
      </w:r>
      <w:r>
        <w:rPr>
          <w:sz w:val="28"/>
          <w:szCs w:val="28"/>
        </w:rPr>
        <w:t>Туристский паспорт Минераловодского городского округа Ставропольского края, утвержденный постановлением администрации Минераловодского городского округа Ставропольского края от 14.06.2019                 № 1262</w:t>
      </w:r>
      <w:r w:rsidR="001F6534">
        <w:rPr>
          <w:sz w:val="28"/>
          <w:szCs w:val="28"/>
        </w:rPr>
        <w:t xml:space="preserve"> (с</w:t>
      </w:r>
      <w:r w:rsidR="00795A86">
        <w:rPr>
          <w:sz w:val="28"/>
          <w:szCs w:val="28"/>
        </w:rPr>
        <w:t xml:space="preserve"> </w:t>
      </w:r>
      <w:r w:rsidR="001F6534">
        <w:rPr>
          <w:sz w:val="28"/>
          <w:szCs w:val="28"/>
        </w:rPr>
        <w:t xml:space="preserve"> изменениями </w:t>
      </w:r>
      <w:r w:rsidR="00795A86" w:rsidRPr="00795A86">
        <w:rPr>
          <w:sz w:val="28"/>
          <w:szCs w:val="28"/>
        </w:rPr>
        <w:t>от 14.04.2020 № 793</w:t>
      </w:r>
      <w:r w:rsidR="001F6534">
        <w:rPr>
          <w:sz w:val="28"/>
          <w:szCs w:val="28"/>
        </w:rPr>
        <w:t>)</w:t>
      </w:r>
    </w:p>
    <w:p w:rsidR="00327020" w:rsidRDefault="00327020" w:rsidP="006C14E4">
      <w:pPr>
        <w:jc w:val="center"/>
        <w:rPr>
          <w:sz w:val="28"/>
          <w:szCs w:val="28"/>
        </w:rPr>
      </w:pPr>
    </w:p>
    <w:p w:rsidR="007855AD" w:rsidRDefault="007855AD" w:rsidP="006C14E4">
      <w:pPr>
        <w:jc w:val="center"/>
        <w:rPr>
          <w:sz w:val="28"/>
          <w:szCs w:val="28"/>
        </w:rPr>
      </w:pPr>
    </w:p>
    <w:p w:rsidR="00327020" w:rsidRPr="00327020" w:rsidRDefault="00327020" w:rsidP="00327020">
      <w:pPr>
        <w:pStyle w:val="1"/>
        <w:keepNext w:val="0"/>
        <w:keepLines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Toc12348750"/>
      <w:r w:rsidRPr="00327020">
        <w:rPr>
          <w:rFonts w:ascii="Times New Roman" w:hAnsi="Times New Roman" w:cs="Times New Roman"/>
          <w:b w:val="0"/>
          <w:color w:val="auto"/>
        </w:rPr>
        <w:t xml:space="preserve">1. </w:t>
      </w:r>
      <w:hyperlink r:id="rId8" w:history="1">
        <w:r w:rsidRPr="00327020">
          <w:rPr>
            <w:rFonts w:ascii="Times New Roman" w:hAnsi="Times New Roman" w:cs="Times New Roman"/>
            <w:b w:val="0"/>
            <w:color w:val="auto"/>
          </w:rPr>
          <w:t>Раздел «Краткое описание, история  Минераловодского  городского  округа    Ставропольского края»</w:t>
        </w:r>
      </w:hyperlink>
      <w:r w:rsidRPr="00327020">
        <w:rPr>
          <w:rFonts w:ascii="Times New Roman" w:hAnsi="Times New Roman" w:cs="Times New Roman"/>
          <w:b w:val="0"/>
          <w:color w:val="auto"/>
        </w:rPr>
        <w:t xml:space="preserve"> Туристского паспорта Минераловодского городского округа Ставропольского края изложить в следующей редакции</w:t>
      </w:r>
      <w:r w:rsidRPr="00327020">
        <w:rPr>
          <w:rFonts w:ascii="Times New Roman" w:eastAsiaTheme="minorHAnsi" w:hAnsi="Times New Roman" w:cs="Times New Roman"/>
          <w:b w:val="0"/>
          <w:color w:val="auto"/>
          <w:lang w:eastAsia="en-US"/>
        </w:rPr>
        <w:t>:</w:t>
      </w:r>
    </w:p>
    <w:bookmarkEnd w:id="0"/>
    <w:p w:rsidR="007855AD" w:rsidRDefault="007855AD" w:rsidP="00C62B05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62B05" w:rsidRDefault="00C62B05" w:rsidP="00C62B0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62B05">
        <w:rPr>
          <w:rFonts w:ascii="Times New Roman" w:hAnsi="Times New Roman"/>
          <w:b/>
          <w:sz w:val="28"/>
          <w:szCs w:val="28"/>
        </w:rPr>
        <w:t>«История станов</w:t>
      </w:r>
      <w:r w:rsidRPr="00C62B05">
        <w:rPr>
          <w:rFonts w:ascii="Times New Roman" w:hAnsi="Times New Roman"/>
          <w:b/>
          <w:sz w:val="28"/>
          <w:szCs w:val="28"/>
        </w:rPr>
        <w:softHyphen/>
        <w:t>ления, образования и освоения земель Минера</w:t>
      </w:r>
      <w:r w:rsidRPr="00C62B05">
        <w:rPr>
          <w:rFonts w:ascii="Times New Roman" w:hAnsi="Times New Roman"/>
          <w:b/>
          <w:sz w:val="28"/>
          <w:szCs w:val="28"/>
        </w:rPr>
        <w:softHyphen/>
        <w:t>ловодского городского округа</w:t>
      </w:r>
      <w:r w:rsidRPr="00C62B05">
        <w:rPr>
          <w:rFonts w:ascii="Times New Roman" w:hAnsi="Times New Roman"/>
          <w:sz w:val="28"/>
          <w:szCs w:val="28"/>
        </w:rPr>
        <w:t xml:space="preserve"> имеет глубокие корни</w:t>
      </w:r>
      <w:r>
        <w:rPr>
          <w:rFonts w:ascii="Times New Roman" w:hAnsi="Times New Roman"/>
          <w:sz w:val="28"/>
          <w:szCs w:val="28"/>
        </w:rPr>
        <w:t>.</w:t>
      </w:r>
    </w:p>
    <w:p w:rsidR="00171453" w:rsidRDefault="00171453" w:rsidP="00C62B0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2B05" w:rsidRDefault="00C62B05" w:rsidP="00C62B0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Раскопки на территории Минераловодского городского округа показали, что древнейший человек появился в районе Кавказских Минеральных Вод примерно 400 тысяч лет назад. В 2001 г. и последующие годы в ходе археологических раскопок на горе Кинжал близ </w:t>
      </w:r>
      <w:proofErr w:type="gramStart"/>
      <w:r>
        <w:rPr>
          <w:rFonts w:ascii="Times New Roman" w:hAnsi="Times New Roman"/>
          <w:sz w:val="28"/>
          <w:szCs w:val="28"/>
        </w:rPr>
        <w:t>села</w:t>
      </w:r>
      <w:proofErr w:type="gramEnd"/>
      <w:r>
        <w:rPr>
          <w:rFonts w:ascii="Times New Roman" w:hAnsi="Times New Roman"/>
          <w:sz w:val="28"/>
          <w:szCs w:val="28"/>
        </w:rPr>
        <w:t xml:space="preserve"> Канглы были найдены и изучены несколько сотен каменных орудий труда древнего человека. Эти находки позволили ученым сделать вывод о том, что здесь в свое время была стоянка древнего человека.  Некоторые орудия были переданы в </w:t>
      </w:r>
      <w:r w:rsidR="00A357AB">
        <w:rPr>
          <w:rFonts w:ascii="Times New Roman" w:hAnsi="Times New Roman"/>
          <w:sz w:val="28"/>
          <w:szCs w:val="28"/>
        </w:rPr>
        <w:t xml:space="preserve">МБУК «Краеведческий </w:t>
      </w:r>
      <w:r>
        <w:rPr>
          <w:rFonts w:ascii="Times New Roman" w:hAnsi="Times New Roman"/>
          <w:sz w:val="28"/>
          <w:szCs w:val="28"/>
        </w:rPr>
        <w:t xml:space="preserve"> музей</w:t>
      </w:r>
      <w:r w:rsidR="00A357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62B05" w:rsidRDefault="00C62B05" w:rsidP="00C62B0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землям </w:t>
      </w:r>
      <w:proofErr w:type="spellStart"/>
      <w:r>
        <w:rPr>
          <w:rFonts w:ascii="Times New Roman" w:hAnsi="Times New Roman"/>
          <w:sz w:val="28"/>
          <w:szCs w:val="28"/>
        </w:rPr>
        <w:t>Предкавказья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разное время кочевали племена скифов, гуннов, сарматов, хазар, монгол, оставив после себя городища и могильники, загадочные менгиры в степях. Хотя наш район слабо изучен в археологическом плане, на его территории в свое время были сделаны очень интересные открытия.</w:t>
      </w:r>
    </w:p>
    <w:p w:rsidR="00795A86" w:rsidRDefault="00C62B05" w:rsidP="00795A86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X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/>
          <w:sz w:val="28"/>
          <w:szCs w:val="28"/>
        </w:rPr>
        <w:t>Предкавказья</w:t>
      </w:r>
      <w:proofErr w:type="spellEnd"/>
      <w:r>
        <w:rPr>
          <w:rFonts w:ascii="Times New Roman" w:hAnsi="Times New Roman"/>
          <w:sz w:val="28"/>
          <w:szCs w:val="28"/>
        </w:rPr>
        <w:t xml:space="preserve"> существовало раннефеодальное государство Алания, основанное одним из сарматских племён – аланами. В карьере Минераловодского кирпичного завода при доследовании скифских погребений пятигорские краеведы неоднократно находили фрагменты аланской керамики.  </w:t>
      </w:r>
    </w:p>
    <w:p w:rsidR="00795A86" w:rsidRDefault="00795A86" w:rsidP="00795A86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1952г. в карьере Минераловодского кирпичного завода при добыче глины был открыт могильник скифского времени VI-IV веков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н.э. </w:t>
      </w:r>
      <w:proofErr w:type="gramStart"/>
      <w:r>
        <w:rPr>
          <w:rFonts w:ascii="Times New Roman" w:hAnsi="Times New Roman"/>
          <w:sz w:val="28"/>
          <w:szCs w:val="28"/>
        </w:rPr>
        <w:t>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найдены керамические сосуды, бронзовые наконечники стрел, железные мечи – </w:t>
      </w:r>
      <w:proofErr w:type="spellStart"/>
      <w:r>
        <w:rPr>
          <w:rFonts w:ascii="Times New Roman" w:hAnsi="Times New Roman"/>
          <w:sz w:val="28"/>
          <w:szCs w:val="28"/>
        </w:rPr>
        <w:t>акинаки</w:t>
      </w:r>
      <w:proofErr w:type="spellEnd"/>
      <w:r>
        <w:rPr>
          <w:rFonts w:ascii="Times New Roman" w:hAnsi="Times New Roman"/>
          <w:sz w:val="28"/>
          <w:szCs w:val="28"/>
        </w:rPr>
        <w:t xml:space="preserve">, металлические зеркала, бусы и прочие вещи, обычные для культуры этого времени. Судя по большому числу могил, на правом </w:t>
      </w:r>
      <w:proofErr w:type="gramStart"/>
      <w:r>
        <w:rPr>
          <w:rFonts w:ascii="Times New Roman" w:hAnsi="Times New Roman"/>
          <w:sz w:val="28"/>
          <w:szCs w:val="28"/>
        </w:rPr>
        <w:t>берегу</w:t>
      </w:r>
      <w:proofErr w:type="gramEnd"/>
      <w:r>
        <w:rPr>
          <w:rFonts w:ascii="Times New Roman" w:hAnsi="Times New Roman"/>
          <w:sz w:val="28"/>
          <w:szCs w:val="28"/>
        </w:rPr>
        <w:t xml:space="preserve"> Кумы могло располагаться не только скифское кладбище, но и поселение и в течение довольно длительного времени (200 – 300 лет). Находки из </w:t>
      </w:r>
      <w:r>
        <w:rPr>
          <w:rFonts w:ascii="Times New Roman" w:hAnsi="Times New Roman"/>
          <w:sz w:val="28"/>
          <w:szCs w:val="28"/>
        </w:rPr>
        <w:lastRenderedPageBreak/>
        <w:t xml:space="preserve">Минераловодского скифского могильника хранятся в Пятигорском краеведческом музее. </w:t>
      </w:r>
    </w:p>
    <w:p w:rsidR="00C62B05" w:rsidRDefault="00C62B05" w:rsidP="00C62B0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2B05" w:rsidRDefault="00C62B05" w:rsidP="00C62B0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6-7 вв. н.э. через территорию К</w:t>
      </w:r>
      <w:r w:rsidR="00171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авказских минеральных вод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том числе и нашего округа, проходил отрезок Великого Шелкового пути. </w:t>
      </w:r>
    </w:p>
    <w:p w:rsidR="00C62B05" w:rsidRDefault="00C62B05" w:rsidP="00C62B0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Ученые предполагают, что северная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Миссимианская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трасса Великого Шелкового пути шла от древнего города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Маджары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(современный город</w:t>
      </w:r>
      <w:r w:rsidRPr="00166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Буденновск) вдоль реки Кумы.  В месте ее слияния с рекой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Суркуль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(современное село Канглы) дорога пересекала Куму, огибала гору Змейка в районе современного города Минеральные Воды, и шла далее через район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Пятигорья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перевалам Большого Кавказского хребта.</w:t>
      </w:r>
    </w:p>
    <w:p w:rsidR="00C62B05" w:rsidRDefault="00C62B05" w:rsidP="00C62B05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Одно из доказательств этого – остатки древней дороги, найденные в 30-х годах </w:t>
      </w:r>
      <w:r>
        <w:rPr>
          <w:rFonts w:ascii="Times New Roman" w:hAnsi="Times New Roman"/>
          <w:sz w:val="28"/>
          <w:szCs w:val="28"/>
          <w:lang w:val="en-US" w:eastAsia="ru-RU"/>
        </w:rPr>
        <w:t>XX</w:t>
      </w:r>
      <w:r>
        <w:rPr>
          <w:rFonts w:ascii="Times New Roman" w:hAnsi="Times New Roman"/>
          <w:sz w:val="28"/>
          <w:szCs w:val="28"/>
          <w:lang w:eastAsia="ru-RU"/>
        </w:rPr>
        <w:t xml:space="preserve"> века историком П.Г.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Акритасом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Эта мощеная дорога вела от восточных склонов горы Развалка мимо хутора Воронов (в настоящее время Предгорный муниципальный округ) к горе Змейка, а также по направлению к горам Верблюд и Бык. Датируется дорога 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XII</w:t>
      </w:r>
      <w:r>
        <w:rPr>
          <w:rFonts w:ascii="Times New Roman" w:hAnsi="Times New Roman"/>
          <w:sz w:val="28"/>
          <w:szCs w:val="28"/>
          <w:lang w:eastAsia="ru-RU"/>
        </w:rPr>
        <w:t> веками. Вероятно</w:t>
      </w:r>
      <w:r w:rsidRPr="0016621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здесь был перекресток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Мисимианской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трассы Великого Шелкового пути. </w:t>
      </w:r>
    </w:p>
    <w:p w:rsidR="00472844" w:rsidRDefault="00472844" w:rsidP="00C62B05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2844" w:rsidRDefault="00472844" w:rsidP="0047284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часть современных населённых пунктов Минераловодского городского округа возникла  в середине 19 столетия, когда начала действовать правительственная программа по освоению свободных земель и принуждению кочевников к оседлости. </w:t>
      </w:r>
    </w:p>
    <w:p w:rsidR="00472844" w:rsidRDefault="00472844" w:rsidP="00472844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1803 году царская кавказская администрация учредила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самостоятельное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приставство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для ногайцев, кочевавших по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Предкавказья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Во главе был поставлен князь Султан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Менгли-Гирей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72844" w:rsidRDefault="00472844" w:rsidP="00472844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1866 году, </w:t>
      </w:r>
      <w:r>
        <w:rPr>
          <w:rFonts w:ascii="Times New Roman" w:hAnsi="Times New Roman"/>
          <w:sz w:val="28"/>
          <w:szCs w:val="28"/>
        </w:rPr>
        <w:t xml:space="preserve">по распоряжению правительства, ногайцам был выделен  участок </w:t>
      </w:r>
      <w:r>
        <w:rPr>
          <w:rFonts w:ascii="Times New Roman" w:hAnsi="Times New Roman"/>
          <w:color w:val="000000" w:themeColor="text1"/>
          <w:sz w:val="28"/>
          <w:szCs w:val="28"/>
        </w:rPr>
        <w:t>земли, предоставленный им в вечную обще</w:t>
      </w:r>
      <w:r>
        <w:rPr>
          <w:rFonts w:ascii="Times New Roman" w:hAnsi="Times New Roman"/>
          <w:color w:val="000000" w:themeColor="text1"/>
          <w:sz w:val="28"/>
          <w:szCs w:val="28"/>
        </w:rPr>
        <w:softHyphen/>
        <w:t>ственную собственность с приказанием поселиться всем в одном месте. Повинуясь требованию прави</w:t>
      </w:r>
      <w:r>
        <w:rPr>
          <w:rFonts w:ascii="Times New Roman" w:hAnsi="Times New Roman"/>
          <w:color w:val="000000" w:themeColor="text1"/>
          <w:sz w:val="28"/>
          <w:szCs w:val="28"/>
        </w:rPr>
        <w:softHyphen/>
        <w:t>тельства, ногайцы облюбовали место около «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Куме-горы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», при р. Кума, и основали село Канглы, иначе называ</w:t>
      </w:r>
      <w:r>
        <w:rPr>
          <w:rFonts w:ascii="Times New Roman" w:hAnsi="Times New Roman"/>
          <w:color w:val="000000" w:themeColor="text1"/>
          <w:sz w:val="28"/>
          <w:szCs w:val="28"/>
        </w:rPr>
        <w:softHyphen/>
        <w:t>емое жителями окружных сел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Суркулем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», т. е.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Сорокааулом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(составленным из 40 аулов). Этот год считается годом </w:t>
      </w:r>
      <w:r w:rsidRPr="00472844">
        <w:rPr>
          <w:rFonts w:ascii="Times New Roman" w:hAnsi="Times New Roman"/>
          <w:b/>
          <w:color w:val="000000" w:themeColor="text1"/>
          <w:sz w:val="28"/>
          <w:szCs w:val="28"/>
        </w:rPr>
        <w:t>основания села Канглы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По итогам переписи 2010 года население села Канглы  - более 3225 человек, большая часть проживающих в нем – ногайцы. В селе  Канглы родился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Абдулжалилов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Фазиль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Апасович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 (1913- 1974) — ногайский писатель, один из основоположников ногайской литературы. В селе действуют две мечети.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Канглинская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 средняя школа №1 неоднократно становилась лауреатом конкурса «Школы века» 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включена в Национальный Реестр «Ведущие образовательные учреждения России».</w:t>
      </w:r>
    </w:p>
    <w:p w:rsidR="00011E1D" w:rsidRDefault="00011E1D" w:rsidP="00011E1D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 второй половине XVIII века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Предкавказье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активно заселяется русскими, украинцами, а также армянами, греками и немцами. Этому способствовало строительство в 1777 году Азово-Моздокской оборонительной линии с девятью крепостями, при которых возникали казачьи станицы.</w:t>
      </w:r>
    </w:p>
    <w:p w:rsidR="00011E1D" w:rsidRDefault="00011E1D" w:rsidP="00011E1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территории современного Минераловодского городского округа были созданы  немецкие колонии-поселения: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ae"/>
          <w:rFonts w:ascii="Times New Roman" w:hAnsi="Times New Roman"/>
          <w:color w:val="000000"/>
          <w:sz w:val="28"/>
          <w:szCs w:val="28"/>
        </w:rPr>
        <w:t>Блюменгоф</w:t>
      </w:r>
      <w:proofErr w:type="spellEnd"/>
      <w:r>
        <w:rPr>
          <w:rFonts w:ascii="Times New Roman" w:hAnsi="Times New Roman"/>
          <w:sz w:val="28"/>
          <w:szCs w:val="28"/>
        </w:rPr>
        <w:t> (</w:t>
      </w:r>
      <w:proofErr w:type="spellStart"/>
      <w:r>
        <w:rPr>
          <w:rFonts w:ascii="Times New Roman" w:hAnsi="Times New Roman"/>
          <w:sz w:val="28"/>
          <w:szCs w:val="28"/>
        </w:rPr>
        <w:t>Цветодвор</w:t>
      </w:r>
      <w:proofErr w:type="spellEnd"/>
      <w:r>
        <w:rPr>
          <w:rFonts w:ascii="Times New Roman" w:hAnsi="Times New Roman"/>
          <w:sz w:val="28"/>
          <w:szCs w:val="28"/>
        </w:rPr>
        <w:t xml:space="preserve">, также </w:t>
      </w:r>
      <w:r>
        <w:rPr>
          <w:rFonts w:ascii="Times New Roman" w:hAnsi="Times New Roman"/>
          <w:sz w:val="28"/>
          <w:szCs w:val="28"/>
        </w:rPr>
        <w:lastRenderedPageBreak/>
        <w:t xml:space="preserve">Беккера), </w:t>
      </w:r>
      <w:proofErr w:type="spellStart"/>
      <w:r>
        <w:rPr>
          <w:rStyle w:val="ae"/>
          <w:rFonts w:ascii="Times New Roman" w:hAnsi="Times New Roman"/>
          <w:color w:val="000000"/>
          <w:sz w:val="28"/>
          <w:szCs w:val="28"/>
        </w:rPr>
        <w:t>Гроссфюрстенталь</w:t>
      </w:r>
      <w:proofErr w:type="spellEnd"/>
      <w:r>
        <w:rPr>
          <w:rFonts w:ascii="Times New Roman" w:hAnsi="Times New Roman"/>
          <w:sz w:val="28"/>
          <w:szCs w:val="28"/>
        </w:rPr>
        <w:t xml:space="preserve"> (Великокняжеская Долина, также </w:t>
      </w:r>
      <w:proofErr w:type="spellStart"/>
      <w:r>
        <w:rPr>
          <w:rFonts w:ascii="Times New Roman" w:hAnsi="Times New Roman"/>
          <w:sz w:val="28"/>
          <w:szCs w:val="28"/>
        </w:rPr>
        <w:t>Гроссфюрстендорф</w:t>
      </w:r>
      <w:proofErr w:type="spellEnd"/>
      <w:r>
        <w:rPr>
          <w:rFonts w:ascii="Times New Roman" w:hAnsi="Times New Roman"/>
          <w:sz w:val="28"/>
          <w:szCs w:val="28"/>
        </w:rPr>
        <w:t xml:space="preserve">,  Красная Долина), </w:t>
      </w:r>
      <w:proofErr w:type="spellStart"/>
      <w:r>
        <w:rPr>
          <w:rFonts w:ascii="Times New Roman" w:hAnsi="Times New Roman"/>
          <w:sz w:val="28"/>
          <w:szCs w:val="28"/>
        </w:rPr>
        <w:t>Николайфельд</w:t>
      </w:r>
      <w:proofErr w:type="spellEnd"/>
      <w:r>
        <w:rPr>
          <w:rFonts w:ascii="Times New Roman" w:hAnsi="Times New Roman"/>
          <w:sz w:val="28"/>
          <w:szCs w:val="28"/>
        </w:rPr>
        <w:t xml:space="preserve"> (Николаевская степь), </w:t>
      </w:r>
      <w:proofErr w:type="spellStart"/>
      <w:r>
        <w:rPr>
          <w:rFonts w:ascii="Times New Roman" w:hAnsi="Times New Roman"/>
          <w:sz w:val="28"/>
          <w:szCs w:val="28"/>
        </w:rPr>
        <w:t>Лиебенталь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Гартенфельд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/>
          <w:sz w:val="28"/>
          <w:szCs w:val="28"/>
        </w:rPr>
        <w:t xml:space="preserve">)  и др. </w:t>
      </w:r>
    </w:p>
    <w:p w:rsidR="00011E1D" w:rsidRPr="00166213" w:rsidRDefault="00011E1D" w:rsidP="00011E1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166213">
        <w:rPr>
          <w:rFonts w:ascii="Times New Roman" w:hAnsi="Times New Roman"/>
          <w:sz w:val="28"/>
          <w:szCs w:val="28"/>
        </w:rPr>
        <w:t>В долине р. Кумы, близ горы Верблюд, князь Орбелиани в 1867 г. отдал свои земли немцам-меннонитам в аренду на 30 лет. Основателями колонии были члены религиозного общества «Ие</w:t>
      </w:r>
      <w:r w:rsidRPr="00166213">
        <w:rPr>
          <w:rFonts w:ascii="Times New Roman" w:hAnsi="Times New Roman"/>
          <w:sz w:val="28"/>
          <w:szCs w:val="28"/>
        </w:rPr>
        <w:softHyphen/>
        <w:t xml:space="preserve">русалимское братство» братья Фридрих и Иоганн </w:t>
      </w:r>
      <w:proofErr w:type="spellStart"/>
      <w:r w:rsidRPr="00166213">
        <w:rPr>
          <w:rFonts w:ascii="Times New Roman" w:hAnsi="Times New Roman"/>
          <w:sz w:val="28"/>
          <w:szCs w:val="28"/>
        </w:rPr>
        <w:t>Ланге</w:t>
      </w:r>
      <w:proofErr w:type="spellEnd"/>
      <w:r w:rsidRPr="0016621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66213">
        <w:rPr>
          <w:rFonts w:ascii="Times New Roman" w:hAnsi="Times New Roman"/>
          <w:sz w:val="28"/>
          <w:szCs w:val="28"/>
        </w:rPr>
        <w:t>Драйер</w:t>
      </w:r>
      <w:proofErr w:type="spellEnd"/>
      <w:r w:rsidRPr="00166213">
        <w:rPr>
          <w:rFonts w:ascii="Times New Roman" w:hAnsi="Times New Roman"/>
          <w:sz w:val="28"/>
          <w:szCs w:val="28"/>
        </w:rPr>
        <w:t xml:space="preserve">, первыми прибывшие в эти места в качестве миссионеров. </w:t>
      </w:r>
      <w:r w:rsidRPr="00011E1D">
        <w:rPr>
          <w:rFonts w:ascii="Times New Roman" w:hAnsi="Times New Roman"/>
          <w:b/>
          <w:sz w:val="28"/>
          <w:szCs w:val="28"/>
        </w:rPr>
        <w:t xml:space="preserve">Колония получила название </w:t>
      </w:r>
      <w:proofErr w:type="spellStart"/>
      <w:r w:rsidRPr="00011E1D">
        <w:rPr>
          <w:rFonts w:ascii="Times New Roman" w:hAnsi="Times New Roman"/>
          <w:b/>
          <w:sz w:val="28"/>
          <w:szCs w:val="28"/>
        </w:rPr>
        <w:t>Темпельгоф</w:t>
      </w:r>
      <w:proofErr w:type="spellEnd"/>
      <w:r w:rsidRPr="00166213">
        <w:rPr>
          <w:rFonts w:ascii="Times New Roman" w:hAnsi="Times New Roman"/>
          <w:sz w:val="28"/>
          <w:szCs w:val="28"/>
        </w:rPr>
        <w:t>, что переводится с немецкого «Божий Двор».</w:t>
      </w:r>
    </w:p>
    <w:p w:rsidR="00011E1D" w:rsidRDefault="00011E1D" w:rsidP="00011E1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166213">
        <w:rPr>
          <w:rFonts w:ascii="Times New Roman" w:hAnsi="Times New Roman"/>
          <w:sz w:val="28"/>
          <w:szCs w:val="28"/>
        </w:rPr>
        <w:t>Через несколько лет немцы-меннониты осно</w:t>
      </w:r>
      <w:r w:rsidRPr="00166213">
        <w:rPr>
          <w:rFonts w:ascii="Times New Roman" w:hAnsi="Times New Roman"/>
          <w:sz w:val="28"/>
          <w:szCs w:val="28"/>
        </w:rPr>
        <w:softHyphen/>
        <w:t xml:space="preserve">вали рядом вторую колонию - </w:t>
      </w:r>
      <w:proofErr w:type="spellStart"/>
      <w:r w:rsidRPr="00011E1D">
        <w:rPr>
          <w:rFonts w:ascii="Times New Roman" w:hAnsi="Times New Roman"/>
          <w:b/>
          <w:sz w:val="28"/>
          <w:szCs w:val="28"/>
        </w:rPr>
        <w:t>Орбельяновку</w:t>
      </w:r>
      <w:proofErr w:type="spellEnd"/>
      <w:r w:rsidRPr="00166213">
        <w:rPr>
          <w:rFonts w:ascii="Times New Roman" w:hAnsi="Times New Roman"/>
          <w:sz w:val="28"/>
          <w:szCs w:val="28"/>
        </w:rPr>
        <w:t xml:space="preserve">. По сведениям на 1873 г., составленным </w:t>
      </w:r>
      <w:proofErr w:type="spellStart"/>
      <w:r w:rsidRPr="00166213">
        <w:rPr>
          <w:rFonts w:ascii="Times New Roman" w:hAnsi="Times New Roman"/>
          <w:sz w:val="28"/>
          <w:szCs w:val="28"/>
        </w:rPr>
        <w:t>Бентковским</w:t>
      </w:r>
      <w:proofErr w:type="spellEnd"/>
      <w:r w:rsidRPr="00166213">
        <w:rPr>
          <w:rFonts w:ascii="Times New Roman" w:hAnsi="Times New Roman"/>
          <w:sz w:val="28"/>
          <w:szCs w:val="28"/>
        </w:rPr>
        <w:t xml:space="preserve">, значится: «В колонии </w:t>
      </w:r>
      <w:proofErr w:type="spellStart"/>
      <w:r w:rsidRPr="00166213">
        <w:rPr>
          <w:rFonts w:ascii="Times New Roman" w:hAnsi="Times New Roman"/>
          <w:sz w:val="28"/>
          <w:szCs w:val="28"/>
        </w:rPr>
        <w:t>Темпельгоф</w:t>
      </w:r>
      <w:proofErr w:type="spellEnd"/>
      <w:r w:rsidRPr="00166213">
        <w:rPr>
          <w:rFonts w:ascii="Times New Roman" w:hAnsi="Times New Roman"/>
          <w:sz w:val="28"/>
          <w:szCs w:val="28"/>
        </w:rPr>
        <w:t xml:space="preserve"> Пятигор</w:t>
      </w:r>
      <w:r w:rsidRPr="00166213">
        <w:rPr>
          <w:rFonts w:ascii="Times New Roman" w:hAnsi="Times New Roman"/>
          <w:sz w:val="28"/>
          <w:szCs w:val="28"/>
        </w:rPr>
        <w:softHyphen/>
        <w:t>ского уезда имеется 19 домов с числом жителей 55</w:t>
      </w:r>
      <w:r>
        <w:rPr>
          <w:rFonts w:ascii="Times New Roman" w:hAnsi="Times New Roman"/>
          <w:sz w:val="28"/>
          <w:szCs w:val="28"/>
        </w:rPr>
        <w:t xml:space="preserve"> мужчин и 45 женщин, в колонии </w:t>
      </w:r>
      <w:proofErr w:type="spellStart"/>
      <w:r>
        <w:rPr>
          <w:rFonts w:ascii="Times New Roman" w:hAnsi="Times New Roman"/>
          <w:sz w:val="28"/>
          <w:szCs w:val="28"/>
        </w:rPr>
        <w:t>Орбельяновка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- 30 домов, 91 мужчина и 82 женщины». В колонии имелся свой молитвенный дом, начальная школа, частная прогимназия.</w:t>
      </w:r>
    </w:p>
    <w:p w:rsidR="00011E1D" w:rsidRDefault="00011E1D" w:rsidP="00011E1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Колонисты занимались разведением винограда, в основном, винных сортов. Приготовлялись качественные столовые, натуральные вина. Были построены кирпичный завод,  три мельницы.</w:t>
      </w:r>
    </w:p>
    <w:p w:rsidR="00011E1D" w:rsidRDefault="00011E1D" w:rsidP="00011E1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1922 году </w:t>
      </w:r>
      <w:proofErr w:type="spellStart"/>
      <w:r>
        <w:rPr>
          <w:rFonts w:ascii="Times New Roman" w:hAnsi="Times New Roman"/>
          <w:sz w:val="28"/>
          <w:szCs w:val="28"/>
        </w:rPr>
        <w:t>Темпельгоф</w:t>
      </w:r>
      <w:proofErr w:type="spellEnd"/>
      <w:r>
        <w:rPr>
          <w:rFonts w:ascii="Times New Roman" w:hAnsi="Times New Roman"/>
          <w:sz w:val="28"/>
          <w:szCs w:val="28"/>
        </w:rPr>
        <w:t xml:space="preserve"> был переименован в </w:t>
      </w:r>
      <w:r w:rsidRPr="00011E1D">
        <w:rPr>
          <w:rFonts w:ascii="Times New Roman" w:hAnsi="Times New Roman"/>
          <w:b/>
          <w:sz w:val="28"/>
          <w:szCs w:val="28"/>
        </w:rPr>
        <w:t xml:space="preserve">село </w:t>
      </w:r>
      <w:proofErr w:type="spellStart"/>
      <w:r w:rsidRPr="00011E1D">
        <w:rPr>
          <w:rFonts w:ascii="Times New Roman" w:hAnsi="Times New Roman"/>
          <w:b/>
          <w:sz w:val="28"/>
          <w:szCs w:val="28"/>
        </w:rPr>
        <w:t>Прикумское</w:t>
      </w:r>
      <w:proofErr w:type="spellEnd"/>
      <w:r>
        <w:rPr>
          <w:rFonts w:ascii="Times New Roman" w:hAnsi="Times New Roman"/>
          <w:sz w:val="28"/>
          <w:szCs w:val="28"/>
        </w:rPr>
        <w:t>. На базе некогда процветавшего имения в советское время был создан совхоз «</w:t>
      </w:r>
      <w:proofErr w:type="spellStart"/>
      <w:r>
        <w:rPr>
          <w:rFonts w:ascii="Times New Roman" w:hAnsi="Times New Roman"/>
          <w:sz w:val="28"/>
          <w:szCs w:val="28"/>
        </w:rPr>
        <w:t>Темпельгоф</w:t>
      </w:r>
      <w:proofErr w:type="spellEnd"/>
      <w:r>
        <w:rPr>
          <w:rFonts w:ascii="Times New Roman" w:hAnsi="Times New Roman"/>
          <w:sz w:val="28"/>
          <w:szCs w:val="28"/>
        </w:rPr>
        <w:t>» (с 1948 г. «Суворовский», с 1965 – «Бештау»), продолжи</w:t>
      </w:r>
      <w:r w:rsidR="004707D6">
        <w:rPr>
          <w:rFonts w:ascii="Times New Roman" w:hAnsi="Times New Roman"/>
          <w:sz w:val="28"/>
          <w:szCs w:val="28"/>
        </w:rPr>
        <w:t>вший</w:t>
      </w:r>
      <w:r>
        <w:rPr>
          <w:rFonts w:ascii="Times New Roman" w:hAnsi="Times New Roman"/>
          <w:sz w:val="28"/>
          <w:szCs w:val="28"/>
        </w:rPr>
        <w:t xml:space="preserve"> традиции виноделия, заложенные итальянскими и немецкими колонистами. </w:t>
      </w:r>
    </w:p>
    <w:p w:rsidR="00472844" w:rsidRDefault="00011E1D" w:rsidP="00C62B05">
      <w:pPr>
        <w:pStyle w:val="ad"/>
        <w:ind w:firstLine="567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C62B05" w:rsidRPr="009456DA" w:rsidRDefault="00394488" w:rsidP="00C62B05">
      <w:pPr>
        <w:widowControl w:val="0"/>
        <w:autoSpaceDE w:val="0"/>
        <w:autoSpaceDN w:val="0"/>
        <w:adjustRightInd w:val="0"/>
        <w:spacing w:line="321" w:lineRule="exact"/>
        <w:ind w:firstLine="54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История рождения</w:t>
      </w:r>
      <w:r w:rsidR="00C62B05" w:rsidRPr="009456DA">
        <w:rPr>
          <w:b/>
          <w:sz w:val="28"/>
          <w:szCs w:val="28"/>
        </w:rPr>
        <w:t xml:space="preserve"> поселка Ленинский </w:t>
      </w:r>
      <w:r w:rsidR="00C62B05" w:rsidRPr="008C01F9">
        <w:rPr>
          <w:sz w:val="28"/>
          <w:szCs w:val="28"/>
        </w:rPr>
        <w:t>связан</w:t>
      </w:r>
      <w:r>
        <w:rPr>
          <w:sz w:val="28"/>
          <w:szCs w:val="28"/>
        </w:rPr>
        <w:t>а</w:t>
      </w:r>
      <w:r w:rsidR="00C62B05" w:rsidRPr="009456DA">
        <w:rPr>
          <w:sz w:val="28"/>
          <w:szCs w:val="28"/>
        </w:rPr>
        <w:t xml:space="preserve"> с появлением в этих местах во второй половине XIX века помещика дворянина Михаила Адамовича </w:t>
      </w:r>
      <w:proofErr w:type="spellStart"/>
      <w:r w:rsidR="00C62B05" w:rsidRPr="009456DA">
        <w:rPr>
          <w:sz w:val="28"/>
          <w:szCs w:val="28"/>
        </w:rPr>
        <w:t>Пеховского</w:t>
      </w:r>
      <w:proofErr w:type="spellEnd"/>
      <w:r w:rsidR="00C62B05" w:rsidRPr="009456DA">
        <w:rPr>
          <w:sz w:val="28"/>
          <w:szCs w:val="28"/>
        </w:rPr>
        <w:t>.</w:t>
      </w:r>
      <w:proofErr w:type="gramEnd"/>
      <w:r w:rsidR="00C62B05" w:rsidRPr="009456DA">
        <w:rPr>
          <w:sz w:val="28"/>
          <w:szCs w:val="28"/>
        </w:rPr>
        <w:t xml:space="preserve"> Точной даты его приезда в документах не сохранилось. Зато на кирпичном фронтоне центрального здания имения М.А. </w:t>
      </w:r>
      <w:proofErr w:type="spellStart"/>
      <w:r w:rsidR="00C62B05" w:rsidRPr="009456DA">
        <w:rPr>
          <w:sz w:val="28"/>
          <w:szCs w:val="28"/>
        </w:rPr>
        <w:t>Пеховского</w:t>
      </w:r>
      <w:proofErr w:type="spellEnd"/>
      <w:r w:rsidR="00C62B05" w:rsidRPr="009456DA">
        <w:rPr>
          <w:sz w:val="28"/>
          <w:szCs w:val="28"/>
        </w:rPr>
        <w:t xml:space="preserve"> был обозначен год его постройки - 1878.</w:t>
      </w:r>
    </w:p>
    <w:p w:rsidR="00C62B05" w:rsidRPr="009456DA" w:rsidRDefault="00C62B05" w:rsidP="00C62B05">
      <w:pPr>
        <w:widowControl w:val="0"/>
        <w:autoSpaceDE w:val="0"/>
        <w:autoSpaceDN w:val="0"/>
        <w:adjustRightInd w:val="0"/>
        <w:spacing w:line="321" w:lineRule="exact"/>
        <w:jc w:val="both"/>
        <w:rPr>
          <w:sz w:val="28"/>
          <w:szCs w:val="28"/>
        </w:rPr>
      </w:pPr>
      <w:r w:rsidRPr="009456D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9456DA">
        <w:rPr>
          <w:sz w:val="28"/>
          <w:szCs w:val="28"/>
        </w:rPr>
        <w:t>Пеховск</w:t>
      </w:r>
      <w:r>
        <w:rPr>
          <w:sz w:val="28"/>
          <w:szCs w:val="28"/>
        </w:rPr>
        <w:t>ой</w:t>
      </w:r>
      <w:proofErr w:type="spellEnd"/>
      <w:r w:rsidRPr="009456DA">
        <w:rPr>
          <w:sz w:val="28"/>
          <w:szCs w:val="28"/>
        </w:rPr>
        <w:t xml:space="preserve"> М.А. на принадлежавшей ему земле в 4200 десятин построил небольшой кожевенный завод, бойню, мыловарню. В имении был разбит прекрасный сад, построен пруд, купальни, лодочная станция. Для работников, обслуживающего персонала построены помещения типа общежитий, они тоже сохранились до настоящего времени. Имение со своими 175</w:t>
      </w:r>
      <w:r>
        <w:rPr>
          <w:sz w:val="28"/>
          <w:szCs w:val="28"/>
        </w:rPr>
        <w:t xml:space="preserve"> </w:t>
      </w:r>
      <w:r w:rsidRPr="009456DA">
        <w:rPr>
          <w:sz w:val="28"/>
          <w:szCs w:val="28"/>
        </w:rPr>
        <w:t xml:space="preserve">жителями вошло в состав образовательного посёлка </w:t>
      </w:r>
      <w:proofErr w:type="spellStart"/>
      <w:r w:rsidRPr="009456DA">
        <w:rPr>
          <w:sz w:val="28"/>
          <w:szCs w:val="28"/>
        </w:rPr>
        <w:t>Султановский</w:t>
      </w:r>
      <w:proofErr w:type="spellEnd"/>
      <w:r w:rsidRPr="009456DA">
        <w:rPr>
          <w:sz w:val="28"/>
          <w:szCs w:val="28"/>
        </w:rPr>
        <w:t>.</w:t>
      </w:r>
    </w:p>
    <w:p w:rsidR="00C62B05" w:rsidRPr="00C7469E" w:rsidRDefault="00C62B05" w:rsidP="00C62B05">
      <w:pPr>
        <w:widowControl w:val="0"/>
        <w:autoSpaceDE w:val="0"/>
        <w:autoSpaceDN w:val="0"/>
        <w:adjustRightInd w:val="0"/>
        <w:spacing w:line="321" w:lineRule="exact"/>
        <w:ind w:left="14" w:firstLine="694"/>
        <w:jc w:val="both"/>
      </w:pPr>
      <w:r w:rsidRPr="009456DA">
        <w:rPr>
          <w:sz w:val="28"/>
          <w:szCs w:val="28"/>
        </w:rPr>
        <w:t xml:space="preserve">Самым большим увлечением и видом предпринимательства дворянина были лошади. Он занимался разведением породистых, скаковых лошадей. </w:t>
      </w:r>
      <w:proofErr w:type="spellStart"/>
      <w:r w:rsidRPr="009456DA">
        <w:rPr>
          <w:sz w:val="28"/>
          <w:szCs w:val="28"/>
        </w:rPr>
        <w:t>Пеховский</w:t>
      </w:r>
      <w:proofErr w:type="spellEnd"/>
      <w:r w:rsidRPr="009456DA">
        <w:rPr>
          <w:sz w:val="28"/>
          <w:szCs w:val="28"/>
        </w:rPr>
        <w:t xml:space="preserve"> М.А.</w:t>
      </w:r>
      <w:r>
        <w:rPr>
          <w:sz w:val="28"/>
          <w:szCs w:val="28"/>
        </w:rPr>
        <w:t xml:space="preserve"> </w:t>
      </w:r>
      <w:r w:rsidRPr="009456DA">
        <w:rPr>
          <w:sz w:val="28"/>
          <w:szCs w:val="28"/>
        </w:rPr>
        <w:t>дружил с семьями Султан Гиреев, управляющим и коневодами графа Строган</w:t>
      </w:r>
      <w:r w:rsidRPr="008A2A4D">
        <w:rPr>
          <w:sz w:val="28"/>
          <w:szCs w:val="28"/>
        </w:rPr>
        <w:t>ова</w:t>
      </w:r>
      <w:r w:rsidRPr="00C7469E">
        <w:t>.</w:t>
      </w:r>
    </w:p>
    <w:p w:rsidR="00C62B05" w:rsidRPr="00D54ED2" w:rsidRDefault="00C62B05" w:rsidP="00C62B05">
      <w:pPr>
        <w:widowControl w:val="0"/>
        <w:autoSpaceDE w:val="0"/>
        <w:autoSpaceDN w:val="0"/>
        <w:adjustRightInd w:val="0"/>
        <w:spacing w:line="321" w:lineRule="exact"/>
        <w:ind w:firstLine="483"/>
        <w:jc w:val="both"/>
        <w:rPr>
          <w:sz w:val="28"/>
          <w:szCs w:val="28"/>
        </w:rPr>
      </w:pPr>
      <w:r w:rsidRPr="00D54ED2">
        <w:rPr>
          <w:sz w:val="28"/>
          <w:szCs w:val="28"/>
        </w:rPr>
        <w:t>Украшает поселок</w:t>
      </w:r>
      <w:r w:rsidR="002B5532" w:rsidRPr="00BA4453">
        <w:rPr>
          <w:sz w:val="28"/>
          <w:szCs w:val="28"/>
        </w:rPr>
        <w:t>,</w:t>
      </w:r>
      <w:r w:rsidR="002B5532" w:rsidRPr="002B5532">
        <w:rPr>
          <w:sz w:val="28"/>
          <w:szCs w:val="28"/>
        </w:rPr>
        <w:t xml:space="preserve"> </w:t>
      </w:r>
      <w:r w:rsidRPr="00D54ED2">
        <w:rPr>
          <w:sz w:val="28"/>
          <w:szCs w:val="28"/>
        </w:rPr>
        <w:t>восстановленн</w:t>
      </w:r>
      <w:r>
        <w:rPr>
          <w:sz w:val="28"/>
          <w:szCs w:val="28"/>
        </w:rPr>
        <w:t>ый</w:t>
      </w:r>
      <w:r w:rsidRPr="00D54ED2">
        <w:rPr>
          <w:sz w:val="28"/>
          <w:szCs w:val="28"/>
        </w:rPr>
        <w:t xml:space="preserve"> и освященн</w:t>
      </w:r>
      <w:r>
        <w:rPr>
          <w:sz w:val="28"/>
          <w:szCs w:val="28"/>
        </w:rPr>
        <w:t>ый</w:t>
      </w:r>
      <w:r w:rsidRPr="00D54ED2">
        <w:rPr>
          <w:sz w:val="28"/>
          <w:szCs w:val="28"/>
        </w:rPr>
        <w:t xml:space="preserve"> в 1991 году небольш</w:t>
      </w:r>
      <w:r>
        <w:rPr>
          <w:sz w:val="28"/>
          <w:szCs w:val="28"/>
        </w:rPr>
        <w:t>ой храм</w:t>
      </w:r>
      <w:r w:rsidRPr="00D54ED2">
        <w:rPr>
          <w:sz w:val="28"/>
          <w:szCs w:val="28"/>
        </w:rPr>
        <w:t xml:space="preserve"> святого архистратига Михаила Архангела.</w:t>
      </w:r>
      <w:r>
        <w:rPr>
          <w:sz w:val="28"/>
          <w:szCs w:val="28"/>
        </w:rPr>
        <w:t xml:space="preserve"> Храм</w:t>
      </w:r>
      <w:r w:rsidRPr="00D54ED2">
        <w:rPr>
          <w:sz w:val="28"/>
          <w:szCs w:val="28"/>
        </w:rPr>
        <w:t xml:space="preserve"> был построен в конце XIX века по указанию Михаила Адамовича </w:t>
      </w:r>
      <w:proofErr w:type="spellStart"/>
      <w:r w:rsidRPr="00D54ED2">
        <w:rPr>
          <w:sz w:val="28"/>
          <w:szCs w:val="28"/>
        </w:rPr>
        <w:t>Пеховского</w:t>
      </w:r>
      <w:proofErr w:type="spellEnd"/>
      <w:r w:rsidRPr="00D54ED2">
        <w:rPr>
          <w:sz w:val="28"/>
          <w:szCs w:val="28"/>
        </w:rPr>
        <w:t xml:space="preserve"> и являлс</w:t>
      </w:r>
      <w:r>
        <w:rPr>
          <w:sz w:val="28"/>
          <w:szCs w:val="28"/>
        </w:rPr>
        <w:t>я</w:t>
      </w:r>
      <w:r w:rsidRPr="00D54ED2">
        <w:rPr>
          <w:sz w:val="28"/>
          <w:szCs w:val="28"/>
        </w:rPr>
        <w:t xml:space="preserve"> семейной часовней. </w:t>
      </w:r>
    </w:p>
    <w:p w:rsidR="00C62B05" w:rsidRPr="00BA4453" w:rsidRDefault="00394488" w:rsidP="00B97C09">
      <w:pPr>
        <w:widowControl w:val="0"/>
        <w:autoSpaceDE w:val="0"/>
        <w:autoSpaceDN w:val="0"/>
        <w:adjustRightInd w:val="0"/>
        <w:spacing w:line="321" w:lineRule="exact"/>
        <w:ind w:left="57" w:firstLine="483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История рождения</w:t>
      </w:r>
      <w:r w:rsidR="00C62B05">
        <w:rPr>
          <w:b/>
          <w:sz w:val="28"/>
          <w:szCs w:val="28"/>
        </w:rPr>
        <w:t xml:space="preserve"> села</w:t>
      </w:r>
      <w:r w:rsidR="00C62B05" w:rsidRPr="00BA4453">
        <w:rPr>
          <w:b/>
          <w:sz w:val="28"/>
          <w:szCs w:val="28"/>
        </w:rPr>
        <w:t xml:space="preserve"> </w:t>
      </w:r>
      <w:proofErr w:type="gramStart"/>
      <w:r w:rsidR="00C62B05" w:rsidRPr="00BA4453">
        <w:rPr>
          <w:b/>
          <w:sz w:val="28"/>
          <w:szCs w:val="28"/>
        </w:rPr>
        <w:t>Гражданское</w:t>
      </w:r>
      <w:proofErr w:type="gramEnd"/>
      <w:r w:rsidR="00C62B05">
        <w:rPr>
          <w:b/>
          <w:sz w:val="28"/>
          <w:szCs w:val="28"/>
        </w:rPr>
        <w:t xml:space="preserve">. </w:t>
      </w:r>
      <w:r w:rsidR="00C62B05" w:rsidRPr="00BA4453">
        <w:rPr>
          <w:sz w:val="28"/>
          <w:szCs w:val="28"/>
        </w:rPr>
        <w:t xml:space="preserve">В 1862 году произошел фактический отвод южных земель помещикам и высокопоставленным лицам за особые заслуги в вечное и потомственное владение. Земли, где сейчас </w:t>
      </w:r>
      <w:r w:rsidR="00C62B05" w:rsidRPr="00BA4453">
        <w:rPr>
          <w:sz w:val="28"/>
          <w:szCs w:val="28"/>
        </w:rPr>
        <w:lastRenderedPageBreak/>
        <w:t>раскинулось село Гражданское, получили:</w:t>
      </w:r>
    </w:p>
    <w:p w:rsidR="00C62B05" w:rsidRPr="00BA4453" w:rsidRDefault="00C62B05" w:rsidP="00C62B05">
      <w:pPr>
        <w:widowControl w:val="0"/>
        <w:autoSpaceDE w:val="0"/>
        <w:autoSpaceDN w:val="0"/>
        <w:adjustRightInd w:val="0"/>
        <w:spacing w:line="321" w:lineRule="exact"/>
        <w:ind w:left="38" w:firstLine="483"/>
        <w:jc w:val="both"/>
        <w:rPr>
          <w:sz w:val="28"/>
          <w:szCs w:val="28"/>
        </w:rPr>
      </w:pPr>
      <w:r w:rsidRPr="00BA4453">
        <w:rPr>
          <w:sz w:val="28"/>
          <w:szCs w:val="28"/>
        </w:rPr>
        <w:t xml:space="preserve">1) Барон Александр Павлович Николаи, дипломат, участник Кавказской войны, попечитель Кавказского учебного округа, член Государственного Совета при царе, а с 1881 года - министр народного просвещения Российской </w:t>
      </w:r>
      <w:r>
        <w:rPr>
          <w:sz w:val="28"/>
          <w:szCs w:val="28"/>
        </w:rPr>
        <w:t>И</w:t>
      </w:r>
      <w:r w:rsidRPr="00BA4453">
        <w:rPr>
          <w:sz w:val="28"/>
          <w:szCs w:val="28"/>
        </w:rPr>
        <w:t>мперии;</w:t>
      </w:r>
    </w:p>
    <w:p w:rsidR="00C62B05" w:rsidRPr="00BA4453" w:rsidRDefault="00C62B05" w:rsidP="00C62B05">
      <w:pPr>
        <w:widowControl w:val="0"/>
        <w:autoSpaceDE w:val="0"/>
        <w:autoSpaceDN w:val="0"/>
        <w:adjustRightInd w:val="0"/>
        <w:spacing w:line="321" w:lineRule="exact"/>
        <w:ind w:left="4" w:firstLine="483"/>
        <w:jc w:val="both"/>
        <w:rPr>
          <w:sz w:val="28"/>
          <w:szCs w:val="28"/>
        </w:rPr>
      </w:pPr>
      <w:r w:rsidRPr="00BA4453">
        <w:rPr>
          <w:sz w:val="28"/>
          <w:szCs w:val="28"/>
        </w:rPr>
        <w:t xml:space="preserve">2) Крузенштерн </w:t>
      </w:r>
      <w:r>
        <w:rPr>
          <w:sz w:val="28"/>
          <w:szCs w:val="28"/>
        </w:rPr>
        <w:t xml:space="preserve">Иван </w:t>
      </w:r>
      <w:r w:rsidRPr="00BA4453">
        <w:rPr>
          <w:sz w:val="28"/>
          <w:szCs w:val="28"/>
        </w:rPr>
        <w:t>Ф</w:t>
      </w:r>
      <w:r>
        <w:rPr>
          <w:sz w:val="28"/>
          <w:szCs w:val="28"/>
        </w:rPr>
        <w:t>едорович</w:t>
      </w:r>
      <w:r w:rsidRPr="00BA4453">
        <w:rPr>
          <w:sz w:val="28"/>
          <w:szCs w:val="28"/>
        </w:rPr>
        <w:t xml:space="preserve"> - статс-секретарь, тайный советник, начальник главного управления наместника Кавказа;</w:t>
      </w:r>
    </w:p>
    <w:p w:rsidR="00C62B05" w:rsidRPr="00BA4453" w:rsidRDefault="00C62B05" w:rsidP="00C62B05">
      <w:pPr>
        <w:widowControl w:val="0"/>
        <w:autoSpaceDE w:val="0"/>
        <w:autoSpaceDN w:val="0"/>
        <w:adjustRightInd w:val="0"/>
        <w:spacing w:line="321" w:lineRule="exact"/>
        <w:ind w:left="4" w:firstLine="483"/>
        <w:jc w:val="both"/>
        <w:rPr>
          <w:sz w:val="28"/>
          <w:szCs w:val="28"/>
        </w:rPr>
      </w:pPr>
      <w:r w:rsidRPr="00BA4453">
        <w:rPr>
          <w:sz w:val="28"/>
          <w:szCs w:val="28"/>
        </w:rPr>
        <w:t xml:space="preserve">3) </w:t>
      </w:r>
      <w:proofErr w:type="spellStart"/>
      <w:r w:rsidRPr="00BA4453">
        <w:rPr>
          <w:sz w:val="28"/>
          <w:szCs w:val="28"/>
        </w:rPr>
        <w:t>Инсарский</w:t>
      </w:r>
      <w:proofErr w:type="spellEnd"/>
      <w:r w:rsidRPr="00BA4453">
        <w:rPr>
          <w:sz w:val="28"/>
          <w:szCs w:val="28"/>
        </w:rPr>
        <w:t xml:space="preserve"> Василий Антонович, действительный статский советник, управляющий наместника Кавказа, директор канцелярии Кавказского наместничества.</w:t>
      </w:r>
    </w:p>
    <w:p w:rsidR="00C62B05" w:rsidRPr="00BA4453" w:rsidRDefault="00C62B05" w:rsidP="00C62B05">
      <w:pPr>
        <w:widowControl w:val="0"/>
        <w:autoSpaceDE w:val="0"/>
        <w:autoSpaceDN w:val="0"/>
        <w:adjustRightInd w:val="0"/>
        <w:spacing w:line="321" w:lineRule="exact"/>
        <w:ind w:left="4" w:firstLine="483"/>
        <w:jc w:val="both"/>
        <w:rPr>
          <w:sz w:val="28"/>
          <w:szCs w:val="28"/>
        </w:rPr>
      </w:pPr>
      <w:r w:rsidRPr="00BA4453">
        <w:rPr>
          <w:sz w:val="28"/>
          <w:szCs w:val="28"/>
        </w:rPr>
        <w:t>Эти люди внесли огромный вклад в защиту интересов государства на Кавказе.</w:t>
      </w:r>
    </w:p>
    <w:p w:rsidR="00C62B05" w:rsidRPr="00BA4453" w:rsidRDefault="00C62B05" w:rsidP="00C62B05">
      <w:pPr>
        <w:widowControl w:val="0"/>
        <w:autoSpaceDE w:val="0"/>
        <w:autoSpaceDN w:val="0"/>
        <w:adjustRightInd w:val="0"/>
        <w:spacing w:line="321" w:lineRule="exact"/>
        <w:ind w:left="4" w:firstLine="483"/>
        <w:jc w:val="both"/>
        <w:rPr>
          <w:sz w:val="28"/>
          <w:szCs w:val="28"/>
        </w:rPr>
      </w:pPr>
      <w:r w:rsidRPr="00BA4453">
        <w:rPr>
          <w:sz w:val="28"/>
          <w:szCs w:val="28"/>
        </w:rPr>
        <w:t>Заселение помещичьих земель проводилось главным образом двумя путями: или путем перевоза крепостных крестьян из внутренних губерний, или же путем закрепления зашедших на эти земли беглых крестьян из России, Украины.</w:t>
      </w:r>
    </w:p>
    <w:p w:rsidR="00C62B05" w:rsidRDefault="00C62B05" w:rsidP="00C62B05">
      <w:pPr>
        <w:widowControl w:val="0"/>
        <w:tabs>
          <w:tab w:val="left" w:pos="345"/>
        </w:tabs>
        <w:autoSpaceDE w:val="0"/>
        <w:autoSpaceDN w:val="0"/>
        <w:adjustRightInd w:val="0"/>
        <w:spacing w:line="321" w:lineRule="exact"/>
        <w:ind w:firstLine="483"/>
        <w:jc w:val="both"/>
        <w:rPr>
          <w:sz w:val="28"/>
          <w:szCs w:val="28"/>
        </w:rPr>
      </w:pPr>
      <w:r w:rsidRPr="00BA4453">
        <w:rPr>
          <w:sz w:val="28"/>
          <w:szCs w:val="28"/>
        </w:rPr>
        <w:tab/>
        <w:t xml:space="preserve">Через три года владельцы продают эти земли братьям Ивану и Гавриле Мирзоевым. В 1872 году официально закончились работы по </w:t>
      </w:r>
      <w:proofErr w:type="spellStart"/>
      <w:r w:rsidRPr="00BA4453">
        <w:rPr>
          <w:sz w:val="28"/>
          <w:szCs w:val="28"/>
        </w:rPr>
        <w:t>обмежеванию</w:t>
      </w:r>
      <w:proofErr w:type="spellEnd"/>
      <w:r w:rsidRPr="00BA4453">
        <w:rPr>
          <w:sz w:val="28"/>
          <w:szCs w:val="28"/>
        </w:rPr>
        <w:t xml:space="preserve"> земель господ Мирзоевых. Хутор Мирзоевых был освоен в промежутке 1866-1871 г</w:t>
      </w:r>
      <w:r>
        <w:rPr>
          <w:sz w:val="28"/>
          <w:szCs w:val="28"/>
        </w:rPr>
        <w:t>одов</w:t>
      </w:r>
      <w:r w:rsidRPr="00BA4453">
        <w:rPr>
          <w:sz w:val="28"/>
          <w:szCs w:val="28"/>
        </w:rPr>
        <w:t>. Так было положено начало созданию будущего села Гражданского.</w:t>
      </w:r>
    </w:p>
    <w:p w:rsidR="00C62B05" w:rsidRPr="00340521" w:rsidRDefault="00C62B05" w:rsidP="00C62B05">
      <w:pPr>
        <w:ind w:firstLine="540"/>
        <w:jc w:val="both"/>
        <w:rPr>
          <w:sz w:val="28"/>
          <w:szCs w:val="28"/>
        </w:rPr>
      </w:pPr>
      <w:r w:rsidRPr="006A6C57">
        <w:rPr>
          <w:b/>
          <w:sz w:val="28"/>
          <w:szCs w:val="28"/>
        </w:rPr>
        <w:t>Село Греческое</w:t>
      </w:r>
      <w:r>
        <w:rPr>
          <w:sz w:val="28"/>
          <w:szCs w:val="28"/>
        </w:rPr>
        <w:t xml:space="preserve"> о</w:t>
      </w:r>
      <w:r w:rsidRPr="00340521">
        <w:rPr>
          <w:sz w:val="28"/>
          <w:szCs w:val="28"/>
        </w:rPr>
        <w:t>сновано в 1897 г</w:t>
      </w:r>
      <w:r>
        <w:rPr>
          <w:sz w:val="28"/>
          <w:szCs w:val="28"/>
        </w:rPr>
        <w:t>оду</w:t>
      </w:r>
      <w:r w:rsidRPr="00340521">
        <w:rPr>
          <w:sz w:val="28"/>
          <w:szCs w:val="28"/>
        </w:rPr>
        <w:t xml:space="preserve">, находится в </w:t>
      </w:r>
      <w:smartTag w:uri="urn:schemas-microsoft-com:office:smarttags" w:element="metricconverter">
        <w:smartTagPr>
          <w:attr w:name="ProductID" w:val="45 км"/>
        </w:smartTagPr>
        <w:r w:rsidRPr="00340521">
          <w:rPr>
            <w:sz w:val="28"/>
            <w:szCs w:val="28"/>
          </w:rPr>
          <w:t>45 км</w:t>
        </w:r>
      </w:smartTag>
      <w:r w:rsidRPr="00340521">
        <w:rPr>
          <w:sz w:val="28"/>
          <w:szCs w:val="28"/>
        </w:rPr>
        <w:t xml:space="preserve"> к северу от районного центра.</w:t>
      </w:r>
    </w:p>
    <w:p w:rsidR="00C62B05" w:rsidRPr="00340521" w:rsidRDefault="00C62B05" w:rsidP="00C62B05">
      <w:pPr>
        <w:ind w:firstLine="540"/>
        <w:jc w:val="both"/>
        <w:rPr>
          <w:sz w:val="28"/>
          <w:szCs w:val="28"/>
        </w:rPr>
      </w:pPr>
      <w:r w:rsidRPr="00340521">
        <w:rPr>
          <w:sz w:val="28"/>
          <w:szCs w:val="28"/>
        </w:rPr>
        <w:t>Село основано греками, переселившимися в Россию из Турции и проживав</w:t>
      </w:r>
      <w:r w:rsidRPr="00340521">
        <w:rPr>
          <w:sz w:val="28"/>
          <w:szCs w:val="28"/>
        </w:rPr>
        <w:softHyphen/>
        <w:t>шими ранее в с</w:t>
      </w:r>
      <w:proofErr w:type="gramStart"/>
      <w:r w:rsidRPr="00340521">
        <w:rPr>
          <w:sz w:val="28"/>
          <w:szCs w:val="28"/>
        </w:rPr>
        <w:t>.Н</w:t>
      </w:r>
      <w:proofErr w:type="gramEnd"/>
      <w:r w:rsidRPr="00340521">
        <w:rPr>
          <w:sz w:val="28"/>
          <w:szCs w:val="28"/>
        </w:rPr>
        <w:t>агутском. Рост численности населения и связанное с этим обострение земельного вопроса привели в 1889 г</w:t>
      </w:r>
      <w:r>
        <w:rPr>
          <w:sz w:val="28"/>
          <w:szCs w:val="28"/>
        </w:rPr>
        <w:t>оду</w:t>
      </w:r>
      <w:r w:rsidRPr="00340521">
        <w:rPr>
          <w:sz w:val="28"/>
          <w:szCs w:val="28"/>
        </w:rPr>
        <w:t xml:space="preserve"> к составлению уездным зем</w:t>
      </w:r>
      <w:r w:rsidRPr="00340521">
        <w:rPr>
          <w:sz w:val="28"/>
          <w:szCs w:val="28"/>
        </w:rPr>
        <w:softHyphen/>
        <w:t>лемером плана размежевания земель между греческим и русским населением.</w:t>
      </w:r>
    </w:p>
    <w:p w:rsidR="00C62B05" w:rsidRPr="00340521" w:rsidRDefault="00C62B05" w:rsidP="00C62B05">
      <w:pPr>
        <w:ind w:firstLine="540"/>
        <w:jc w:val="both"/>
        <w:rPr>
          <w:sz w:val="28"/>
          <w:szCs w:val="28"/>
        </w:rPr>
      </w:pPr>
      <w:r w:rsidRPr="00340521">
        <w:rPr>
          <w:sz w:val="28"/>
          <w:szCs w:val="28"/>
        </w:rPr>
        <w:t>Село Греческое расположено в широкой балке р.</w:t>
      </w:r>
      <w:r>
        <w:rPr>
          <w:sz w:val="28"/>
          <w:szCs w:val="28"/>
        </w:rPr>
        <w:t xml:space="preserve"> </w:t>
      </w:r>
      <w:r w:rsidRPr="00340521">
        <w:rPr>
          <w:sz w:val="28"/>
          <w:szCs w:val="28"/>
        </w:rPr>
        <w:t xml:space="preserve">Сухой </w:t>
      </w:r>
      <w:proofErr w:type="spellStart"/>
      <w:r w:rsidRPr="00340521">
        <w:rPr>
          <w:sz w:val="28"/>
          <w:szCs w:val="28"/>
        </w:rPr>
        <w:t>Карамык</w:t>
      </w:r>
      <w:proofErr w:type="spellEnd"/>
      <w:r w:rsidRPr="00340521">
        <w:rPr>
          <w:sz w:val="28"/>
          <w:szCs w:val="28"/>
        </w:rPr>
        <w:t xml:space="preserve">, недалеко от родника </w:t>
      </w:r>
      <w:proofErr w:type="spellStart"/>
      <w:r w:rsidRPr="00340521">
        <w:rPr>
          <w:sz w:val="28"/>
          <w:szCs w:val="28"/>
        </w:rPr>
        <w:t>Калон</w:t>
      </w:r>
      <w:proofErr w:type="spellEnd"/>
      <w:r w:rsidRPr="00340521">
        <w:rPr>
          <w:sz w:val="28"/>
          <w:szCs w:val="28"/>
        </w:rPr>
        <w:t xml:space="preserve"> </w:t>
      </w:r>
      <w:proofErr w:type="spellStart"/>
      <w:r w:rsidRPr="00340521">
        <w:rPr>
          <w:sz w:val="28"/>
          <w:szCs w:val="28"/>
        </w:rPr>
        <w:t>Гуин</w:t>
      </w:r>
      <w:proofErr w:type="spellEnd"/>
      <w:r w:rsidRPr="00340521">
        <w:rPr>
          <w:sz w:val="28"/>
          <w:szCs w:val="28"/>
        </w:rPr>
        <w:t>. Дома здесь строили из саманного кирпича. Земляные полы регулярно мазали свежей глиной, деревянные же считались роскошью, они были в немногих домах. К 1904 г</w:t>
      </w:r>
      <w:r>
        <w:rPr>
          <w:sz w:val="28"/>
          <w:szCs w:val="28"/>
        </w:rPr>
        <w:t>оду</w:t>
      </w:r>
      <w:r w:rsidRPr="00340521">
        <w:rPr>
          <w:sz w:val="28"/>
          <w:szCs w:val="28"/>
        </w:rPr>
        <w:t xml:space="preserve"> в селе насчитывалось 150 дворов и 1044 чел. Жителям принадлежало 4,6 тыс. десятин земли, из них под посе</w:t>
      </w:r>
      <w:r w:rsidRPr="00340521">
        <w:rPr>
          <w:sz w:val="28"/>
          <w:szCs w:val="28"/>
        </w:rPr>
        <w:softHyphen/>
        <w:t xml:space="preserve">вами </w:t>
      </w:r>
      <w:r w:rsidRPr="00541488">
        <w:rPr>
          <w:bCs/>
          <w:sz w:val="28"/>
          <w:szCs w:val="28"/>
        </w:rPr>
        <w:t>1,7</w:t>
      </w:r>
      <w:r w:rsidRPr="00340521">
        <w:rPr>
          <w:b/>
          <w:bCs/>
          <w:sz w:val="28"/>
          <w:szCs w:val="28"/>
        </w:rPr>
        <w:t xml:space="preserve"> </w:t>
      </w:r>
      <w:r w:rsidRPr="00340521">
        <w:rPr>
          <w:sz w:val="28"/>
          <w:szCs w:val="28"/>
        </w:rPr>
        <w:t>тыс. десятин.</w:t>
      </w:r>
    </w:p>
    <w:p w:rsidR="00C62B05" w:rsidRPr="00340521" w:rsidRDefault="00C62B05" w:rsidP="00C62B05">
      <w:pPr>
        <w:ind w:firstLine="540"/>
        <w:jc w:val="both"/>
        <w:rPr>
          <w:sz w:val="28"/>
          <w:szCs w:val="28"/>
        </w:rPr>
      </w:pPr>
      <w:r w:rsidRPr="00340521">
        <w:rPr>
          <w:sz w:val="28"/>
          <w:szCs w:val="28"/>
        </w:rPr>
        <w:t>Имелось начальное училище, в котором обучалось 52 ученика. Был вра</w:t>
      </w:r>
      <w:r w:rsidRPr="00340521">
        <w:rPr>
          <w:sz w:val="28"/>
          <w:szCs w:val="28"/>
        </w:rPr>
        <w:softHyphen/>
        <w:t xml:space="preserve">чебный пункт. В </w:t>
      </w:r>
      <w:smartTag w:uri="urn:schemas-microsoft-com:office:smarttags" w:element="metricconverter">
        <w:smartTagPr>
          <w:attr w:name="ProductID" w:val="1912 г"/>
        </w:smartTagPr>
        <w:r w:rsidRPr="00340521">
          <w:rPr>
            <w:sz w:val="28"/>
            <w:szCs w:val="28"/>
          </w:rPr>
          <w:t>1912 г</w:t>
        </w:r>
      </w:smartTag>
      <w:r w:rsidRPr="00340521">
        <w:rPr>
          <w:sz w:val="28"/>
          <w:szCs w:val="28"/>
        </w:rPr>
        <w:t>. на средства земства открыто трехклассное греческое училище. Архивные документы сохранили имена первых учителей: Н.И.</w:t>
      </w:r>
      <w:r>
        <w:rPr>
          <w:sz w:val="28"/>
          <w:szCs w:val="28"/>
        </w:rPr>
        <w:t xml:space="preserve"> </w:t>
      </w:r>
      <w:proofErr w:type="spellStart"/>
      <w:r w:rsidRPr="00340521">
        <w:rPr>
          <w:sz w:val="28"/>
          <w:szCs w:val="28"/>
        </w:rPr>
        <w:t>Ка</w:t>
      </w:r>
      <w:r w:rsidRPr="00340521">
        <w:rPr>
          <w:sz w:val="28"/>
          <w:szCs w:val="28"/>
        </w:rPr>
        <w:softHyphen/>
        <w:t>рагалова</w:t>
      </w:r>
      <w:proofErr w:type="spellEnd"/>
      <w:r w:rsidRPr="00340521">
        <w:rPr>
          <w:sz w:val="28"/>
          <w:szCs w:val="28"/>
        </w:rPr>
        <w:t>, В.Л.</w:t>
      </w:r>
      <w:r>
        <w:rPr>
          <w:sz w:val="28"/>
          <w:szCs w:val="28"/>
        </w:rPr>
        <w:t xml:space="preserve"> </w:t>
      </w:r>
      <w:r w:rsidRPr="00340521">
        <w:rPr>
          <w:sz w:val="28"/>
          <w:szCs w:val="28"/>
        </w:rPr>
        <w:t>Сорокина, А.Т.</w:t>
      </w:r>
      <w:r>
        <w:rPr>
          <w:sz w:val="28"/>
          <w:szCs w:val="28"/>
        </w:rPr>
        <w:t xml:space="preserve"> </w:t>
      </w:r>
      <w:proofErr w:type="spellStart"/>
      <w:r w:rsidRPr="00340521">
        <w:rPr>
          <w:sz w:val="28"/>
          <w:szCs w:val="28"/>
        </w:rPr>
        <w:t>Византиоса</w:t>
      </w:r>
      <w:proofErr w:type="spellEnd"/>
      <w:r w:rsidRPr="00340521">
        <w:rPr>
          <w:sz w:val="28"/>
          <w:szCs w:val="28"/>
        </w:rPr>
        <w:t>. В 1909 г</w:t>
      </w:r>
      <w:r>
        <w:rPr>
          <w:sz w:val="28"/>
          <w:szCs w:val="28"/>
        </w:rPr>
        <w:t>оду</w:t>
      </w:r>
      <w:r w:rsidRPr="00340521">
        <w:rPr>
          <w:sz w:val="28"/>
          <w:szCs w:val="28"/>
        </w:rPr>
        <w:t xml:space="preserve"> в селе сооружена кир</w:t>
      </w:r>
      <w:r w:rsidRPr="00340521">
        <w:rPr>
          <w:sz w:val="28"/>
          <w:szCs w:val="28"/>
        </w:rPr>
        <w:softHyphen/>
        <w:t>пичная церковь св. Георгия Победоносца.</w:t>
      </w:r>
    </w:p>
    <w:p w:rsidR="00C62B05" w:rsidRPr="00340521" w:rsidRDefault="00C62B05" w:rsidP="00C62B05">
      <w:pPr>
        <w:ind w:firstLine="540"/>
        <w:jc w:val="both"/>
        <w:rPr>
          <w:sz w:val="28"/>
          <w:szCs w:val="28"/>
        </w:rPr>
      </w:pPr>
      <w:r w:rsidRPr="00340521">
        <w:rPr>
          <w:sz w:val="28"/>
          <w:szCs w:val="28"/>
        </w:rPr>
        <w:t>Советская власть здесь была установлена в марте 1918 г</w:t>
      </w:r>
      <w:r>
        <w:rPr>
          <w:sz w:val="28"/>
          <w:szCs w:val="28"/>
        </w:rPr>
        <w:t>ода</w:t>
      </w:r>
      <w:r w:rsidRPr="00340521">
        <w:rPr>
          <w:sz w:val="28"/>
          <w:szCs w:val="28"/>
        </w:rPr>
        <w:t>. С началом Граждан</w:t>
      </w:r>
      <w:r w:rsidRPr="00340521">
        <w:rPr>
          <w:sz w:val="28"/>
          <w:szCs w:val="28"/>
        </w:rPr>
        <w:softHyphen/>
        <w:t xml:space="preserve">ской войны многие жители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340521">
        <w:rPr>
          <w:sz w:val="28"/>
          <w:szCs w:val="28"/>
        </w:rPr>
        <w:t>Г</w:t>
      </w:r>
      <w:proofErr w:type="gramEnd"/>
      <w:r w:rsidRPr="00340521">
        <w:rPr>
          <w:sz w:val="28"/>
          <w:szCs w:val="28"/>
        </w:rPr>
        <w:t xml:space="preserve">реческого ушли на фронт. Среди них Л. Д. </w:t>
      </w:r>
      <w:proofErr w:type="spellStart"/>
      <w:r w:rsidRPr="00340521">
        <w:rPr>
          <w:sz w:val="28"/>
          <w:szCs w:val="28"/>
        </w:rPr>
        <w:t>Гарибов</w:t>
      </w:r>
      <w:proofErr w:type="spellEnd"/>
      <w:r w:rsidRPr="00340521">
        <w:rPr>
          <w:sz w:val="28"/>
          <w:szCs w:val="28"/>
        </w:rPr>
        <w:t xml:space="preserve">, И. </w:t>
      </w:r>
      <w:proofErr w:type="spellStart"/>
      <w:r w:rsidRPr="00340521">
        <w:rPr>
          <w:sz w:val="28"/>
          <w:szCs w:val="28"/>
        </w:rPr>
        <w:t>Кацалов</w:t>
      </w:r>
      <w:proofErr w:type="spellEnd"/>
      <w:r>
        <w:rPr>
          <w:sz w:val="28"/>
          <w:szCs w:val="28"/>
        </w:rPr>
        <w:t xml:space="preserve">, К. </w:t>
      </w:r>
      <w:proofErr w:type="spellStart"/>
      <w:r>
        <w:rPr>
          <w:sz w:val="28"/>
          <w:szCs w:val="28"/>
        </w:rPr>
        <w:t>Зурначев</w:t>
      </w:r>
      <w:proofErr w:type="spellEnd"/>
      <w:r>
        <w:rPr>
          <w:sz w:val="28"/>
          <w:szCs w:val="28"/>
        </w:rPr>
        <w:t xml:space="preserve">, И. Кузьминов, Т. </w:t>
      </w:r>
      <w:proofErr w:type="spellStart"/>
      <w:r w:rsidRPr="00340521">
        <w:rPr>
          <w:sz w:val="28"/>
          <w:szCs w:val="28"/>
        </w:rPr>
        <w:t>Темирчев</w:t>
      </w:r>
      <w:proofErr w:type="spellEnd"/>
      <w:r w:rsidRPr="00340521">
        <w:rPr>
          <w:sz w:val="28"/>
          <w:szCs w:val="28"/>
        </w:rPr>
        <w:t>. Житель села К.</w:t>
      </w:r>
      <w:proofErr w:type="gramStart"/>
      <w:r w:rsidRPr="00340521">
        <w:rPr>
          <w:sz w:val="28"/>
          <w:szCs w:val="28"/>
        </w:rPr>
        <w:t>П</w:t>
      </w:r>
      <w:proofErr w:type="gramEnd"/>
      <w:r w:rsidRPr="00340521">
        <w:rPr>
          <w:sz w:val="28"/>
          <w:szCs w:val="28"/>
        </w:rPr>
        <w:t xml:space="preserve"> Кон</w:t>
      </w:r>
      <w:r w:rsidRPr="00340521">
        <w:rPr>
          <w:sz w:val="28"/>
          <w:szCs w:val="28"/>
        </w:rPr>
        <w:softHyphen/>
        <w:t>стантинов командовал подразделением в партизанском отряде в с.</w:t>
      </w:r>
      <w:r>
        <w:rPr>
          <w:sz w:val="28"/>
          <w:szCs w:val="28"/>
        </w:rPr>
        <w:t xml:space="preserve"> </w:t>
      </w:r>
      <w:r w:rsidRPr="00340521">
        <w:rPr>
          <w:sz w:val="28"/>
          <w:szCs w:val="28"/>
        </w:rPr>
        <w:t>Нагутском, за ратные подвиги награжден двумя орденами Красного Знамени.</w:t>
      </w:r>
    </w:p>
    <w:p w:rsidR="00C62B05" w:rsidRPr="00340521" w:rsidRDefault="00C62B05" w:rsidP="00C62B05">
      <w:pPr>
        <w:ind w:firstLine="540"/>
        <w:jc w:val="both"/>
        <w:rPr>
          <w:sz w:val="28"/>
          <w:szCs w:val="28"/>
        </w:rPr>
      </w:pPr>
      <w:r w:rsidRPr="00340521">
        <w:rPr>
          <w:sz w:val="28"/>
          <w:szCs w:val="28"/>
        </w:rPr>
        <w:lastRenderedPageBreak/>
        <w:t>В 20-е г</w:t>
      </w:r>
      <w:r>
        <w:rPr>
          <w:sz w:val="28"/>
          <w:szCs w:val="28"/>
        </w:rPr>
        <w:t>оды</w:t>
      </w:r>
      <w:r w:rsidRPr="00340521">
        <w:rPr>
          <w:sz w:val="28"/>
          <w:szCs w:val="28"/>
        </w:rPr>
        <w:t xml:space="preserve"> вокруг села появились хутора</w:t>
      </w:r>
      <w:proofErr w:type="gramStart"/>
      <w:r w:rsidRPr="00340521">
        <w:rPr>
          <w:sz w:val="28"/>
          <w:szCs w:val="28"/>
        </w:rPr>
        <w:t xml:space="preserve"> Э</w:t>
      </w:r>
      <w:proofErr w:type="gramEnd"/>
      <w:r w:rsidRPr="00340521">
        <w:rPr>
          <w:sz w:val="28"/>
          <w:szCs w:val="28"/>
        </w:rPr>
        <w:t xml:space="preserve">врика и </w:t>
      </w:r>
      <w:proofErr w:type="spellStart"/>
      <w:r w:rsidRPr="00340521">
        <w:rPr>
          <w:sz w:val="28"/>
          <w:szCs w:val="28"/>
        </w:rPr>
        <w:t>Эльпис</w:t>
      </w:r>
      <w:proofErr w:type="spellEnd"/>
      <w:r w:rsidRPr="00340521">
        <w:rPr>
          <w:sz w:val="28"/>
          <w:szCs w:val="28"/>
        </w:rPr>
        <w:t>, был организо</w:t>
      </w:r>
      <w:r w:rsidRPr="00340521">
        <w:rPr>
          <w:sz w:val="28"/>
          <w:szCs w:val="28"/>
        </w:rPr>
        <w:softHyphen/>
        <w:t>ван ТОЗ «Юпитер». В 1930</w:t>
      </w:r>
      <w:r>
        <w:rPr>
          <w:sz w:val="28"/>
          <w:szCs w:val="28"/>
        </w:rPr>
        <w:t xml:space="preserve"> </w:t>
      </w:r>
      <w:r w:rsidRPr="00340521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340521">
        <w:rPr>
          <w:sz w:val="28"/>
          <w:szCs w:val="28"/>
        </w:rPr>
        <w:t xml:space="preserve"> на здешних землях создали колхозы «Память Ильича» и «</w:t>
      </w:r>
      <w:proofErr w:type="spellStart"/>
      <w:r w:rsidRPr="00340521">
        <w:rPr>
          <w:sz w:val="28"/>
          <w:szCs w:val="28"/>
        </w:rPr>
        <w:t>Неоимера</w:t>
      </w:r>
      <w:proofErr w:type="spellEnd"/>
      <w:r w:rsidRPr="00340521">
        <w:rPr>
          <w:sz w:val="28"/>
          <w:szCs w:val="28"/>
        </w:rPr>
        <w:t>».</w:t>
      </w:r>
    </w:p>
    <w:p w:rsidR="00C62B05" w:rsidRPr="00340521" w:rsidRDefault="00C62B05" w:rsidP="00C62B05">
      <w:pPr>
        <w:ind w:firstLine="540"/>
        <w:jc w:val="both"/>
        <w:rPr>
          <w:sz w:val="28"/>
          <w:szCs w:val="28"/>
        </w:rPr>
      </w:pPr>
      <w:r w:rsidRPr="00340521">
        <w:rPr>
          <w:sz w:val="28"/>
          <w:szCs w:val="28"/>
        </w:rPr>
        <w:t>Жители села прошли в 1941-1945 г</w:t>
      </w:r>
      <w:r>
        <w:rPr>
          <w:sz w:val="28"/>
          <w:szCs w:val="28"/>
        </w:rPr>
        <w:t>одов</w:t>
      </w:r>
      <w:r w:rsidRPr="00340521">
        <w:rPr>
          <w:sz w:val="28"/>
          <w:szCs w:val="28"/>
        </w:rPr>
        <w:t xml:space="preserve"> через испытания военного </w:t>
      </w:r>
      <w:r>
        <w:rPr>
          <w:sz w:val="28"/>
          <w:szCs w:val="28"/>
        </w:rPr>
        <w:t>времени</w:t>
      </w:r>
      <w:r w:rsidRPr="00340521">
        <w:rPr>
          <w:sz w:val="28"/>
          <w:szCs w:val="28"/>
        </w:rPr>
        <w:t>, пережили оккупацию, во время Великой Отечественной войны десятки из них не вернулись с полей сражений. В 1952 г</w:t>
      </w:r>
      <w:r>
        <w:rPr>
          <w:sz w:val="28"/>
          <w:szCs w:val="28"/>
        </w:rPr>
        <w:t>оду</w:t>
      </w:r>
      <w:r w:rsidRPr="00340521">
        <w:rPr>
          <w:sz w:val="28"/>
          <w:szCs w:val="28"/>
        </w:rPr>
        <w:t xml:space="preserve"> на братской могиле воинов, погибших в Гражданскую войну, и воинов армии, освободивших в 1943 г</w:t>
      </w:r>
      <w:r>
        <w:rPr>
          <w:sz w:val="28"/>
          <w:szCs w:val="28"/>
        </w:rPr>
        <w:t>оду</w:t>
      </w:r>
      <w:r w:rsidRPr="00340521">
        <w:rPr>
          <w:sz w:val="28"/>
          <w:szCs w:val="28"/>
        </w:rPr>
        <w:t xml:space="preserve"> с. </w:t>
      </w:r>
      <w:proofErr w:type="gramStart"/>
      <w:r w:rsidRPr="00340521">
        <w:rPr>
          <w:sz w:val="28"/>
          <w:szCs w:val="28"/>
        </w:rPr>
        <w:t>Греческое</w:t>
      </w:r>
      <w:proofErr w:type="gramEnd"/>
      <w:r w:rsidRPr="00340521">
        <w:rPr>
          <w:sz w:val="28"/>
          <w:szCs w:val="28"/>
        </w:rPr>
        <w:t>, установлен памятник.</w:t>
      </w:r>
    </w:p>
    <w:p w:rsidR="00C62B05" w:rsidRPr="00340521" w:rsidRDefault="00C62B05" w:rsidP="00C62B05">
      <w:pPr>
        <w:ind w:firstLine="540"/>
        <w:jc w:val="both"/>
        <w:rPr>
          <w:sz w:val="28"/>
          <w:szCs w:val="28"/>
        </w:rPr>
      </w:pPr>
      <w:r w:rsidRPr="00340521">
        <w:rPr>
          <w:sz w:val="28"/>
          <w:szCs w:val="28"/>
        </w:rPr>
        <w:t>В послевоенные годы колхоз «Память Ильича» одним из первых в райо</w:t>
      </w:r>
      <w:r w:rsidRPr="00340521">
        <w:rPr>
          <w:sz w:val="28"/>
          <w:szCs w:val="28"/>
        </w:rPr>
        <w:softHyphen/>
        <w:t>не восстановил разрушенное хозяйство. За трудовые успехи механизаторы И. М. Муратов, Ф.С.</w:t>
      </w:r>
      <w:r>
        <w:rPr>
          <w:sz w:val="28"/>
          <w:szCs w:val="28"/>
        </w:rPr>
        <w:t xml:space="preserve"> </w:t>
      </w:r>
      <w:proofErr w:type="spellStart"/>
      <w:r w:rsidRPr="00340521"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Pr="00340521">
        <w:rPr>
          <w:sz w:val="28"/>
          <w:szCs w:val="28"/>
        </w:rPr>
        <w:t>соров</w:t>
      </w:r>
      <w:proofErr w:type="spellEnd"/>
      <w:r w:rsidRPr="00340521">
        <w:rPr>
          <w:sz w:val="28"/>
          <w:szCs w:val="28"/>
        </w:rPr>
        <w:t>, И.А.</w:t>
      </w:r>
      <w:r>
        <w:rPr>
          <w:sz w:val="28"/>
          <w:szCs w:val="28"/>
        </w:rPr>
        <w:t xml:space="preserve"> </w:t>
      </w:r>
      <w:proofErr w:type="spellStart"/>
      <w:r w:rsidRPr="00340521">
        <w:rPr>
          <w:sz w:val="28"/>
          <w:szCs w:val="28"/>
        </w:rPr>
        <w:t>Кочелова</w:t>
      </w:r>
      <w:proofErr w:type="spellEnd"/>
      <w:r w:rsidRPr="00340521">
        <w:rPr>
          <w:sz w:val="28"/>
          <w:szCs w:val="28"/>
        </w:rPr>
        <w:t xml:space="preserve"> награждены медалями ВСХВ. </w:t>
      </w:r>
      <w:proofErr w:type="gramStart"/>
      <w:r w:rsidRPr="00340521">
        <w:rPr>
          <w:sz w:val="28"/>
          <w:szCs w:val="28"/>
        </w:rPr>
        <w:t>В начале</w:t>
      </w:r>
      <w:proofErr w:type="gramEnd"/>
      <w:r w:rsidRPr="00340521">
        <w:rPr>
          <w:sz w:val="28"/>
          <w:szCs w:val="28"/>
        </w:rPr>
        <w:t xml:space="preserve"> 50-х гг. местный колхоз вошел в состав колхоза им.</w:t>
      </w:r>
      <w:r>
        <w:rPr>
          <w:sz w:val="28"/>
          <w:szCs w:val="28"/>
        </w:rPr>
        <w:t xml:space="preserve"> </w:t>
      </w:r>
      <w:proofErr w:type="spellStart"/>
      <w:r w:rsidRPr="00340521">
        <w:rPr>
          <w:sz w:val="28"/>
          <w:szCs w:val="28"/>
        </w:rPr>
        <w:t>Апанасенко</w:t>
      </w:r>
      <w:proofErr w:type="spellEnd"/>
      <w:r w:rsidRPr="00340521">
        <w:rPr>
          <w:sz w:val="28"/>
          <w:szCs w:val="28"/>
        </w:rPr>
        <w:t xml:space="preserve">, а затем укрупненного хозяйства им. Ленина, реорганизованного в </w:t>
      </w:r>
      <w:smartTag w:uri="urn:schemas-microsoft-com:office:smarttags" w:element="metricconverter">
        <w:smartTagPr>
          <w:attr w:name="ProductID" w:val="1957 г"/>
        </w:smartTagPr>
        <w:r w:rsidRPr="00340521">
          <w:rPr>
            <w:sz w:val="28"/>
            <w:szCs w:val="28"/>
          </w:rPr>
          <w:t>1957 г</w:t>
        </w:r>
      </w:smartTag>
      <w:r w:rsidRPr="00340521">
        <w:rPr>
          <w:sz w:val="28"/>
          <w:szCs w:val="28"/>
        </w:rPr>
        <w:t>. в со</w:t>
      </w:r>
      <w:r w:rsidRPr="00340521">
        <w:rPr>
          <w:sz w:val="28"/>
          <w:szCs w:val="28"/>
        </w:rPr>
        <w:softHyphen/>
        <w:t xml:space="preserve">вхоз «Минераловодский». В </w:t>
      </w:r>
      <w:smartTag w:uri="urn:schemas-microsoft-com:office:smarttags" w:element="metricconverter">
        <w:smartTagPr>
          <w:attr w:name="ProductID" w:val="1969 г"/>
        </w:smartTagPr>
        <w:r w:rsidRPr="00340521">
          <w:rPr>
            <w:sz w:val="28"/>
            <w:szCs w:val="28"/>
          </w:rPr>
          <w:t>1969 г</w:t>
        </w:r>
      </w:smartTag>
      <w:r w:rsidRPr="00340521">
        <w:rPr>
          <w:sz w:val="28"/>
          <w:szCs w:val="28"/>
        </w:rPr>
        <w:t xml:space="preserve">. </w:t>
      </w:r>
      <w:proofErr w:type="spellStart"/>
      <w:r w:rsidRPr="00340521">
        <w:rPr>
          <w:sz w:val="28"/>
          <w:szCs w:val="28"/>
        </w:rPr>
        <w:t>трудноуправляемое</w:t>
      </w:r>
      <w:proofErr w:type="spellEnd"/>
      <w:r w:rsidRPr="00340521">
        <w:rPr>
          <w:sz w:val="28"/>
          <w:szCs w:val="28"/>
        </w:rPr>
        <w:t xml:space="preserve"> хозяйство разделили на три совхоза, в т. ч. совхоз «Подгорный». Передовики производства этого хозяйства С.А.</w:t>
      </w:r>
      <w:r>
        <w:rPr>
          <w:sz w:val="28"/>
          <w:szCs w:val="28"/>
        </w:rPr>
        <w:t xml:space="preserve"> </w:t>
      </w:r>
      <w:r w:rsidRPr="00340521">
        <w:rPr>
          <w:sz w:val="28"/>
          <w:szCs w:val="28"/>
        </w:rPr>
        <w:t>Кузьминов, И.С.</w:t>
      </w:r>
      <w:r>
        <w:rPr>
          <w:sz w:val="28"/>
          <w:szCs w:val="28"/>
        </w:rPr>
        <w:t xml:space="preserve"> </w:t>
      </w:r>
      <w:proofErr w:type="spellStart"/>
      <w:r w:rsidRPr="00340521">
        <w:rPr>
          <w:sz w:val="28"/>
          <w:szCs w:val="28"/>
        </w:rPr>
        <w:t>Дибижев</w:t>
      </w:r>
      <w:proofErr w:type="spellEnd"/>
      <w:r w:rsidRPr="00340521">
        <w:rPr>
          <w:sz w:val="28"/>
          <w:szCs w:val="28"/>
        </w:rPr>
        <w:t>, Г.Г.</w:t>
      </w:r>
      <w:r>
        <w:rPr>
          <w:sz w:val="28"/>
          <w:szCs w:val="28"/>
        </w:rPr>
        <w:t xml:space="preserve"> </w:t>
      </w:r>
      <w:proofErr w:type="spellStart"/>
      <w:r w:rsidRPr="00340521">
        <w:rPr>
          <w:sz w:val="28"/>
          <w:szCs w:val="28"/>
        </w:rPr>
        <w:t>Фиев</w:t>
      </w:r>
      <w:proofErr w:type="spellEnd"/>
      <w:r w:rsidRPr="00340521">
        <w:rPr>
          <w:sz w:val="28"/>
          <w:szCs w:val="28"/>
        </w:rPr>
        <w:t>, М.</w:t>
      </w:r>
      <w:r>
        <w:rPr>
          <w:sz w:val="28"/>
          <w:szCs w:val="28"/>
        </w:rPr>
        <w:t xml:space="preserve"> </w:t>
      </w:r>
      <w:proofErr w:type="spellStart"/>
      <w:r w:rsidRPr="00340521">
        <w:rPr>
          <w:sz w:val="28"/>
          <w:szCs w:val="28"/>
        </w:rPr>
        <w:t>Николаис</w:t>
      </w:r>
      <w:proofErr w:type="spellEnd"/>
      <w:r w:rsidRPr="00340521">
        <w:rPr>
          <w:sz w:val="28"/>
          <w:szCs w:val="28"/>
        </w:rPr>
        <w:t>, Е.</w:t>
      </w:r>
      <w:r>
        <w:rPr>
          <w:sz w:val="28"/>
          <w:szCs w:val="28"/>
        </w:rPr>
        <w:t xml:space="preserve"> </w:t>
      </w:r>
      <w:proofErr w:type="spellStart"/>
      <w:r w:rsidRPr="00340521">
        <w:rPr>
          <w:sz w:val="28"/>
          <w:szCs w:val="28"/>
        </w:rPr>
        <w:t>Фие</w:t>
      </w:r>
      <w:r w:rsidRPr="00340521">
        <w:rPr>
          <w:sz w:val="28"/>
          <w:szCs w:val="28"/>
        </w:rPr>
        <w:softHyphen/>
        <w:t>ва</w:t>
      </w:r>
      <w:proofErr w:type="spellEnd"/>
      <w:r w:rsidRPr="00340521">
        <w:rPr>
          <w:sz w:val="28"/>
          <w:szCs w:val="28"/>
        </w:rPr>
        <w:t>, С.</w:t>
      </w:r>
      <w:r>
        <w:rPr>
          <w:sz w:val="28"/>
          <w:szCs w:val="28"/>
        </w:rPr>
        <w:t xml:space="preserve"> </w:t>
      </w:r>
      <w:proofErr w:type="spellStart"/>
      <w:r w:rsidRPr="00340521">
        <w:rPr>
          <w:sz w:val="28"/>
          <w:szCs w:val="28"/>
        </w:rPr>
        <w:t>Янгазова</w:t>
      </w:r>
      <w:proofErr w:type="spellEnd"/>
      <w:r w:rsidRPr="00340521">
        <w:rPr>
          <w:sz w:val="28"/>
          <w:szCs w:val="28"/>
        </w:rPr>
        <w:t xml:space="preserve"> награждены орденами Трудового Красного Знамени.</w:t>
      </w:r>
    </w:p>
    <w:p w:rsidR="00C62B05" w:rsidRPr="00340521" w:rsidRDefault="00C62B05" w:rsidP="00C62B05">
      <w:pPr>
        <w:ind w:firstLine="540"/>
        <w:jc w:val="both"/>
        <w:rPr>
          <w:sz w:val="28"/>
          <w:szCs w:val="28"/>
        </w:rPr>
      </w:pPr>
      <w:r w:rsidRPr="00340521">
        <w:rPr>
          <w:sz w:val="28"/>
          <w:szCs w:val="28"/>
        </w:rPr>
        <w:t xml:space="preserve">С образованием совхоза были расширены работы по благоустройству села: подведен водопровод, построена средняя школа, при которой открыт филиал </w:t>
      </w:r>
      <w:proofErr w:type="spellStart"/>
      <w:r w:rsidRPr="00340521">
        <w:rPr>
          <w:sz w:val="28"/>
          <w:szCs w:val="28"/>
        </w:rPr>
        <w:t>Нагутской</w:t>
      </w:r>
      <w:proofErr w:type="spellEnd"/>
      <w:r w:rsidRPr="00340521">
        <w:rPr>
          <w:sz w:val="28"/>
          <w:szCs w:val="28"/>
        </w:rPr>
        <w:t xml:space="preserve"> музыкальной школы.</w:t>
      </w:r>
    </w:p>
    <w:p w:rsidR="00C62B05" w:rsidRPr="00340521" w:rsidRDefault="00C62B05" w:rsidP="00C62B05">
      <w:pPr>
        <w:ind w:firstLine="540"/>
        <w:jc w:val="both"/>
        <w:rPr>
          <w:sz w:val="28"/>
          <w:szCs w:val="28"/>
        </w:rPr>
      </w:pPr>
      <w:r w:rsidRPr="00340521">
        <w:rPr>
          <w:sz w:val="28"/>
          <w:szCs w:val="28"/>
        </w:rPr>
        <w:t>В 1993 г</w:t>
      </w:r>
      <w:r>
        <w:rPr>
          <w:sz w:val="28"/>
          <w:szCs w:val="28"/>
        </w:rPr>
        <w:t>оду</w:t>
      </w:r>
      <w:r w:rsidRPr="00340521">
        <w:rPr>
          <w:sz w:val="28"/>
          <w:szCs w:val="28"/>
        </w:rPr>
        <w:t xml:space="preserve"> совхоз реорганизован в коллективное предприятие «Подгорное». Общая площадь земель, находящихся в его ведении, 3,5 тыс. га, из них</w:t>
      </w:r>
      <w:r>
        <w:rPr>
          <w:sz w:val="28"/>
          <w:szCs w:val="28"/>
        </w:rPr>
        <w:t>:</w:t>
      </w:r>
      <w:r w:rsidRPr="00340521">
        <w:rPr>
          <w:sz w:val="28"/>
          <w:szCs w:val="28"/>
        </w:rPr>
        <w:t xml:space="preserve"> паш</w:t>
      </w:r>
      <w:r w:rsidRPr="00340521">
        <w:rPr>
          <w:sz w:val="28"/>
          <w:szCs w:val="28"/>
        </w:rPr>
        <w:softHyphen/>
        <w:t>ни - 3,2 тыс. га. В хозяйстве числилось 220 голов крупного рогатого скота, 214 свиней, 163 пчелиные семьи.</w:t>
      </w:r>
    </w:p>
    <w:p w:rsidR="00C62B05" w:rsidRDefault="00C62B05" w:rsidP="00C62B05">
      <w:pPr>
        <w:ind w:firstLine="540"/>
        <w:jc w:val="both"/>
        <w:rPr>
          <w:sz w:val="28"/>
          <w:szCs w:val="28"/>
        </w:rPr>
      </w:pPr>
      <w:r w:rsidRPr="00340521">
        <w:rPr>
          <w:sz w:val="28"/>
          <w:szCs w:val="28"/>
        </w:rPr>
        <w:t>В 1990 г</w:t>
      </w:r>
      <w:r>
        <w:rPr>
          <w:sz w:val="28"/>
          <w:szCs w:val="28"/>
        </w:rPr>
        <w:t>оду</w:t>
      </w:r>
      <w:r w:rsidRPr="00340521">
        <w:rPr>
          <w:sz w:val="28"/>
          <w:szCs w:val="28"/>
        </w:rPr>
        <w:t xml:space="preserve"> силами односельчан и </w:t>
      </w:r>
      <w:r>
        <w:rPr>
          <w:sz w:val="28"/>
          <w:szCs w:val="28"/>
        </w:rPr>
        <w:t xml:space="preserve">Минераловодского </w:t>
      </w:r>
      <w:r w:rsidRPr="00340521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греков</w:t>
      </w:r>
      <w:r w:rsidRPr="00340521">
        <w:rPr>
          <w:sz w:val="28"/>
          <w:szCs w:val="28"/>
        </w:rPr>
        <w:t xml:space="preserve"> «</w:t>
      </w:r>
      <w:proofErr w:type="spellStart"/>
      <w:r w:rsidRPr="00340521">
        <w:rPr>
          <w:sz w:val="28"/>
          <w:szCs w:val="28"/>
        </w:rPr>
        <w:t>Энотис</w:t>
      </w:r>
      <w:proofErr w:type="spellEnd"/>
      <w:r w:rsidRPr="00340521">
        <w:rPr>
          <w:sz w:val="28"/>
          <w:szCs w:val="28"/>
        </w:rPr>
        <w:t>», а также при помощи правительства Греции восстановлена церковь св</w:t>
      </w:r>
      <w:r>
        <w:rPr>
          <w:sz w:val="28"/>
          <w:szCs w:val="28"/>
        </w:rPr>
        <w:t>ятого</w:t>
      </w:r>
      <w:r w:rsidRPr="00340521">
        <w:rPr>
          <w:sz w:val="28"/>
          <w:szCs w:val="28"/>
        </w:rPr>
        <w:t xml:space="preserve"> Георгия По</w:t>
      </w:r>
      <w:r w:rsidRPr="00340521">
        <w:rPr>
          <w:sz w:val="28"/>
          <w:szCs w:val="28"/>
        </w:rPr>
        <w:softHyphen/>
      </w:r>
      <w:r>
        <w:rPr>
          <w:sz w:val="28"/>
          <w:szCs w:val="28"/>
        </w:rPr>
        <w:t>б</w:t>
      </w:r>
      <w:r w:rsidRPr="00340521">
        <w:rPr>
          <w:sz w:val="28"/>
          <w:szCs w:val="28"/>
        </w:rPr>
        <w:t>едоносца</w:t>
      </w:r>
      <w:r>
        <w:rPr>
          <w:sz w:val="28"/>
          <w:szCs w:val="28"/>
        </w:rPr>
        <w:t>, разрушенная в 1938 году</w:t>
      </w:r>
      <w:r w:rsidRPr="00340521">
        <w:rPr>
          <w:sz w:val="28"/>
          <w:szCs w:val="28"/>
        </w:rPr>
        <w:t>.</w:t>
      </w:r>
    </w:p>
    <w:p w:rsidR="00860BF2" w:rsidRPr="00340521" w:rsidRDefault="00860BF2" w:rsidP="00C62B05">
      <w:pPr>
        <w:ind w:firstLine="540"/>
        <w:jc w:val="both"/>
        <w:rPr>
          <w:sz w:val="28"/>
          <w:szCs w:val="28"/>
        </w:rPr>
      </w:pPr>
    </w:p>
    <w:p w:rsidR="000A2F3F" w:rsidRDefault="000A2F3F" w:rsidP="000A2F3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166213">
        <w:rPr>
          <w:rFonts w:ascii="Times New Roman" w:hAnsi="Times New Roman"/>
          <w:sz w:val="28"/>
          <w:szCs w:val="28"/>
        </w:rPr>
        <w:t xml:space="preserve">Среди немецких поселений нашего района самым крупным являлась </w:t>
      </w:r>
      <w:r w:rsidRPr="000A2F3F">
        <w:rPr>
          <w:rFonts w:ascii="Times New Roman" w:hAnsi="Times New Roman"/>
          <w:b/>
          <w:sz w:val="28"/>
          <w:szCs w:val="28"/>
        </w:rPr>
        <w:t>колония Марьины Колодцы</w:t>
      </w:r>
      <w:r w:rsidRPr="00166213">
        <w:rPr>
          <w:rFonts w:ascii="Times New Roman" w:hAnsi="Times New Roman"/>
          <w:sz w:val="28"/>
          <w:szCs w:val="28"/>
        </w:rPr>
        <w:t xml:space="preserve"> </w:t>
      </w:r>
      <w:r w:rsidRPr="000A2F3F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A2F3F"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  <w:t>Мариенбрунн</w:t>
      </w:r>
      <w:proofErr w:type="spellEnd"/>
      <w:r w:rsidRPr="000A2F3F">
        <w:rPr>
          <w:rFonts w:ascii="Times New Roman" w:hAnsi="Times New Roman"/>
          <w:b/>
          <w:color w:val="202122"/>
          <w:sz w:val="28"/>
          <w:szCs w:val="28"/>
          <w:shd w:val="clear" w:color="auto" w:fill="FFFFFF"/>
        </w:rPr>
        <w:t>)</w:t>
      </w:r>
      <w:r w:rsidRPr="000A2F3F">
        <w:rPr>
          <w:rFonts w:ascii="Times New Roman" w:hAnsi="Times New Roman"/>
          <w:b/>
          <w:sz w:val="28"/>
          <w:szCs w:val="28"/>
        </w:rPr>
        <w:t>,</w:t>
      </w:r>
      <w:r w:rsidRPr="00166213">
        <w:rPr>
          <w:rFonts w:ascii="Times New Roman" w:hAnsi="Times New Roman"/>
          <w:sz w:val="28"/>
          <w:szCs w:val="28"/>
        </w:rPr>
        <w:t xml:space="preserve"> основанная в 1910 г., располагавшаяся в 25 км к севе</w:t>
      </w:r>
      <w:r w:rsidRPr="00166213">
        <w:rPr>
          <w:rFonts w:ascii="Times New Roman" w:hAnsi="Times New Roman"/>
          <w:sz w:val="28"/>
          <w:szCs w:val="28"/>
        </w:rPr>
        <w:softHyphen/>
        <w:t>ру от города</w:t>
      </w:r>
      <w:r>
        <w:rPr>
          <w:rFonts w:ascii="Times New Roman" w:hAnsi="Times New Roman"/>
          <w:sz w:val="28"/>
          <w:szCs w:val="28"/>
        </w:rPr>
        <w:t xml:space="preserve"> Минеральные Воды. В 1927 г. в колонии имелось 164 двора, проживало 395 мужчин и 292 женщины. </w:t>
      </w:r>
    </w:p>
    <w:p w:rsidR="000A2F3F" w:rsidRDefault="000A2F3F" w:rsidP="000A2F3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однозначного мнения по поводу названия этого селения. Одна из версий гласит, что дочь-наследница основателя не</w:t>
      </w:r>
      <w:r>
        <w:rPr>
          <w:rFonts w:ascii="Times New Roman" w:hAnsi="Times New Roman"/>
          <w:sz w:val="28"/>
          <w:szCs w:val="28"/>
        </w:rPr>
        <w:softHyphen/>
        <w:t>мецкой колонии Мария в память об умершем отце вместе с жителями выкопала несколько глубоких колодцев. Приезжие торговцы обязательно останавливались  у колодцев отдохнуть, отведать немного солоноватой, но зато холодной и чистой воды, напоить лошадей.</w:t>
      </w:r>
    </w:p>
    <w:p w:rsidR="00C62B05" w:rsidRPr="00CB68EE" w:rsidRDefault="000A2F3F" w:rsidP="000A2F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Трудолюбивые немцы посадили сады, аккуратно возделывали плодородную землю. </w:t>
      </w:r>
    </w:p>
    <w:p w:rsidR="00C62B05" w:rsidRPr="00CB68EE" w:rsidRDefault="00C62B05" w:rsidP="00C62B05">
      <w:pPr>
        <w:ind w:firstLine="540"/>
        <w:jc w:val="both"/>
        <w:rPr>
          <w:sz w:val="28"/>
          <w:szCs w:val="28"/>
        </w:rPr>
      </w:pPr>
      <w:r w:rsidRPr="00CB68EE">
        <w:rPr>
          <w:sz w:val="28"/>
          <w:szCs w:val="28"/>
        </w:rPr>
        <w:t>В 1912 г</w:t>
      </w:r>
      <w:r>
        <w:rPr>
          <w:sz w:val="28"/>
          <w:szCs w:val="28"/>
        </w:rPr>
        <w:t>оду</w:t>
      </w:r>
      <w:r w:rsidRPr="00CB68EE">
        <w:rPr>
          <w:sz w:val="28"/>
          <w:szCs w:val="28"/>
        </w:rPr>
        <w:t xml:space="preserve"> в колонии построили церковь, в 1913 г</w:t>
      </w:r>
      <w:r>
        <w:rPr>
          <w:sz w:val="28"/>
          <w:szCs w:val="28"/>
        </w:rPr>
        <w:t>оду</w:t>
      </w:r>
      <w:r w:rsidRPr="00CB68EE">
        <w:rPr>
          <w:sz w:val="28"/>
          <w:szCs w:val="28"/>
        </w:rPr>
        <w:t xml:space="preserve"> открыли четырехгодич</w:t>
      </w:r>
      <w:r w:rsidRPr="00CB68EE">
        <w:rPr>
          <w:sz w:val="28"/>
          <w:szCs w:val="28"/>
        </w:rPr>
        <w:softHyphen/>
        <w:t>ную земскую шк</w:t>
      </w:r>
      <w:r>
        <w:rPr>
          <w:sz w:val="28"/>
          <w:szCs w:val="28"/>
        </w:rPr>
        <w:t xml:space="preserve">олу. Первым учителем ее стал Э. </w:t>
      </w:r>
      <w:proofErr w:type="spellStart"/>
      <w:r w:rsidRPr="00CB68EE">
        <w:rPr>
          <w:sz w:val="28"/>
          <w:szCs w:val="28"/>
        </w:rPr>
        <w:t>Линднерг</w:t>
      </w:r>
      <w:proofErr w:type="spellEnd"/>
      <w:r w:rsidRPr="00CB68EE">
        <w:rPr>
          <w:sz w:val="28"/>
          <w:szCs w:val="28"/>
        </w:rPr>
        <w:t>.</w:t>
      </w:r>
    </w:p>
    <w:p w:rsidR="00C62B05" w:rsidRPr="00CB68EE" w:rsidRDefault="00C62B05" w:rsidP="00C62B05">
      <w:pPr>
        <w:ind w:firstLine="540"/>
        <w:jc w:val="both"/>
        <w:rPr>
          <w:sz w:val="28"/>
          <w:szCs w:val="28"/>
        </w:rPr>
      </w:pPr>
      <w:r w:rsidRPr="00CB68EE">
        <w:rPr>
          <w:sz w:val="28"/>
          <w:szCs w:val="28"/>
        </w:rPr>
        <w:t>В 1922 г</w:t>
      </w:r>
      <w:r>
        <w:rPr>
          <w:sz w:val="28"/>
          <w:szCs w:val="28"/>
        </w:rPr>
        <w:t>оду</w:t>
      </w:r>
      <w:r w:rsidRPr="00CB68EE">
        <w:rPr>
          <w:sz w:val="28"/>
          <w:szCs w:val="28"/>
        </w:rPr>
        <w:t xml:space="preserve"> образован </w:t>
      </w:r>
      <w:proofErr w:type="spellStart"/>
      <w:r w:rsidRPr="00CB68EE">
        <w:rPr>
          <w:sz w:val="28"/>
          <w:szCs w:val="28"/>
        </w:rPr>
        <w:t>Марьино-Колодцевский</w:t>
      </w:r>
      <w:proofErr w:type="spellEnd"/>
      <w:r w:rsidRPr="00CB68EE">
        <w:rPr>
          <w:sz w:val="28"/>
          <w:szCs w:val="28"/>
        </w:rPr>
        <w:t xml:space="preserve"> сельский Совет, в состав которого вошли пос. </w:t>
      </w:r>
      <w:proofErr w:type="spellStart"/>
      <w:r w:rsidRPr="00CB68EE">
        <w:rPr>
          <w:sz w:val="28"/>
          <w:szCs w:val="28"/>
        </w:rPr>
        <w:t>Безивановка</w:t>
      </w:r>
      <w:proofErr w:type="spellEnd"/>
      <w:r w:rsidRPr="00CB68EE">
        <w:rPr>
          <w:sz w:val="28"/>
          <w:szCs w:val="28"/>
        </w:rPr>
        <w:t xml:space="preserve">, хутора </w:t>
      </w:r>
      <w:proofErr w:type="spellStart"/>
      <w:r w:rsidRPr="00CB68EE">
        <w:rPr>
          <w:sz w:val="28"/>
          <w:szCs w:val="28"/>
        </w:rPr>
        <w:t>Ивано-Богословский</w:t>
      </w:r>
      <w:proofErr w:type="spellEnd"/>
      <w:r w:rsidRPr="00CB68EE">
        <w:rPr>
          <w:sz w:val="28"/>
          <w:szCs w:val="28"/>
        </w:rPr>
        <w:t xml:space="preserve">, Утренняя Долина, </w:t>
      </w:r>
      <w:proofErr w:type="spellStart"/>
      <w:r w:rsidRPr="00CB68EE">
        <w:rPr>
          <w:sz w:val="28"/>
          <w:szCs w:val="28"/>
        </w:rPr>
        <w:t>Старо</w:t>
      </w:r>
      <w:r w:rsidRPr="00CB68EE">
        <w:rPr>
          <w:sz w:val="28"/>
          <w:szCs w:val="28"/>
        </w:rPr>
        <w:softHyphen/>
        <w:t>тарский</w:t>
      </w:r>
      <w:proofErr w:type="spellEnd"/>
      <w:r w:rsidRPr="00CB68EE">
        <w:rPr>
          <w:sz w:val="28"/>
          <w:szCs w:val="28"/>
        </w:rPr>
        <w:t xml:space="preserve">, </w:t>
      </w:r>
      <w:proofErr w:type="spellStart"/>
      <w:r w:rsidRPr="00CB68EE">
        <w:rPr>
          <w:sz w:val="28"/>
          <w:szCs w:val="28"/>
        </w:rPr>
        <w:t>Сароны</w:t>
      </w:r>
      <w:proofErr w:type="spellEnd"/>
      <w:r w:rsidRPr="00CB68EE">
        <w:rPr>
          <w:sz w:val="28"/>
          <w:szCs w:val="28"/>
        </w:rPr>
        <w:t xml:space="preserve">. Во время коллективизации в селе образовали </w:t>
      </w:r>
      <w:r w:rsidRPr="00CB68EE">
        <w:rPr>
          <w:sz w:val="28"/>
          <w:szCs w:val="28"/>
        </w:rPr>
        <w:lastRenderedPageBreak/>
        <w:t>два колхоза: им. Коминтерна и им.</w:t>
      </w:r>
      <w:r>
        <w:rPr>
          <w:sz w:val="28"/>
          <w:szCs w:val="28"/>
        </w:rPr>
        <w:t xml:space="preserve"> </w:t>
      </w:r>
      <w:r w:rsidRPr="00CB68EE">
        <w:rPr>
          <w:sz w:val="28"/>
          <w:szCs w:val="28"/>
        </w:rPr>
        <w:t xml:space="preserve">Ленина. </w:t>
      </w:r>
      <w:proofErr w:type="gramStart"/>
      <w:r w:rsidRPr="00CB68EE">
        <w:rPr>
          <w:sz w:val="28"/>
          <w:szCs w:val="28"/>
        </w:rPr>
        <w:t>Ряд коллективных хозяйств действовал и на землях населенных пунктов, входивших в здешний сельский Совет: в 1930 г</w:t>
      </w:r>
      <w:r>
        <w:rPr>
          <w:sz w:val="28"/>
          <w:szCs w:val="28"/>
        </w:rPr>
        <w:t>оду</w:t>
      </w:r>
      <w:r w:rsidRPr="00CB68EE">
        <w:rPr>
          <w:sz w:val="28"/>
          <w:szCs w:val="28"/>
        </w:rPr>
        <w:t xml:space="preserve"> - «Рот Фронт», им.</w:t>
      </w:r>
      <w:r>
        <w:rPr>
          <w:sz w:val="28"/>
          <w:szCs w:val="28"/>
        </w:rPr>
        <w:t xml:space="preserve"> </w:t>
      </w:r>
      <w:r w:rsidRPr="00CB68EE">
        <w:rPr>
          <w:sz w:val="28"/>
          <w:szCs w:val="28"/>
        </w:rPr>
        <w:t>Калинина (хутор Утренняя Долина), (</w:t>
      </w:r>
      <w:r>
        <w:rPr>
          <w:sz w:val="28"/>
          <w:szCs w:val="28"/>
        </w:rPr>
        <w:t>«</w:t>
      </w:r>
      <w:r w:rsidRPr="00CB68EE">
        <w:rPr>
          <w:sz w:val="28"/>
          <w:szCs w:val="28"/>
        </w:rPr>
        <w:t xml:space="preserve">1 Мая» (хутор </w:t>
      </w:r>
      <w:proofErr w:type="spellStart"/>
      <w:r w:rsidRPr="00CB68EE">
        <w:rPr>
          <w:sz w:val="28"/>
          <w:szCs w:val="28"/>
        </w:rPr>
        <w:t>Старотар</w:t>
      </w:r>
      <w:r w:rsidRPr="00CB68EE">
        <w:rPr>
          <w:sz w:val="28"/>
          <w:szCs w:val="28"/>
        </w:rPr>
        <w:softHyphen/>
        <w:t>ский</w:t>
      </w:r>
      <w:proofErr w:type="spellEnd"/>
      <w:r w:rsidRPr="00CB68EE">
        <w:rPr>
          <w:sz w:val="28"/>
          <w:szCs w:val="28"/>
        </w:rPr>
        <w:t>); в 1931 г</w:t>
      </w:r>
      <w:r>
        <w:rPr>
          <w:sz w:val="28"/>
          <w:szCs w:val="28"/>
        </w:rPr>
        <w:t>оду</w:t>
      </w:r>
      <w:r w:rsidRPr="00CB68EE">
        <w:rPr>
          <w:sz w:val="28"/>
          <w:szCs w:val="28"/>
        </w:rPr>
        <w:t xml:space="preserve"> - «Октябрьской революции» (хутор </w:t>
      </w:r>
      <w:proofErr w:type="spellStart"/>
      <w:r w:rsidRPr="00CB68EE">
        <w:rPr>
          <w:sz w:val="28"/>
          <w:szCs w:val="28"/>
        </w:rPr>
        <w:t>Ивано-Богословский</w:t>
      </w:r>
      <w:proofErr w:type="spellEnd"/>
      <w:r w:rsidRPr="00CB68EE">
        <w:rPr>
          <w:sz w:val="28"/>
          <w:szCs w:val="28"/>
        </w:rPr>
        <w:t>), им. Буденного (пос.</w:t>
      </w:r>
      <w:r>
        <w:rPr>
          <w:sz w:val="28"/>
          <w:szCs w:val="28"/>
        </w:rPr>
        <w:t xml:space="preserve"> </w:t>
      </w:r>
      <w:proofErr w:type="spellStart"/>
      <w:r w:rsidRPr="00CB68EE">
        <w:rPr>
          <w:sz w:val="28"/>
          <w:szCs w:val="28"/>
        </w:rPr>
        <w:t>Безивановка</w:t>
      </w:r>
      <w:proofErr w:type="spellEnd"/>
      <w:r w:rsidRPr="00CB68EE">
        <w:rPr>
          <w:sz w:val="28"/>
          <w:szCs w:val="28"/>
        </w:rPr>
        <w:t xml:space="preserve">), им. Розы Люксембург (хутор </w:t>
      </w:r>
      <w:proofErr w:type="spellStart"/>
      <w:r w:rsidRPr="00CB68EE">
        <w:rPr>
          <w:sz w:val="28"/>
          <w:szCs w:val="28"/>
        </w:rPr>
        <w:t>Сароны</w:t>
      </w:r>
      <w:proofErr w:type="spellEnd"/>
      <w:r w:rsidRPr="00CB68EE">
        <w:rPr>
          <w:sz w:val="28"/>
          <w:szCs w:val="28"/>
        </w:rPr>
        <w:t>).</w:t>
      </w:r>
      <w:proofErr w:type="gramEnd"/>
      <w:r w:rsidRPr="00CB68EE">
        <w:rPr>
          <w:sz w:val="28"/>
          <w:szCs w:val="28"/>
        </w:rPr>
        <w:t xml:space="preserve"> Образованная в 1934 г</w:t>
      </w:r>
      <w:r>
        <w:rPr>
          <w:sz w:val="28"/>
          <w:szCs w:val="28"/>
        </w:rPr>
        <w:t>оду</w:t>
      </w:r>
      <w:r w:rsidRPr="00CB68EE">
        <w:rPr>
          <w:sz w:val="28"/>
          <w:szCs w:val="28"/>
        </w:rPr>
        <w:t xml:space="preserve"> </w:t>
      </w:r>
      <w:proofErr w:type="spellStart"/>
      <w:r w:rsidRPr="00CB68EE">
        <w:rPr>
          <w:sz w:val="28"/>
          <w:szCs w:val="28"/>
        </w:rPr>
        <w:t>Старотарская</w:t>
      </w:r>
      <w:proofErr w:type="spellEnd"/>
      <w:r w:rsidRPr="00CB68EE">
        <w:rPr>
          <w:sz w:val="28"/>
          <w:szCs w:val="28"/>
        </w:rPr>
        <w:t xml:space="preserve"> МТС вскоре стала одной из лучших в крае и была представлена на Всесоюзной сельскохозяйственной выставке в Москве.</w:t>
      </w:r>
    </w:p>
    <w:p w:rsidR="00C62B05" w:rsidRPr="00CB68EE" w:rsidRDefault="00C62B05" w:rsidP="00C62B05">
      <w:pPr>
        <w:ind w:firstLine="540"/>
        <w:jc w:val="both"/>
        <w:rPr>
          <w:sz w:val="28"/>
          <w:szCs w:val="28"/>
        </w:rPr>
      </w:pPr>
      <w:r w:rsidRPr="00CB68EE">
        <w:rPr>
          <w:sz w:val="28"/>
          <w:szCs w:val="28"/>
        </w:rPr>
        <w:t xml:space="preserve">С началом Великой Отечественной войны немецкие семьи были выселены в Казахстан. Прекратил свое существование колхоз </w:t>
      </w:r>
      <w:r>
        <w:rPr>
          <w:sz w:val="28"/>
          <w:szCs w:val="28"/>
        </w:rPr>
        <w:t>«</w:t>
      </w:r>
      <w:r w:rsidRPr="00CB68EE">
        <w:rPr>
          <w:sz w:val="28"/>
          <w:szCs w:val="28"/>
        </w:rPr>
        <w:t>Рот Фронт». Из Марьиных</w:t>
      </w:r>
      <w:r>
        <w:rPr>
          <w:sz w:val="28"/>
          <w:szCs w:val="28"/>
        </w:rPr>
        <w:t xml:space="preserve"> </w:t>
      </w:r>
      <w:r w:rsidRPr="00CB68EE">
        <w:rPr>
          <w:sz w:val="28"/>
          <w:szCs w:val="28"/>
        </w:rPr>
        <w:t>Колодцев на фронт ушло 600 чел</w:t>
      </w:r>
      <w:r>
        <w:rPr>
          <w:sz w:val="28"/>
          <w:szCs w:val="28"/>
        </w:rPr>
        <w:t>овек</w:t>
      </w:r>
      <w:r w:rsidRPr="00CB68EE">
        <w:rPr>
          <w:sz w:val="28"/>
          <w:szCs w:val="28"/>
        </w:rPr>
        <w:t>, с войны не вернулось 242</w:t>
      </w:r>
      <w:r>
        <w:rPr>
          <w:sz w:val="28"/>
          <w:szCs w:val="28"/>
        </w:rPr>
        <w:t xml:space="preserve"> человека. Уроженцам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 w:rsidRPr="00CB68EE">
        <w:rPr>
          <w:sz w:val="28"/>
          <w:szCs w:val="28"/>
        </w:rPr>
        <w:t>Сухая</w:t>
      </w:r>
      <w:proofErr w:type="gramEnd"/>
      <w:r w:rsidRPr="00CB68EE">
        <w:rPr>
          <w:sz w:val="28"/>
          <w:szCs w:val="28"/>
        </w:rPr>
        <w:t xml:space="preserve"> Падина, </w:t>
      </w:r>
      <w:r>
        <w:rPr>
          <w:sz w:val="28"/>
          <w:szCs w:val="28"/>
        </w:rPr>
        <w:t>входившего в сельский совет, Я.</w:t>
      </w:r>
      <w:r w:rsidRPr="00CB68EE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proofErr w:type="spellStart"/>
      <w:r w:rsidRPr="00CB68EE">
        <w:rPr>
          <w:sz w:val="28"/>
          <w:szCs w:val="28"/>
        </w:rPr>
        <w:t>Бочарову</w:t>
      </w:r>
      <w:proofErr w:type="spellEnd"/>
      <w:r w:rsidRPr="00CB68EE">
        <w:rPr>
          <w:sz w:val="28"/>
          <w:szCs w:val="28"/>
        </w:rPr>
        <w:t xml:space="preserve"> и И.С.</w:t>
      </w:r>
      <w:r>
        <w:rPr>
          <w:sz w:val="28"/>
          <w:szCs w:val="28"/>
        </w:rPr>
        <w:t xml:space="preserve"> </w:t>
      </w:r>
      <w:proofErr w:type="spellStart"/>
      <w:r w:rsidRPr="00CB68EE">
        <w:rPr>
          <w:sz w:val="28"/>
          <w:szCs w:val="28"/>
        </w:rPr>
        <w:t>Сундиеву</w:t>
      </w:r>
      <w:proofErr w:type="spellEnd"/>
      <w:r w:rsidRPr="00CB68EE">
        <w:rPr>
          <w:sz w:val="28"/>
          <w:szCs w:val="28"/>
        </w:rPr>
        <w:t xml:space="preserve"> присвоено звание Героя Советского Союза. Житель </w:t>
      </w:r>
      <w:proofErr w:type="gramStart"/>
      <w:r w:rsidRPr="00CB68EE">
        <w:rPr>
          <w:sz w:val="28"/>
          <w:szCs w:val="28"/>
        </w:rPr>
        <w:t>с</w:t>
      </w:r>
      <w:proofErr w:type="gramEnd"/>
      <w:r w:rsidRPr="00CB68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CB68EE">
        <w:rPr>
          <w:sz w:val="28"/>
          <w:szCs w:val="28"/>
        </w:rPr>
        <w:t>Марьины</w:t>
      </w:r>
      <w:proofErr w:type="gramEnd"/>
      <w:r w:rsidRPr="00CB68EE">
        <w:rPr>
          <w:sz w:val="28"/>
          <w:szCs w:val="28"/>
        </w:rPr>
        <w:t xml:space="preserve"> Колодцы М.И.</w:t>
      </w:r>
      <w:r>
        <w:rPr>
          <w:sz w:val="28"/>
          <w:szCs w:val="28"/>
        </w:rPr>
        <w:t xml:space="preserve"> </w:t>
      </w:r>
      <w:proofErr w:type="spellStart"/>
      <w:r w:rsidRPr="00CB68EE">
        <w:rPr>
          <w:sz w:val="28"/>
          <w:szCs w:val="28"/>
        </w:rPr>
        <w:t>Шелевой</w:t>
      </w:r>
      <w:proofErr w:type="spellEnd"/>
      <w:r w:rsidRPr="00CB68EE">
        <w:rPr>
          <w:sz w:val="28"/>
          <w:szCs w:val="28"/>
        </w:rPr>
        <w:t xml:space="preserve"> стал кавалером ордена Александра Невского.</w:t>
      </w:r>
    </w:p>
    <w:p w:rsidR="00C62B05" w:rsidRPr="00CB68EE" w:rsidRDefault="00C62B05" w:rsidP="00C62B05">
      <w:pPr>
        <w:ind w:firstLine="540"/>
        <w:jc w:val="both"/>
        <w:rPr>
          <w:sz w:val="28"/>
          <w:szCs w:val="28"/>
        </w:rPr>
      </w:pPr>
      <w:r w:rsidRPr="00CB68EE">
        <w:rPr>
          <w:sz w:val="28"/>
          <w:szCs w:val="28"/>
        </w:rPr>
        <w:t xml:space="preserve">К середине 50-х гг. все колхозы </w:t>
      </w:r>
      <w:proofErr w:type="spellStart"/>
      <w:r w:rsidRPr="00CB68EE">
        <w:rPr>
          <w:sz w:val="28"/>
          <w:szCs w:val="28"/>
        </w:rPr>
        <w:t>Марьино-Колодцевского</w:t>
      </w:r>
      <w:proofErr w:type="spellEnd"/>
      <w:r w:rsidRPr="00CB68E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B68EE">
        <w:rPr>
          <w:sz w:val="28"/>
          <w:szCs w:val="28"/>
        </w:rPr>
        <w:t>овета были объ</w:t>
      </w:r>
      <w:r w:rsidRPr="00CB68EE">
        <w:rPr>
          <w:sz w:val="28"/>
          <w:szCs w:val="28"/>
        </w:rPr>
        <w:softHyphen/>
        <w:t xml:space="preserve">единены. В 1957г. на базе колхоза и МТС образован совхоз </w:t>
      </w:r>
      <w:r>
        <w:rPr>
          <w:sz w:val="28"/>
          <w:szCs w:val="28"/>
        </w:rPr>
        <w:t>«</w:t>
      </w:r>
      <w:r w:rsidRPr="00CB68EE">
        <w:rPr>
          <w:sz w:val="28"/>
          <w:szCs w:val="28"/>
        </w:rPr>
        <w:t>Минераловод</w:t>
      </w:r>
      <w:r w:rsidRPr="00CB68EE">
        <w:rPr>
          <w:sz w:val="28"/>
          <w:szCs w:val="28"/>
        </w:rPr>
        <w:softHyphen/>
        <w:t xml:space="preserve">ский». После его разукрупнения в </w:t>
      </w:r>
      <w:smartTag w:uri="urn:schemas-microsoft-com:office:smarttags" w:element="metricconverter">
        <w:smartTagPr>
          <w:attr w:name="ProductID" w:val="1967 г"/>
        </w:smartTagPr>
        <w:r w:rsidRPr="00CB68EE">
          <w:rPr>
            <w:sz w:val="28"/>
            <w:szCs w:val="28"/>
          </w:rPr>
          <w:t>1967 г</w:t>
        </w:r>
      </w:smartTag>
      <w:r w:rsidRPr="00CB68EE">
        <w:rPr>
          <w:sz w:val="28"/>
          <w:szCs w:val="28"/>
        </w:rPr>
        <w:t xml:space="preserve">. здесь создали совхоз </w:t>
      </w:r>
      <w:r>
        <w:rPr>
          <w:sz w:val="28"/>
          <w:szCs w:val="28"/>
        </w:rPr>
        <w:t>«</w:t>
      </w:r>
      <w:r w:rsidRPr="00CB68EE">
        <w:rPr>
          <w:sz w:val="28"/>
          <w:szCs w:val="28"/>
        </w:rPr>
        <w:t>Авангард». В его распоряжении находилось 16,4 тыс. га земельных угодий, из них</w:t>
      </w:r>
      <w:r>
        <w:rPr>
          <w:sz w:val="28"/>
          <w:szCs w:val="28"/>
        </w:rPr>
        <w:t>:</w:t>
      </w:r>
      <w:r w:rsidRPr="00CB68EE">
        <w:rPr>
          <w:sz w:val="28"/>
          <w:szCs w:val="28"/>
        </w:rPr>
        <w:t xml:space="preserve"> под пашней - 13,1 тыс. га. Здесь были построены животноводческие и молочные комплек</w:t>
      </w:r>
      <w:r w:rsidRPr="00CB68EE">
        <w:rPr>
          <w:sz w:val="28"/>
          <w:szCs w:val="28"/>
        </w:rPr>
        <w:softHyphen/>
        <w:t>сы, птичники, зерновые тока. За высокие показатели в труде орденами Ленина награждены А.М.</w:t>
      </w:r>
      <w:r>
        <w:rPr>
          <w:sz w:val="28"/>
          <w:szCs w:val="28"/>
        </w:rPr>
        <w:t xml:space="preserve"> </w:t>
      </w:r>
      <w:proofErr w:type="spellStart"/>
      <w:r w:rsidRPr="00CB68EE">
        <w:rPr>
          <w:sz w:val="28"/>
          <w:szCs w:val="28"/>
        </w:rPr>
        <w:t>Булах</w:t>
      </w:r>
      <w:proofErr w:type="spellEnd"/>
      <w:r w:rsidRPr="00CB68EE">
        <w:rPr>
          <w:sz w:val="28"/>
          <w:szCs w:val="28"/>
        </w:rPr>
        <w:t>, И.И.</w:t>
      </w:r>
      <w:r>
        <w:rPr>
          <w:sz w:val="28"/>
          <w:szCs w:val="28"/>
        </w:rPr>
        <w:t xml:space="preserve"> </w:t>
      </w:r>
      <w:r w:rsidRPr="00CB68EE">
        <w:rPr>
          <w:sz w:val="28"/>
          <w:szCs w:val="28"/>
        </w:rPr>
        <w:t>Нагаев, П.П. Митрофанов, Л.Ф.</w:t>
      </w:r>
      <w:r>
        <w:rPr>
          <w:sz w:val="28"/>
          <w:szCs w:val="28"/>
        </w:rPr>
        <w:t xml:space="preserve"> </w:t>
      </w:r>
      <w:r w:rsidRPr="00CB68EE">
        <w:rPr>
          <w:sz w:val="28"/>
          <w:szCs w:val="28"/>
        </w:rPr>
        <w:t>Тимченко, Н.П.</w:t>
      </w:r>
      <w:r>
        <w:rPr>
          <w:sz w:val="28"/>
          <w:szCs w:val="28"/>
        </w:rPr>
        <w:t xml:space="preserve"> </w:t>
      </w:r>
      <w:r w:rsidRPr="00CB68EE">
        <w:rPr>
          <w:sz w:val="28"/>
          <w:szCs w:val="28"/>
        </w:rPr>
        <w:t>Сидорова.</w:t>
      </w:r>
    </w:p>
    <w:p w:rsidR="00C62B05" w:rsidRPr="00CB68EE" w:rsidRDefault="00C62B05" w:rsidP="00C62B05">
      <w:pPr>
        <w:ind w:firstLine="540"/>
        <w:jc w:val="both"/>
        <w:rPr>
          <w:sz w:val="28"/>
          <w:szCs w:val="28"/>
        </w:rPr>
      </w:pPr>
      <w:r w:rsidRPr="00CB68EE">
        <w:rPr>
          <w:sz w:val="28"/>
          <w:szCs w:val="28"/>
        </w:rPr>
        <w:t>В Марьиных Колодцах были построены Дом культуры, школа, детский комбинат</w:t>
      </w:r>
      <w:r>
        <w:rPr>
          <w:sz w:val="28"/>
          <w:szCs w:val="28"/>
        </w:rPr>
        <w:t>; о</w:t>
      </w:r>
      <w:r w:rsidRPr="00CB68EE">
        <w:rPr>
          <w:sz w:val="28"/>
          <w:szCs w:val="28"/>
        </w:rPr>
        <w:t>ткрыта больница</w:t>
      </w:r>
      <w:r>
        <w:rPr>
          <w:sz w:val="28"/>
          <w:szCs w:val="28"/>
        </w:rPr>
        <w:t xml:space="preserve"> и п</w:t>
      </w:r>
      <w:r w:rsidRPr="00CB68EE">
        <w:rPr>
          <w:sz w:val="28"/>
          <w:szCs w:val="28"/>
        </w:rPr>
        <w:t>роложены водопровод и газопровод.</w:t>
      </w:r>
    </w:p>
    <w:p w:rsidR="00C62B05" w:rsidRDefault="00C62B05" w:rsidP="00C62B05">
      <w:pPr>
        <w:ind w:firstLine="540"/>
        <w:jc w:val="both"/>
        <w:rPr>
          <w:sz w:val="28"/>
          <w:szCs w:val="28"/>
        </w:rPr>
      </w:pPr>
      <w:r w:rsidRPr="00CB68EE">
        <w:rPr>
          <w:sz w:val="28"/>
          <w:szCs w:val="28"/>
        </w:rPr>
        <w:t>Проявляется забота о сохранении исторических, культурных традиций. В</w:t>
      </w:r>
      <w:r>
        <w:rPr>
          <w:sz w:val="28"/>
          <w:szCs w:val="28"/>
        </w:rPr>
        <w:t xml:space="preserve"> </w:t>
      </w:r>
      <w:r w:rsidRPr="00CB68EE">
        <w:rPr>
          <w:sz w:val="28"/>
          <w:szCs w:val="28"/>
        </w:rPr>
        <w:t>музее истории села открыты комната боевой славы и отдел старины, его экс</w:t>
      </w:r>
      <w:r w:rsidRPr="00CB68EE">
        <w:rPr>
          <w:sz w:val="28"/>
          <w:szCs w:val="28"/>
        </w:rPr>
        <w:softHyphen/>
        <w:t>понатами стали фотографии, документы, предметы этнографии: старинная одежда, вышитые рушники, скатерти, самовары и др.</w:t>
      </w:r>
    </w:p>
    <w:p w:rsidR="006B0AAF" w:rsidRDefault="006B0AAF" w:rsidP="006B0AA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Вслед за немцами выходцы из центральных областей России, получив наделы от  правительства, стали расселяться на этих землях близ Марьиных Колодцев, образовывая </w:t>
      </w:r>
      <w:r w:rsidRPr="006B0AAF">
        <w:rPr>
          <w:rFonts w:ascii="Times New Roman" w:hAnsi="Times New Roman"/>
          <w:b/>
          <w:sz w:val="28"/>
          <w:szCs w:val="28"/>
        </w:rPr>
        <w:t>новые поселки и хутора: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AAF">
        <w:rPr>
          <w:rFonts w:ascii="Times New Roman" w:hAnsi="Times New Roman"/>
          <w:b/>
          <w:sz w:val="28"/>
          <w:szCs w:val="28"/>
        </w:rPr>
        <w:t>Безивановку</w:t>
      </w:r>
      <w:proofErr w:type="spellEnd"/>
      <w:r w:rsidRPr="006B0AAF">
        <w:rPr>
          <w:rFonts w:ascii="Times New Roman" w:hAnsi="Times New Roman"/>
          <w:b/>
          <w:sz w:val="28"/>
          <w:szCs w:val="28"/>
        </w:rPr>
        <w:t xml:space="preserve">, Утреннюю долину, </w:t>
      </w:r>
      <w:proofErr w:type="spellStart"/>
      <w:r w:rsidRPr="006B0AAF">
        <w:rPr>
          <w:rFonts w:ascii="Times New Roman" w:hAnsi="Times New Roman"/>
          <w:b/>
          <w:sz w:val="28"/>
          <w:szCs w:val="28"/>
        </w:rPr>
        <w:t>Старотарский</w:t>
      </w:r>
      <w:proofErr w:type="spellEnd"/>
      <w:r w:rsidRPr="006B0AAF">
        <w:rPr>
          <w:rFonts w:ascii="Times New Roman" w:hAnsi="Times New Roman"/>
          <w:b/>
          <w:sz w:val="28"/>
          <w:szCs w:val="28"/>
        </w:rPr>
        <w:t>.</w:t>
      </w:r>
    </w:p>
    <w:p w:rsidR="006B0AAF" w:rsidRPr="00CB68EE" w:rsidRDefault="006B0AAF" w:rsidP="00C62B05">
      <w:pPr>
        <w:ind w:firstLine="540"/>
        <w:jc w:val="both"/>
        <w:rPr>
          <w:sz w:val="28"/>
          <w:szCs w:val="28"/>
        </w:rPr>
      </w:pPr>
    </w:p>
    <w:p w:rsidR="00CA0496" w:rsidRPr="002F0ED5" w:rsidRDefault="00CA0496" w:rsidP="00CA0496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ED5">
        <w:rPr>
          <w:rFonts w:ascii="Times New Roman" w:hAnsi="Times New Roman"/>
          <w:color w:val="000000"/>
          <w:sz w:val="28"/>
          <w:szCs w:val="28"/>
        </w:rPr>
        <w:t xml:space="preserve">В 1864 году на территорию современного Ставрополья стали переселяться греки из Малой Азии, с территории Турции, которые вынуждены были покидать места своего проживания </w:t>
      </w:r>
      <w:r w:rsidRPr="002F0E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 давлением мусульманских правителей Османской империи.</w:t>
      </w:r>
    </w:p>
    <w:p w:rsidR="00CA0496" w:rsidRPr="00F37F9B" w:rsidRDefault="00CA0496" w:rsidP="00CA0496">
      <w:pPr>
        <w:ind w:firstLine="540"/>
        <w:jc w:val="both"/>
        <w:rPr>
          <w:sz w:val="28"/>
          <w:szCs w:val="28"/>
        </w:rPr>
      </w:pPr>
      <w:r w:rsidRPr="002F0ED5">
        <w:rPr>
          <w:color w:val="000000"/>
          <w:sz w:val="28"/>
          <w:szCs w:val="28"/>
          <w:shd w:val="clear" w:color="auto" w:fill="FFFFFF"/>
        </w:rPr>
        <w:t xml:space="preserve">Именно греки в 1865 году основали </w:t>
      </w:r>
      <w:r w:rsidRPr="00CA0496">
        <w:rPr>
          <w:b/>
          <w:color w:val="000000"/>
          <w:sz w:val="28"/>
          <w:szCs w:val="28"/>
          <w:shd w:val="clear" w:color="auto" w:fill="FFFFFF"/>
        </w:rPr>
        <w:t xml:space="preserve">село </w:t>
      </w:r>
      <w:proofErr w:type="spellStart"/>
      <w:r w:rsidRPr="00CA0496">
        <w:rPr>
          <w:b/>
          <w:color w:val="000000"/>
          <w:sz w:val="28"/>
          <w:szCs w:val="28"/>
          <w:shd w:val="clear" w:color="auto" w:fill="FFFFFF"/>
        </w:rPr>
        <w:t>Ногут</w:t>
      </w:r>
      <w:proofErr w:type="spellEnd"/>
      <w:r w:rsidRPr="00CA0496">
        <w:rPr>
          <w:b/>
          <w:color w:val="000000"/>
          <w:sz w:val="28"/>
          <w:szCs w:val="28"/>
          <w:shd w:val="clear" w:color="auto" w:fill="FFFFFF"/>
        </w:rPr>
        <w:t>.</w:t>
      </w:r>
      <w:r w:rsidRPr="002F0ED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Так как по</w:t>
      </w:r>
      <w:r w:rsidRPr="00F37F9B">
        <w:rPr>
          <w:sz w:val="28"/>
          <w:szCs w:val="28"/>
        </w:rPr>
        <w:t>селение основано на землях ногайских стоянок, отсюда и его название «</w:t>
      </w:r>
      <w:proofErr w:type="spellStart"/>
      <w:r w:rsidRPr="00F37F9B">
        <w:rPr>
          <w:sz w:val="28"/>
          <w:szCs w:val="28"/>
        </w:rPr>
        <w:t>Ногай-юрт</w:t>
      </w:r>
      <w:proofErr w:type="spellEnd"/>
      <w:r w:rsidRPr="00F37F9B">
        <w:rPr>
          <w:sz w:val="28"/>
          <w:szCs w:val="28"/>
        </w:rPr>
        <w:t>» - стоянка.</w:t>
      </w:r>
    </w:p>
    <w:p w:rsidR="00CA0496" w:rsidRPr="002F0ED5" w:rsidRDefault="00CA0496" w:rsidP="00CA0496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F0E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Позже рядом с греками стали селиться и русские крестьяне-выходцы из центральных губерний России, которые впоследствии составили большинство населения </w:t>
      </w:r>
      <w:proofErr w:type="spellStart"/>
      <w:r w:rsidRPr="002F0E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Ногутов</w:t>
      </w:r>
      <w:proofErr w:type="spellEnd"/>
      <w:r w:rsidRPr="002F0E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62B05" w:rsidRPr="00F37F9B" w:rsidRDefault="00C62B05" w:rsidP="00C62B05">
      <w:pPr>
        <w:ind w:firstLine="540"/>
        <w:jc w:val="both"/>
        <w:rPr>
          <w:sz w:val="28"/>
          <w:szCs w:val="28"/>
        </w:rPr>
      </w:pPr>
      <w:r w:rsidRPr="00F37F9B">
        <w:rPr>
          <w:sz w:val="28"/>
          <w:szCs w:val="28"/>
        </w:rPr>
        <w:lastRenderedPageBreak/>
        <w:t>Первоначально в распоряжении крестьян находилось 40,4 тыс. десятин земельных угодий, рассчитанных на 108 семей. Плодородные почвы, построен</w:t>
      </w:r>
      <w:r w:rsidRPr="00F37F9B">
        <w:rPr>
          <w:sz w:val="28"/>
          <w:szCs w:val="28"/>
        </w:rPr>
        <w:softHyphen/>
        <w:t>ная в 1875 г</w:t>
      </w:r>
      <w:r>
        <w:rPr>
          <w:sz w:val="28"/>
          <w:szCs w:val="28"/>
        </w:rPr>
        <w:t>ода</w:t>
      </w:r>
      <w:r w:rsidRPr="00F37F9B">
        <w:rPr>
          <w:sz w:val="28"/>
          <w:szCs w:val="28"/>
        </w:rPr>
        <w:t xml:space="preserve"> железная дорога </w:t>
      </w:r>
      <w:r>
        <w:rPr>
          <w:sz w:val="28"/>
          <w:szCs w:val="28"/>
        </w:rPr>
        <w:t>«</w:t>
      </w:r>
      <w:r w:rsidRPr="00F37F9B">
        <w:rPr>
          <w:sz w:val="28"/>
          <w:szCs w:val="28"/>
        </w:rPr>
        <w:t xml:space="preserve">Ростов </w:t>
      </w:r>
      <w:r>
        <w:rPr>
          <w:sz w:val="28"/>
          <w:szCs w:val="28"/>
        </w:rPr>
        <w:t>–</w:t>
      </w:r>
      <w:r w:rsidRPr="00F37F9B">
        <w:rPr>
          <w:sz w:val="28"/>
          <w:szCs w:val="28"/>
        </w:rPr>
        <w:t xml:space="preserve"> Владикавказ</w:t>
      </w:r>
      <w:r>
        <w:rPr>
          <w:sz w:val="28"/>
          <w:szCs w:val="28"/>
        </w:rPr>
        <w:t>»</w:t>
      </w:r>
      <w:r w:rsidRPr="00F37F9B">
        <w:rPr>
          <w:sz w:val="28"/>
          <w:szCs w:val="28"/>
        </w:rPr>
        <w:t>, связавшая с. Нагутское</w:t>
      </w:r>
      <w:r>
        <w:rPr>
          <w:sz w:val="28"/>
          <w:szCs w:val="28"/>
        </w:rPr>
        <w:t xml:space="preserve"> </w:t>
      </w:r>
      <w:r w:rsidRPr="00F37F9B">
        <w:rPr>
          <w:sz w:val="28"/>
          <w:szCs w:val="28"/>
        </w:rPr>
        <w:t xml:space="preserve">(в </w:t>
      </w:r>
      <w:smartTag w:uri="urn:schemas-microsoft-com:office:smarttags" w:element="metricconverter">
        <w:smartTagPr>
          <w:attr w:name="ProductID" w:val="12 км"/>
        </w:smartTagPr>
        <w:r w:rsidRPr="00F37F9B">
          <w:rPr>
            <w:sz w:val="28"/>
            <w:szCs w:val="28"/>
          </w:rPr>
          <w:t>12 км</w:t>
        </w:r>
      </w:smartTag>
      <w:r w:rsidRPr="00F37F9B">
        <w:rPr>
          <w:sz w:val="28"/>
          <w:szCs w:val="28"/>
        </w:rPr>
        <w:t xml:space="preserve"> находилась одноименная железнодорожная станция) с Минеральны</w:t>
      </w:r>
      <w:r w:rsidRPr="00F37F9B">
        <w:rPr>
          <w:sz w:val="28"/>
          <w:szCs w:val="28"/>
        </w:rPr>
        <w:softHyphen/>
        <w:t>ми Водами, Кавказом, способствовали быстрому росту села. В 1897 г</w:t>
      </w:r>
      <w:r>
        <w:rPr>
          <w:sz w:val="28"/>
          <w:szCs w:val="28"/>
        </w:rPr>
        <w:t>ода</w:t>
      </w:r>
      <w:r w:rsidRPr="00F37F9B">
        <w:rPr>
          <w:sz w:val="28"/>
          <w:szCs w:val="28"/>
        </w:rPr>
        <w:t xml:space="preserve"> в нем уже насчитывалось 1,4 тыс. домов, из них</w:t>
      </w:r>
      <w:r>
        <w:rPr>
          <w:sz w:val="28"/>
          <w:szCs w:val="28"/>
        </w:rPr>
        <w:t>:</w:t>
      </w:r>
      <w:r w:rsidRPr="00F37F9B">
        <w:rPr>
          <w:sz w:val="28"/>
          <w:szCs w:val="28"/>
        </w:rPr>
        <w:t xml:space="preserve"> 200 принадлежало грекам, 1,2 тыс. - рус</w:t>
      </w:r>
      <w:r w:rsidRPr="00F37F9B">
        <w:rPr>
          <w:sz w:val="28"/>
          <w:szCs w:val="28"/>
        </w:rPr>
        <w:softHyphen/>
        <w:t>ским и малороссам, зарегистрировано 7 тыс. чел. Большинство семей создали крепкие хозяйства, имели волов, лошадей.</w:t>
      </w:r>
    </w:p>
    <w:p w:rsidR="00C62B05" w:rsidRPr="00F37F9B" w:rsidRDefault="00C62B05" w:rsidP="00C62B05">
      <w:pPr>
        <w:ind w:firstLine="540"/>
        <w:jc w:val="both"/>
        <w:rPr>
          <w:sz w:val="28"/>
          <w:szCs w:val="28"/>
        </w:rPr>
      </w:pPr>
      <w:r w:rsidRPr="00F37F9B">
        <w:rPr>
          <w:sz w:val="28"/>
          <w:szCs w:val="28"/>
        </w:rPr>
        <w:t>Основные занятия жителей - земледелие и скотоводство. Выращивали пшеницу, ячмень, лен, овес, просо. Урожаи получали высокие. Хлеб по же</w:t>
      </w:r>
      <w:r w:rsidRPr="00F37F9B">
        <w:rPr>
          <w:sz w:val="28"/>
          <w:szCs w:val="28"/>
        </w:rPr>
        <w:softHyphen/>
        <w:t>лезной дороге отправляли в Ростов и Новороссийск. Разводили крупный ро</w:t>
      </w:r>
      <w:r w:rsidRPr="00F37F9B">
        <w:rPr>
          <w:sz w:val="28"/>
          <w:szCs w:val="28"/>
        </w:rPr>
        <w:softHyphen/>
        <w:t>гатый скот, овец, свиней. Были в селе свои кузнецы, бондари, действовало несколько лавок, ветряных мельниц, маслобоен.</w:t>
      </w:r>
    </w:p>
    <w:p w:rsidR="00C62B05" w:rsidRPr="00F37F9B" w:rsidRDefault="00C62B05" w:rsidP="00C62B05">
      <w:pPr>
        <w:ind w:firstLine="540"/>
        <w:jc w:val="both"/>
        <w:rPr>
          <w:sz w:val="28"/>
          <w:szCs w:val="28"/>
        </w:rPr>
      </w:pPr>
      <w:r w:rsidRPr="00F37F9B">
        <w:rPr>
          <w:sz w:val="28"/>
          <w:szCs w:val="28"/>
        </w:rPr>
        <w:t>Русское население Нагутского в 1869 г</w:t>
      </w:r>
      <w:r>
        <w:rPr>
          <w:sz w:val="28"/>
          <w:szCs w:val="28"/>
        </w:rPr>
        <w:t>оду</w:t>
      </w:r>
      <w:r w:rsidRPr="00F37F9B">
        <w:rPr>
          <w:sz w:val="28"/>
          <w:szCs w:val="28"/>
        </w:rPr>
        <w:t xml:space="preserve"> построило церковь св. Николая Чу</w:t>
      </w:r>
      <w:r w:rsidRPr="00F37F9B">
        <w:rPr>
          <w:sz w:val="28"/>
          <w:szCs w:val="28"/>
        </w:rPr>
        <w:softHyphen/>
        <w:t xml:space="preserve">дотворца, греки имели свой молитвенный дом. В конце XIX в. здесь имелось два училища Министерства народного просвещения и </w:t>
      </w:r>
      <w:proofErr w:type="gramStart"/>
      <w:r w:rsidRPr="00F37F9B">
        <w:rPr>
          <w:sz w:val="28"/>
          <w:szCs w:val="28"/>
        </w:rPr>
        <w:t>церковно-приходское</w:t>
      </w:r>
      <w:proofErr w:type="gramEnd"/>
      <w:r w:rsidRPr="00F37F9B">
        <w:rPr>
          <w:sz w:val="28"/>
          <w:szCs w:val="28"/>
        </w:rPr>
        <w:t>, грече</w:t>
      </w:r>
      <w:r w:rsidRPr="00F37F9B">
        <w:rPr>
          <w:sz w:val="28"/>
          <w:szCs w:val="28"/>
        </w:rPr>
        <w:softHyphen/>
        <w:t>ская школа грамоты, волостная аптека. Жителей обслуживали 2 фельдшера.</w:t>
      </w:r>
    </w:p>
    <w:p w:rsidR="00C62B05" w:rsidRPr="00F37F9B" w:rsidRDefault="00C62B05" w:rsidP="00C62B05">
      <w:pPr>
        <w:ind w:firstLine="540"/>
        <w:jc w:val="both"/>
        <w:rPr>
          <w:sz w:val="28"/>
          <w:szCs w:val="28"/>
        </w:rPr>
      </w:pPr>
      <w:r w:rsidRPr="00F37F9B">
        <w:rPr>
          <w:sz w:val="28"/>
          <w:szCs w:val="28"/>
        </w:rPr>
        <w:t>Постоянные споры из-за земли, а также трения, возникавшие на нацио</w:t>
      </w:r>
      <w:r w:rsidRPr="00F37F9B">
        <w:rPr>
          <w:sz w:val="28"/>
          <w:szCs w:val="28"/>
        </w:rPr>
        <w:softHyphen/>
        <w:t xml:space="preserve">нальной почве, привели в </w:t>
      </w:r>
      <w:smartTag w:uri="urn:schemas-microsoft-com:office:smarttags" w:element="metricconverter">
        <w:smartTagPr>
          <w:attr w:name="ProductID" w:val="1897 г"/>
        </w:smartTagPr>
        <w:r w:rsidRPr="00F37F9B">
          <w:rPr>
            <w:sz w:val="28"/>
            <w:szCs w:val="28"/>
          </w:rPr>
          <w:t>1897 г</w:t>
        </w:r>
      </w:smartTag>
      <w:r w:rsidRPr="00F37F9B">
        <w:rPr>
          <w:sz w:val="28"/>
          <w:szCs w:val="28"/>
        </w:rPr>
        <w:t>. к выделению греков в самостоятельное сель</w:t>
      </w:r>
      <w:r w:rsidRPr="00F37F9B">
        <w:rPr>
          <w:sz w:val="28"/>
          <w:szCs w:val="28"/>
        </w:rPr>
        <w:softHyphen/>
        <w:t xml:space="preserve">ское общество и основанию с. Греческого (в </w:t>
      </w:r>
      <w:smartTag w:uri="urn:schemas-microsoft-com:office:smarttags" w:element="metricconverter">
        <w:smartTagPr>
          <w:attr w:name="ProductID" w:val="8 км"/>
        </w:smartTagPr>
        <w:r w:rsidRPr="00F37F9B">
          <w:rPr>
            <w:sz w:val="28"/>
            <w:szCs w:val="28"/>
          </w:rPr>
          <w:t>8 км</w:t>
        </w:r>
      </w:smartTag>
      <w:r w:rsidRPr="00F37F9B">
        <w:rPr>
          <w:sz w:val="28"/>
          <w:szCs w:val="28"/>
        </w:rPr>
        <w:t xml:space="preserve"> </w:t>
      </w:r>
      <w:proofErr w:type="gramStart"/>
      <w:r w:rsidRPr="00F37F9B">
        <w:rPr>
          <w:sz w:val="28"/>
          <w:szCs w:val="28"/>
        </w:rPr>
        <w:t>от</w:t>
      </w:r>
      <w:proofErr w:type="gramEnd"/>
      <w:r w:rsidRPr="00F37F9B">
        <w:rPr>
          <w:sz w:val="28"/>
          <w:szCs w:val="28"/>
        </w:rPr>
        <w:t xml:space="preserve"> с. Нагутского).</w:t>
      </w:r>
    </w:p>
    <w:p w:rsidR="00C62B05" w:rsidRPr="00F37F9B" w:rsidRDefault="00C62B05" w:rsidP="00C62B05">
      <w:pPr>
        <w:ind w:firstLine="540"/>
        <w:jc w:val="both"/>
        <w:rPr>
          <w:sz w:val="28"/>
          <w:szCs w:val="28"/>
        </w:rPr>
      </w:pPr>
      <w:r w:rsidRPr="00F37F9B">
        <w:rPr>
          <w:sz w:val="28"/>
          <w:szCs w:val="28"/>
        </w:rPr>
        <w:t>В годы</w:t>
      </w:r>
      <w:proofErr w:type="gramStart"/>
      <w:r w:rsidRPr="00F37F9B">
        <w:rPr>
          <w:sz w:val="28"/>
          <w:szCs w:val="28"/>
        </w:rPr>
        <w:t xml:space="preserve"> П</w:t>
      </w:r>
      <w:proofErr w:type="gramEnd"/>
      <w:r w:rsidRPr="00F37F9B">
        <w:rPr>
          <w:sz w:val="28"/>
          <w:szCs w:val="28"/>
        </w:rPr>
        <w:t>ервой мировой войны в связи с ростом числа раненых,  возросшей опасностью распро</w:t>
      </w:r>
      <w:r w:rsidRPr="00F37F9B">
        <w:rPr>
          <w:sz w:val="28"/>
          <w:szCs w:val="28"/>
        </w:rPr>
        <w:softHyphen/>
        <w:t xml:space="preserve">странения инфекционных заболеваний по решению Земского Союза в Нагутском было создано пять госпиталей на 63 койки, три из них размещались в домах </w:t>
      </w:r>
      <w:proofErr w:type="spellStart"/>
      <w:r w:rsidRPr="00F37F9B">
        <w:rPr>
          <w:sz w:val="28"/>
          <w:szCs w:val="28"/>
        </w:rPr>
        <w:t>Шаура</w:t>
      </w:r>
      <w:proofErr w:type="spellEnd"/>
      <w:r w:rsidRPr="00F37F9B">
        <w:rPr>
          <w:sz w:val="28"/>
          <w:szCs w:val="28"/>
        </w:rPr>
        <w:t xml:space="preserve">, </w:t>
      </w:r>
      <w:proofErr w:type="spellStart"/>
      <w:r w:rsidRPr="00F37F9B">
        <w:rPr>
          <w:sz w:val="28"/>
          <w:szCs w:val="28"/>
        </w:rPr>
        <w:t>Кучурова</w:t>
      </w:r>
      <w:proofErr w:type="spellEnd"/>
      <w:r w:rsidRPr="00F37F9B">
        <w:rPr>
          <w:sz w:val="28"/>
          <w:szCs w:val="28"/>
        </w:rPr>
        <w:t>, Орлова, два - в помещении школы.</w:t>
      </w:r>
    </w:p>
    <w:p w:rsidR="00C62B05" w:rsidRPr="00F37F9B" w:rsidRDefault="00C62B05" w:rsidP="00C62B05">
      <w:pPr>
        <w:ind w:firstLine="540"/>
        <w:jc w:val="both"/>
        <w:rPr>
          <w:sz w:val="28"/>
          <w:szCs w:val="28"/>
        </w:rPr>
      </w:pPr>
      <w:r w:rsidRPr="00F37F9B">
        <w:rPr>
          <w:sz w:val="28"/>
          <w:szCs w:val="28"/>
        </w:rPr>
        <w:t>После установления советской власти, во время Гражданской войны село превратилось в арену борьбы между частями Добровольческой и Красной ар</w:t>
      </w:r>
      <w:r w:rsidRPr="00F37F9B">
        <w:rPr>
          <w:sz w:val="28"/>
          <w:szCs w:val="28"/>
        </w:rPr>
        <w:softHyphen/>
        <w:t xml:space="preserve">мий. За поддержку большевиков белые казнили </w:t>
      </w:r>
      <w:proofErr w:type="spellStart"/>
      <w:r w:rsidRPr="00F37F9B">
        <w:rPr>
          <w:sz w:val="28"/>
          <w:szCs w:val="28"/>
        </w:rPr>
        <w:t>П.А.Димченко</w:t>
      </w:r>
      <w:proofErr w:type="spellEnd"/>
      <w:r w:rsidRPr="00F37F9B">
        <w:rPr>
          <w:sz w:val="28"/>
          <w:szCs w:val="28"/>
        </w:rPr>
        <w:t xml:space="preserve">, </w:t>
      </w:r>
      <w:proofErr w:type="spellStart"/>
      <w:r w:rsidRPr="00F37F9B">
        <w:rPr>
          <w:sz w:val="28"/>
          <w:szCs w:val="28"/>
        </w:rPr>
        <w:t>Тисленко</w:t>
      </w:r>
      <w:proofErr w:type="spellEnd"/>
      <w:r w:rsidRPr="00F37F9B">
        <w:rPr>
          <w:sz w:val="28"/>
          <w:szCs w:val="28"/>
        </w:rPr>
        <w:t>. Белый террор вызывал сопротивление: в селе был создан партизанский отряд во гл</w:t>
      </w:r>
      <w:r>
        <w:rPr>
          <w:sz w:val="28"/>
          <w:szCs w:val="28"/>
        </w:rPr>
        <w:t>аве с Т.</w:t>
      </w:r>
      <w:r w:rsidRPr="00F37F9B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F37F9B">
        <w:rPr>
          <w:sz w:val="28"/>
          <w:szCs w:val="28"/>
        </w:rPr>
        <w:t>Челомбицким</w:t>
      </w:r>
      <w:proofErr w:type="spellEnd"/>
      <w:r w:rsidRPr="00F37F9B">
        <w:rPr>
          <w:sz w:val="28"/>
          <w:szCs w:val="28"/>
        </w:rPr>
        <w:t xml:space="preserve">, который предпринял ряд удачных налетов на белых. Им был захвачен на станции </w:t>
      </w:r>
      <w:proofErr w:type="spellStart"/>
      <w:r w:rsidRPr="00F37F9B">
        <w:rPr>
          <w:sz w:val="28"/>
          <w:szCs w:val="28"/>
        </w:rPr>
        <w:t>Нагутской</w:t>
      </w:r>
      <w:proofErr w:type="spellEnd"/>
      <w:r w:rsidRPr="00F37F9B">
        <w:rPr>
          <w:sz w:val="28"/>
          <w:szCs w:val="28"/>
        </w:rPr>
        <w:t xml:space="preserve"> бронепоезд «Могучий».</w:t>
      </w:r>
    </w:p>
    <w:p w:rsidR="00C62B05" w:rsidRPr="00F37F9B" w:rsidRDefault="00C62B05" w:rsidP="00C62B05">
      <w:pPr>
        <w:ind w:firstLine="540"/>
        <w:jc w:val="both"/>
        <w:rPr>
          <w:sz w:val="28"/>
          <w:szCs w:val="28"/>
        </w:rPr>
      </w:pPr>
      <w:r w:rsidRPr="00F37F9B">
        <w:rPr>
          <w:sz w:val="28"/>
          <w:szCs w:val="28"/>
        </w:rPr>
        <w:t xml:space="preserve">Продолжавшаяся после освобождения от белых политика </w:t>
      </w:r>
      <w:r>
        <w:rPr>
          <w:sz w:val="28"/>
          <w:szCs w:val="28"/>
        </w:rPr>
        <w:t>«</w:t>
      </w:r>
      <w:r w:rsidRPr="00F37F9B">
        <w:rPr>
          <w:sz w:val="28"/>
          <w:szCs w:val="28"/>
        </w:rPr>
        <w:t>военного ком</w:t>
      </w:r>
      <w:r w:rsidRPr="00F37F9B">
        <w:rPr>
          <w:sz w:val="28"/>
          <w:szCs w:val="28"/>
        </w:rPr>
        <w:softHyphen/>
        <w:t>мунизма» вызвала недовольство жителей Нагутского. 2 ноября 1920 г</w:t>
      </w:r>
      <w:r>
        <w:rPr>
          <w:sz w:val="28"/>
          <w:szCs w:val="28"/>
        </w:rPr>
        <w:t>ода</w:t>
      </w:r>
      <w:r w:rsidRPr="00F37F9B">
        <w:rPr>
          <w:sz w:val="28"/>
          <w:szCs w:val="28"/>
        </w:rPr>
        <w:t xml:space="preserve"> в восстании приняло участие от 400 до 700 чел. Был арестован почти весь состав Совета, убит председатель исполкома. Пере</w:t>
      </w:r>
      <w:r w:rsidRPr="00F37F9B">
        <w:rPr>
          <w:sz w:val="28"/>
          <w:szCs w:val="28"/>
        </w:rPr>
        <w:softHyphen/>
        <w:t>ход к новой экономической политике снял социальное напряжение. В 20-е гг. на землях с. Нагутского возникло несколько ТОЗОВ, они подготовили почву для проведения коллективизации. Но созданный здесь в 1929 г</w:t>
      </w:r>
      <w:r>
        <w:rPr>
          <w:sz w:val="28"/>
          <w:szCs w:val="28"/>
        </w:rPr>
        <w:t>оду</w:t>
      </w:r>
      <w:r w:rsidRPr="00F37F9B">
        <w:rPr>
          <w:sz w:val="28"/>
          <w:szCs w:val="28"/>
        </w:rPr>
        <w:t xml:space="preserve"> путем адми</w:t>
      </w:r>
      <w:r w:rsidRPr="00F37F9B">
        <w:rPr>
          <w:sz w:val="28"/>
          <w:szCs w:val="28"/>
        </w:rPr>
        <w:softHyphen/>
        <w:t xml:space="preserve">нистративного нажима колхоз </w:t>
      </w:r>
      <w:r>
        <w:rPr>
          <w:sz w:val="28"/>
          <w:szCs w:val="28"/>
        </w:rPr>
        <w:t>«</w:t>
      </w:r>
      <w:r w:rsidRPr="00F37F9B">
        <w:rPr>
          <w:sz w:val="28"/>
          <w:szCs w:val="28"/>
        </w:rPr>
        <w:t>Гигант» просуществовал недолго. В начале</w:t>
      </w:r>
      <w:r>
        <w:rPr>
          <w:sz w:val="28"/>
          <w:szCs w:val="28"/>
        </w:rPr>
        <w:t xml:space="preserve"> </w:t>
      </w:r>
      <w:r w:rsidRPr="00F37F9B">
        <w:rPr>
          <w:sz w:val="28"/>
          <w:szCs w:val="28"/>
        </w:rPr>
        <w:t>30-х г</w:t>
      </w:r>
      <w:r>
        <w:rPr>
          <w:sz w:val="28"/>
          <w:szCs w:val="28"/>
        </w:rPr>
        <w:t>одов</w:t>
      </w:r>
      <w:r w:rsidRPr="00F37F9B">
        <w:rPr>
          <w:sz w:val="28"/>
          <w:szCs w:val="28"/>
        </w:rPr>
        <w:t xml:space="preserve"> после исправления перегибов были созданы несколько колхозов, ко</w:t>
      </w:r>
      <w:r w:rsidRPr="00F37F9B">
        <w:rPr>
          <w:sz w:val="28"/>
          <w:szCs w:val="28"/>
        </w:rPr>
        <w:softHyphen/>
        <w:t>торые объединили большую часть жителей села.</w:t>
      </w:r>
    </w:p>
    <w:p w:rsidR="00C62B05" w:rsidRPr="00F37F9B" w:rsidRDefault="00C62B05" w:rsidP="00C62B05">
      <w:pPr>
        <w:ind w:firstLine="540"/>
        <w:jc w:val="both"/>
        <w:rPr>
          <w:sz w:val="28"/>
          <w:szCs w:val="28"/>
        </w:rPr>
      </w:pPr>
      <w:r w:rsidRPr="00F37F9B">
        <w:rPr>
          <w:sz w:val="28"/>
          <w:szCs w:val="28"/>
        </w:rPr>
        <w:t xml:space="preserve">Как и другие села, Нагутское и его хозяйства сильно пострадали в годы Великой Отечественной войны. За время оккупации (с 7 августа до конца </w:t>
      </w:r>
      <w:r w:rsidRPr="00F37F9B">
        <w:rPr>
          <w:sz w:val="28"/>
          <w:szCs w:val="28"/>
        </w:rPr>
        <w:lastRenderedPageBreak/>
        <w:t>декабря 1942 г</w:t>
      </w:r>
      <w:r>
        <w:rPr>
          <w:sz w:val="28"/>
          <w:szCs w:val="28"/>
        </w:rPr>
        <w:t>ода</w:t>
      </w:r>
      <w:r w:rsidRPr="00F37F9B">
        <w:rPr>
          <w:sz w:val="28"/>
          <w:szCs w:val="28"/>
        </w:rPr>
        <w:t>) был нанесен ущерб в 14,9 млн. руб., расстреляно и замучено 24 чел., угнано в Германию 200 чел.</w:t>
      </w:r>
    </w:p>
    <w:p w:rsidR="00C62B05" w:rsidRPr="00F37F9B" w:rsidRDefault="00C62B05" w:rsidP="00C62B05">
      <w:pPr>
        <w:ind w:firstLine="540"/>
        <w:jc w:val="both"/>
        <w:rPr>
          <w:sz w:val="28"/>
          <w:szCs w:val="28"/>
        </w:rPr>
      </w:pPr>
      <w:r w:rsidRPr="00F37F9B">
        <w:rPr>
          <w:sz w:val="28"/>
          <w:szCs w:val="28"/>
        </w:rPr>
        <w:t>Жители села, находившиеся на фронтах Великой Отечественной, муже</w:t>
      </w:r>
      <w:r w:rsidRPr="00F37F9B">
        <w:rPr>
          <w:sz w:val="28"/>
          <w:szCs w:val="28"/>
        </w:rPr>
        <w:softHyphen/>
        <w:t xml:space="preserve">ственно защищали Родину. Многие из них отмечены боевыми наградами. </w:t>
      </w:r>
      <w:proofErr w:type="gramStart"/>
      <w:r w:rsidRPr="00F37F9B">
        <w:rPr>
          <w:sz w:val="28"/>
          <w:szCs w:val="28"/>
        </w:rPr>
        <w:t>Призванный</w:t>
      </w:r>
      <w:proofErr w:type="gramEnd"/>
      <w:r w:rsidRPr="00F37F9B">
        <w:rPr>
          <w:sz w:val="28"/>
          <w:szCs w:val="28"/>
        </w:rPr>
        <w:t xml:space="preserve"> в армию Нагутским районным военкоматом М. Е. Колбаса за форсирование Одера удостоен звания Героя Советского Союза.</w:t>
      </w:r>
    </w:p>
    <w:p w:rsidR="00C62B05" w:rsidRPr="00F37F9B" w:rsidRDefault="00C62B05" w:rsidP="00C62B05">
      <w:pPr>
        <w:ind w:firstLine="540"/>
        <w:jc w:val="both"/>
        <w:rPr>
          <w:sz w:val="28"/>
          <w:szCs w:val="28"/>
        </w:rPr>
      </w:pPr>
      <w:r w:rsidRPr="00F37F9B">
        <w:rPr>
          <w:sz w:val="28"/>
          <w:szCs w:val="28"/>
        </w:rPr>
        <w:t>Жители села поддерживали Красную Армию поставками фронту хлеба и других сельхозпродуктов, вносили денежные средства на строительство тан</w:t>
      </w:r>
      <w:r w:rsidRPr="00F37F9B">
        <w:rPr>
          <w:sz w:val="28"/>
          <w:szCs w:val="28"/>
        </w:rPr>
        <w:softHyphen/>
        <w:t>ковой колонны «Ставропольский колхозник», броненосца «Комсомолец Став</w:t>
      </w:r>
      <w:r w:rsidRPr="00F37F9B">
        <w:rPr>
          <w:sz w:val="28"/>
          <w:szCs w:val="28"/>
        </w:rPr>
        <w:softHyphen/>
        <w:t xml:space="preserve">рополья», </w:t>
      </w:r>
      <w:proofErr w:type="spellStart"/>
      <w:r w:rsidRPr="00F37F9B">
        <w:rPr>
          <w:sz w:val="28"/>
          <w:szCs w:val="28"/>
        </w:rPr>
        <w:t>авиазвена</w:t>
      </w:r>
      <w:proofErr w:type="spellEnd"/>
      <w:r w:rsidRPr="00F37F9B">
        <w:rPr>
          <w:sz w:val="28"/>
          <w:szCs w:val="28"/>
        </w:rPr>
        <w:t xml:space="preserve"> «Пионер».</w:t>
      </w:r>
    </w:p>
    <w:p w:rsidR="00C62B05" w:rsidRPr="00F37F9B" w:rsidRDefault="00C62B05" w:rsidP="00C62B05">
      <w:pPr>
        <w:ind w:firstLine="540"/>
        <w:jc w:val="both"/>
        <w:rPr>
          <w:sz w:val="28"/>
          <w:szCs w:val="28"/>
        </w:rPr>
      </w:pPr>
      <w:r w:rsidRPr="00F37F9B">
        <w:rPr>
          <w:sz w:val="28"/>
          <w:szCs w:val="28"/>
        </w:rPr>
        <w:t xml:space="preserve">В послевоенные годы жители села и механизаторы </w:t>
      </w:r>
      <w:proofErr w:type="spellStart"/>
      <w:r w:rsidRPr="00F37F9B">
        <w:rPr>
          <w:sz w:val="28"/>
          <w:szCs w:val="28"/>
        </w:rPr>
        <w:t>Нагутской</w:t>
      </w:r>
      <w:proofErr w:type="spellEnd"/>
      <w:r w:rsidRPr="00F37F9B">
        <w:rPr>
          <w:sz w:val="28"/>
          <w:szCs w:val="28"/>
        </w:rPr>
        <w:t xml:space="preserve"> МТС вос</w:t>
      </w:r>
      <w:r w:rsidRPr="00F37F9B">
        <w:rPr>
          <w:sz w:val="28"/>
          <w:szCs w:val="28"/>
        </w:rPr>
        <w:softHyphen/>
        <w:t>становили хозяйство колхозов. В соревновании 1946 г</w:t>
      </w:r>
      <w:r>
        <w:rPr>
          <w:sz w:val="28"/>
          <w:szCs w:val="28"/>
        </w:rPr>
        <w:t>ода</w:t>
      </w:r>
      <w:r w:rsidRPr="00F37F9B">
        <w:rPr>
          <w:sz w:val="28"/>
          <w:szCs w:val="28"/>
        </w:rPr>
        <w:t xml:space="preserve"> женская тракторная бригада И. И. </w:t>
      </w:r>
      <w:proofErr w:type="spellStart"/>
      <w:r w:rsidRPr="00F37F9B">
        <w:rPr>
          <w:sz w:val="28"/>
          <w:szCs w:val="28"/>
        </w:rPr>
        <w:t>Крохмаль</w:t>
      </w:r>
      <w:proofErr w:type="spellEnd"/>
      <w:r w:rsidRPr="00F37F9B">
        <w:rPr>
          <w:sz w:val="28"/>
          <w:szCs w:val="28"/>
        </w:rPr>
        <w:t xml:space="preserve"> заняла третье мес</w:t>
      </w:r>
      <w:r>
        <w:rPr>
          <w:sz w:val="28"/>
          <w:szCs w:val="28"/>
        </w:rPr>
        <w:t xml:space="preserve">то в крае. </w:t>
      </w:r>
      <w:proofErr w:type="spellStart"/>
      <w:r>
        <w:rPr>
          <w:sz w:val="28"/>
          <w:szCs w:val="28"/>
        </w:rPr>
        <w:t>Нагутская</w:t>
      </w:r>
      <w:proofErr w:type="spellEnd"/>
      <w:r>
        <w:rPr>
          <w:sz w:val="28"/>
          <w:szCs w:val="28"/>
        </w:rPr>
        <w:t xml:space="preserve"> МТС в 1953-</w:t>
      </w:r>
      <w:r w:rsidRPr="00F37F9B">
        <w:rPr>
          <w:sz w:val="28"/>
          <w:szCs w:val="28"/>
        </w:rPr>
        <w:t>1954 г</w:t>
      </w:r>
      <w:r>
        <w:rPr>
          <w:sz w:val="28"/>
          <w:szCs w:val="28"/>
        </w:rPr>
        <w:t>одах</w:t>
      </w:r>
      <w:r w:rsidRPr="00F37F9B">
        <w:rPr>
          <w:sz w:val="28"/>
          <w:szCs w:val="28"/>
        </w:rPr>
        <w:t xml:space="preserve"> была участницей Всесоюзной сельскохозяйственной выставки.</w:t>
      </w:r>
    </w:p>
    <w:p w:rsidR="00C62B05" w:rsidRPr="00F37F9B" w:rsidRDefault="00C62B05" w:rsidP="00C62B05">
      <w:pPr>
        <w:ind w:firstLine="540"/>
        <w:jc w:val="both"/>
        <w:rPr>
          <w:sz w:val="28"/>
          <w:szCs w:val="28"/>
        </w:rPr>
      </w:pPr>
      <w:r w:rsidRPr="00F37F9B">
        <w:rPr>
          <w:sz w:val="28"/>
          <w:szCs w:val="28"/>
        </w:rPr>
        <w:t>В 1954 г</w:t>
      </w:r>
      <w:r>
        <w:rPr>
          <w:sz w:val="28"/>
          <w:szCs w:val="28"/>
        </w:rPr>
        <w:t>оду</w:t>
      </w:r>
      <w:r w:rsidRPr="00F37F9B">
        <w:rPr>
          <w:sz w:val="28"/>
          <w:szCs w:val="28"/>
        </w:rPr>
        <w:t xml:space="preserve"> проведено укрупнение местных колхозов, образовано самое круп</w:t>
      </w:r>
      <w:r w:rsidRPr="00F37F9B">
        <w:rPr>
          <w:sz w:val="28"/>
          <w:szCs w:val="28"/>
        </w:rPr>
        <w:softHyphen/>
        <w:t>ное в районе хозяйство «Октябрь». Оно имело 19,8 тыс. га посевных площа</w:t>
      </w:r>
      <w:r w:rsidRPr="00F37F9B">
        <w:rPr>
          <w:sz w:val="28"/>
          <w:szCs w:val="28"/>
        </w:rPr>
        <w:softHyphen/>
        <w:t>дей, 2,6 тыс. голов крупного рогатого скота, 3,3 тыс. свиней, 33,1 тыс. овец. В 50-60-е г</w:t>
      </w:r>
      <w:r>
        <w:rPr>
          <w:sz w:val="28"/>
          <w:szCs w:val="28"/>
        </w:rPr>
        <w:t>оды</w:t>
      </w:r>
      <w:r w:rsidRPr="00F37F9B">
        <w:rPr>
          <w:sz w:val="28"/>
          <w:szCs w:val="28"/>
        </w:rPr>
        <w:t xml:space="preserve"> колхоз лидировал в районе по производству зерна, продуктов животноводства. Председатель колхоза С</w:t>
      </w:r>
      <w:r>
        <w:rPr>
          <w:sz w:val="28"/>
          <w:szCs w:val="28"/>
        </w:rPr>
        <w:t>.</w:t>
      </w:r>
      <w:r w:rsidRPr="00F37F9B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F37F9B">
        <w:rPr>
          <w:sz w:val="28"/>
          <w:szCs w:val="28"/>
        </w:rPr>
        <w:t>Ткаченко был награжд</w:t>
      </w:r>
      <w:r>
        <w:rPr>
          <w:sz w:val="28"/>
          <w:szCs w:val="28"/>
        </w:rPr>
        <w:t>ен орде</w:t>
      </w:r>
      <w:r>
        <w:rPr>
          <w:sz w:val="28"/>
          <w:szCs w:val="28"/>
        </w:rPr>
        <w:softHyphen/>
        <w:t>ном Ленина, птичнице А.</w:t>
      </w:r>
      <w:r w:rsidRPr="00F37F9B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F37F9B">
        <w:rPr>
          <w:sz w:val="28"/>
          <w:szCs w:val="28"/>
        </w:rPr>
        <w:t>Гетман присвоено звание Героя Социалистиче</w:t>
      </w:r>
      <w:r w:rsidRPr="00F37F9B">
        <w:rPr>
          <w:sz w:val="28"/>
          <w:szCs w:val="28"/>
        </w:rPr>
        <w:softHyphen/>
        <w:t>ского Труда.</w:t>
      </w:r>
    </w:p>
    <w:p w:rsidR="00C62B05" w:rsidRPr="00F37F9B" w:rsidRDefault="00C62B05" w:rsidP="00C62B05">
      <w:pPr>
        <w:ind w:firstLine="540"/>
        <w:jc w:val="both"/>
        <w:rPr>
          <w:sz w:val="28"/>
          <w:szCs w:val="28"/>
        </w:rPr>
      </w:pPr>
      <w:r w:rsidRPr="00F37F9B">
        <w:rPr>
          <w:sz w:val="28"/>
          <w:szCs w:val="28"/>
        </w:rPr>
        <w:t>Были построены Дом культуры, школа на 400 мест, корпуса больницы. В Доме культуры работают библиотека, музыкальная школа. В центре села воздвигнут мемориал в честь земляков, погибших в годы Великой Отечественной войны.</w:t>
      </w:r>
    </w:p>
    <w:p w:rsidR="00C62B05" w:rsidRDefault="00C62B05" w:rsidP="00C62B05">
      <w:pPr>
        <w:ind w:firstLine="540"/>
        <w:jc w:val="both"/>
        <w:rPr>
          <w:sz w:val="28"/>
          <w:szCs w:val="28"/>
        </w:rPr>
      </w:pPr>
      <w:r w:rsidRPr="00F37F9B">
        <w:rPr>
          <w:sz w:val="28"/>
          <w:szCs w:val="28"/>
        </w:rPr>
        <w:tab/>
        <w:t>В 1992г</w:t>
      </w:r>
      <w:r>
        <w:rPr>
          <w:sz w:val="28"/>
          <w:szCs w:val="28"/>
        </w:rPr>
        <w:t>.</w:t>
      </w:r>
      <w:r w:rsidRPr="00F37F9B">
        <w:rPr>
          <w:sz w:val="28"/>
          <w:szCs w:val="28"/>
        </w:rPr>
        <w:t xml:space="preserve"> колхоз стал акционерным обществом.</w:t>
      </w:r>
      <w:r>
        <w:rPr>
          <w:sz w:val="28"/>
          <w:szCs w:val="28"/>
        </w:rPr>
        <w:t xml:space="preserve"> </w:t>
      </w:r>
      <w:r w:rsidRPr="00F37F9B">
        <w:rPr>
          <w:sz w:val="28"/>
          <w:szCs w:val="28"/>
        </w:rPr>
        <w:t xml:space="preserve">В начале 90-х гг. в старинном здании XIX </w:t>
      </w:r>
      <w:proofErr w:type="gramStart"/>
      <w:r w:rsidRPr="00F37F9B">
        <w:rPr>
          <w:sz w:val="28"/>
          <w:szCs w:val="28"/>
        </w:rPr>
        <w:t>в</w:t>
      </w:r>
      <w:proofErr w:type="gramEnd"/>
      <w:r w:rsidRPr="00F37F9B">
        <w:rPr>
          <w:sz w:val="28"/>
          <w:szCs w:val="28"/>
        </w:rPr>
        <w:t xml:space="preserve">., </w:t>
      </w:r>
      <w:proofErr w:type="gramStart"/>
      <w:r w:rsidRPr="00F37F9B">
        <w:rPr>
          <w:sz w:val="28"/>
          <w:szCs w:val="28"/>
        </w:rPr>
        <w:t>в</w:t>
      </w:r>
      <w:proofErr w:type="gramEnd"/>
      <w:r w:rsidRPr="00F37F9B">
        <w:rPr>
          <w:sz w:val="28"/>
          <w:szCs w:val="28"/>
        </w:rPr>
        <w:t xml:space="preserve"> котором когда-то распола</w:t>
      </w:r>
      <w:r w:rsidRPr="00F37F9B">
        <w:rPr>
          <w:sz w:val="28"/>
          <w:szCs w:val="28"/>
        </w:rPr>
        <w:softHyphen/>
        <w:t>галось волостное правление, была открыта церковь.</w:t>
      </w:r>
    </w:p>
    <w:p w:rsidR="0006581F" w:rsidRDefault="0006581F" w:rsidP="00C62B05">
      <w:pPr>
        <w:ind w:firstLine="540"/>
        <w:jc w:val="both"/>
        <w:rPr>
          <w:sz w:val="28"/>
          <w:szCs w:val="28"/>
        </w:rPr>
      </w:pPr>
    </w:p>
    <w:p w:rsidR="00011E1D" w:rsidRDefault="00394488" w:rsidP="00011E1D">
      <w:pPr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в</w:t>
      </w:r>
      <w:r w:rsidR="00011E1D">
        <w:rPr>
          <w:sz w:val="28"/>
          <w:szCs w:val="28"/>
        </w:rPr>
        <w:t>озникновени</w:t>
      </w:r>
      <w:r>
        <w:rPr>
          <w:sz w:val="28"/>
          <w:szCs w:val="28"/>
        </w:rPr>
        <w:t>я</w:t>
      </w:r>
      <w:r w:rsidR="00011E1D">
        <w:rPr>
          <w:sz w:val="28"/>
          <w:szCs w:val="28"/>
        </w:rPr>
        <w:t xml:space="preserve"> </w:t>
      </w:r>
      <w:r w:rsidR="00011E1D" w:rsidRPr="008A768F">
        <w:rPr>
          <w:b/>
          <w:sz w:val="28"/>
          <w:szCs w:val="28"/>
        </w:rPr>
        <w:t>города Минеральные Воды</w:t>
      </w:r>
      <w:r w:rsidR="00011E1D" w:rsidRPr="005C234A">
        <w:rPr>
          <w:sz w:val="28"/>
          <w:szCs w:val="28"/>
        </w:rPr>
        <w:t xml:space="preserve"> </w:t>
      </w:r>
      <w:r w:rsidR="00011E1D">
        <w:rPr>
          <w:sz w:val="28"/>
          <w:szCs w:val="28"/>
        </w:rPr>
        <w:t>относится к</w:t>
      </w:r>
      <w:r w:rsidR="00011E1D" w:rsidRPr="005C234A">
        <w:rPr>
          <w:sz w:val="28"/>
          <w:szCs w:val="28"/>
        </w:rPr>
        <w:t xml:space="preserve"> 187</w:t>
      </w:r>
      <w:r w:rsidR="00011E1D">
        <w:rPr>
          <w:sz w:val="28"/>
          <w:szCs w:val="28"/>
        </w:rPr>
        <w:t>8</w:t>
      </w:r>
      <w:r w:rsidR="00011E1D" w:rsidRPr="005C234A">
        <w:rPr>
          <w:sz w:val="28"/>
          <w:szCs w:val="28"/>
        </w:rPr>
        <w:t xml:space="preserve"> году</w:t>
      </w:r>
      <w:r w:rsidR="00011E1D">
        <w:rPr>
          <w:sz w:val="28"/>
          <w:szCs w:val="28"/>
        </w:rPr>
        <w:t xml:space="preserve">. До 1898 года – пос. </w:t>
      </w:r>
      <w:proofErr w:type="spellStart"/>
      <w:r w:rsidR="00011E1D">
        <w:rPr>
          <w:sz w:val="28"/>
          <w:szCs w:val="28"/>
        </w:rPr>
        <w:t>Султановский</w:t>
      </w:r>
      <w:proofErr w:type="spellEnd"/>
      <w:r w:rsidR="00011E1D">
        <w:rPr>
          <w:sz w:val="28"/>
          <w:szCs w:val="28"/>
        </w:rPr>
        <w:t xml:space="preserve">, до 1922 года – пос. </w:t>
      </w:r>
      <w:proofErr w:type="spellStart"/>
      <w:r w:rsidR="00011E1D">
        <w:rPr>
          <w:sz w:val="28"/>
          <w:szCs w:val="28"/>
        </w:rPr>
        <w:t>Илларионовский</w:t>
      </w:r>
      <w:proofErr w:type="spellEnd"/>
      <w:r w:rsidR="00011E1D">
        <w:rPr>
          <w:sz w:val="28"/>
          <w:szCs w:val="28"/>
        </w:rPr>
        <w:t>. Статус городского населенного пункта город Минеральные Воды имеет с 1922 года.</w:t>
      </w:r>
    </w:p>
    <w:p w:rsidR="00011E1D" w:rsidRDefault="00011E1D" w:rsidP="00011E1D">
      <w:pPr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20093">
        <w:rPr>
          <w:sz w:val="28"/>
          <w:szCs w:val="28"/>
        </w:rPr>
        <w:t xml:space="preserve">троительство железной дороги по направлению </w:t>
      </w:r>
      <w:r>
        <w:rPr>
          <w:sz w:val="28"/>
          <w:szCs w:val="28"/>
        </w:rPr>
        <w:t>«</w:t>
      </w:r>
      <w:r w:rsidRPr="00E20093">
        <w:rPr>
          <w:sz w:val="28"/>
          <w:szCs w:val="28"/>
        </w:rPr>
        <w:t>Ростов-на-Дону</w:t>
      </w:r>
      <w:r>
        <w:rPr>
          <w:sz w:val="28"/>
          <w:szCs w:val="28"/>
        </w:rPr>
        <w:t xml:space="preserve"> – Невинномысская – Владикавказ» было </w:t>
      </w:r>
      <w:r w:rsidRPr="00E20093">
        <w:rPr>
          <w:sz w:val="28"/>
          <w:szCs w:val="28"/>
        </w:rPr>
        <w:t>утвер</w:t>
      </w:r>
      <w:r>
        <w:rPr>
          <w:sz w:val="28"/>
          <w:szCs w:val="28"/>
        </w:rPr>
        <w:t>ждено</w:t>
      </w:r>
      <w:r w:rsidRPr="00E20093">
        <w:rPr>
          <w:sz w:val="28"/>
          <w:szCs w:val="28"/>
        </w:rPr>
        <w:t xml:space="preserve"> по долинам рек К</w:t>
      </w:r>
      <w:r>
        <w:rPr>
          <w:sz w:val="28"/>
          <w:szCs w:val="28"/>
        </w:rPr>
        <w:t>убани, Кумы, Малки, Терека</w:t>
      </w:r>
      <w:r w:rsidRPr="00E20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20093">
        <w:rPr>
          <w:sz w:val="28"/>
          <w:szCs w:val="28"/>
        </w:rPr>
        <w:t>образова</w:t>
      </w:r>
      <w:r>
        <w:rPr>
          <w:sz w:val="28"/>
          <w:szCs w:val="28"/>
        </w:rPr>
        <w:t>но</w:t>
      </w:r>
      <w:r w:rsidRPr="00E20093">
        <w:rPr>
          <w:sz w:val="28"/>
          <w:szCs w:val="28"/>
        </w:rPr>
        <w:t xml:space="preserve"> акционерное общество Ростово-Владикавказской железной дороги под председательством инженера, коллежского асессора барона Рудольфа Васильевича </w:t>
      </w:r>
      <w:proofErr w:type="spellStart"/>
      <w:r w:rsidRPr="00E20093">
        <w:rPr>
          <w:sz w:val="28"/>
          <w:szCs w:val="28"/>
        </w:rPr>
        <w:t>Штейнгеля</w:t>
      </w:r>
      <w:proofErr w:type="spellEnd"/>
      <w:r w:rsidRPr="00E20093">
        <w:rPr>
          <w:sz w:val="28"/>
          <w:szCs w:val="28"/>
        </w:rPr>
        <w:t>.</w:t>
      </w:r>
    </w:p>
    <w:p w:rsidR="00011E1D" w:rsidRPr="001465E5" w:rsidRDefault="00011E1D" w:rsidP="00011E1D">
      <w:pPr>
        <w:ind w:firstLine="708"/>
        <w:jc w:val="both"/>
        <w:rPr>
          <w:sz w:val="28"/>
          <w:szCs w:val="28"/>
        </w:rPr>
      </w:pPr>
      <w:r w:rsidRPr="00E20093">
        <w:rPr>
          <w:sz w:val="28"/>
          <w:szCs w:val="28"/>
        </w:rPr>
        <w:t xml:space="preserve"> Земли, по которым должна была пройти железная дорога, и где намечалось строительство станции, принадлежали братьям </w:t>
      </w:r>
      <w:proofErr w:type="spellStart"/>
      <w:r w:rsidRPr="001465E5">
        <w:rPr>
          <w:sz w:val="28"/>
          <w:szCs w:val="28"/>
        </w:rPr>
        <w:t>Султану-Джанибек</w:t>
      </w:r>
      <w:proofErr w:type="spellEnd"/>
      <w:r w:rsidRPr="001465E5">
        <w:rPr>
          <w:sz w:val="28"/>
          <w:szCs w:val="28"/>
        </w:rPr>
        <w:t xml:space="preserve"> Гирею и </w:t>
      </w:r>
      <w:proofErr w:type="spellStart"/>
      <w:r w:rsidRPr="001465E5">
        <w:rPr>
          <w:sz w:val="28"/>
          <w:szCs w:val="28"/>
        </w:rPr>
        <w:t>Султану-Тохтамыш</w:t>
      </w:r>
      <w:proofErr w:type="spellEnd"/>
      <w:r w:rsidRPr="001465E5">
        <w:rPr>
          <w:sz w:val="28"/>
          <w:szCs w:val="28"/>
        </w:rPr>
        <w:t xml:space="preserve"> Гирею. Их отец, ногайский пристав, генерал-майор царской армии </w:t>
      </w:r>
      <w:proofErr w:type="spellStart"/>
      <w:r w:rsidRPr="001465E5">
        <w:rPr>
          <w:sz w:val="28"/>
          <w:szCs w:val="28"/>
        </w:rPr>
        <w:t>Султан-Менгли</w:t>
      </w:r>
      <w:proofErr w:type="spellEnd"/>
      <w:r w:rsidRPr="001465E5">
        <w:rPr>
          <w:sz w:val="28"/>
          <w:szCs w:val="28"/>
        </w:rPr>
        <w:t xml:space="preserve"> Гирей в 1822</w:t>
      </w:r>
      <w:r>
        <w:rPr>
          <w:sz w:val="28"/>
          <w:szCs w:val="28"/>
        </w:rPr>
        <w:t>г.</w:t>
      </w:r>
      <w:r w:rsidRPr="001465E5">
        <w:rPr>
          <w:sz w:val="28"/>
          <w:szCs w:val="28"/>
        </w:rPr>
        <w:t xml:space="preserve"> в дар за верную службу от императора Александра </w:t>
      </w:r>
      <w:r w:rsidR="00D64D65">
        <w:rPr>
          <w:sz w:val="28"/>
          <w:szCs w:val="28"/>
          <w:lang w:val="en-US"/>
        </w:rPr>
        <w:t>I</w:t>
      </w:r>
      <w:r w:rsidRPr="001465E5">
        <w:rPr>
          <w:sz w:val="28"/>
          <w:szCs w:val="28"/>
        </w:rPr>
        <w:t xml:space="preserve"> получил 6080 десятин земли    между реками Кумой и </w:t>
      </w:r>
      <w:proofErr w:type="spellStart"/>
      <w:r w:rsidRPr="001465E5">
        <w:rPr>
          <w:sz w:val="28"/>
          <w:szCs w:val="28"/>
        </w:rPr>
        <w:t>Джемухой</w:t>
      </w:r>
      <w:proofErr w:type="spellEnd"/>
      <w:r w:rsidRPr="001465E5">
        <w:rPr>
          <w:sz w:val="28"/>
          <w:szCs w:val="28"/>
        </w:rPr>
        <w:t xml:space="preserve">. В одной из излучин реки Кумы он и расположил свой аул с десятками дворов и мечетью. С согласия его сыновей в 1872 году началась </w:t>
      </w:r>
      <w:r w:rsidRPr="001465E5">
        <w:rPr>
          <w:sz w:val="28"/>
          <w:szCs w:val="28"/>
        </w:rPr>
        <w:lastRenderedPageBreak/>
        <w:t xml:space="preserve">прокладка железнодорожного пути, технических сооружений станции </w:t>
      </w:r>
      <w:proofErr w:type="spellStart"/>
      <w:r w:rsidRPr="001465E5">
        <w:rPr>
          <w:sz w:val="28"/>
          <w:szCs w:val="28"/>
        </w:rPr>
        <w:t>Кумская</w:t>
      </w:r>
      <w:proofErr w:type="spellEnd"/>
      <w:r w:rsidRPr="001465E5">
        <w:rPr>
          <w:sz w:val="28"/>
          <w:szCs w:val="28"/>
        </w:rPr>
        <w:t>, переименованной позже в станцию Минеральные Воды. В архивах сохранился документ, свидетельствующий о начале движения на построенной железной дороге, датированный 23 апреля 1875 года.</w:t>
      </w:r>
    </w:p>
    <w:p w:rsidR="00011E1D" w:rsidRPr="001465E5" w:rsidRDefault="00011E1D" w:rsidP="00011E1D">
      <w:pPr>
        <w:spacing w:line="276" w:lineRule="auto"/>
        <w:ind w:firstLine="709"/>
        <w:jc w:val="both"/>
        <w:rPr>
          <w:sz w:val="28"/>
          <w:szCs w:val="28"/>
        </w:rPr>
      </w:pPr>
      <w:r w:rsidRPr="001465E5">
        <w:rPr>
          <w:sz w:val="28"/>
          <w:szCs w:val="28"/>
        </w:rPr>
        <w:t xml:space="preserve">30 апреля 1875 года началось движение поездов от Ростова-на-Дону до станции </w:t>
      </w:r>
      <w:proofErr w:type="spellStart"/>
      <w:r w:rsidRPr="001465E5">
        <w:rPr>
          <w:sz w:val="28"/>
          <w:szCs w:val="28"/>
        </w:rPr>
        <w:t>Кумская</w:t>
      </w:r>
      <w:proofErr w:type="spellEnd"/>
      <w:r w:rsidRPr="001465E5">
        <w:rPr>
          <w:sz w:val="28"/>
          <w:szCs w:val="28"/>
        </w:rPr>
        <w:t xml:space="preserve">, а 2 июля этого же года – до Владикавказа. 16 (29) июля 1878 года был официально образован поселок </w:t>
      </w:r>
      <w:proofErr w:type="spellStart"/>
      <w:r w:rsidRPr="001465E5">
        <w:rPr>
          <w:sz w:val="28"/>
          <w:szCs w:val="28"/>
        </w:rPr>
        <w:t>Султановский</w:t>
      </w:r>
      <w:proofErr w:type="spellEnd"/>
      <w:r w:rsidRPr="001465E5">
        <w:rPr>
          <w:sz w:val="28"/>
          <w:szCs w:val="28"/>
        </w:rPr>
        <w:t xml:space="preserve">, где проживали служащие станции и наемные рабочие. Приписан был поселок к сельскому обществу станицы </w:t>
      </w:r>
      <w:proofErr w:type="spellStart"/>
      <w:r w:rsidRPr="001465E5">
        <w:rPr>
          <w:sz w:val="28"/>
          <w:szCs w:val="28"/>
        </w:rPr>
        <w:t>Лысогорской</w:t>
      </w:r>
      <w:proofErr w:type="spellEnd"/>
      <w:r w:rsidRPr="001465E5">
        <w:rPr>
          <w:sz w:val="28"/>
          <w:szCs w:val="28"/>
        </w:rPr>
        <w:t xml:space="preserve">. Развитию поселка способствовало и строительство бутылочного завода купцом Киреевым. </w:t>
      </w:r>
    </w:p>
    <w:p w:rsidR="00011E1D" w:rsidRPr="001465E5" w:rsidRDefault="00011E1D" w:rsidP="00011E1D">
      <w:pPr>
        <w:spacing w:line="276" w:lineRule="auto"/>
        <w:ind w:firstLine="709"/>
        <w:jc w:val="both"/>
        <w:rPr>
          <w:sz w:val="28"/>
          <w:szCs w:val="28"/>
        </w:rPr>
      </w:pPr>
      <w:r w:rsidRPr="001465E5">
        <w:rPr>
          <w:sz w:val="28"/>
          <w:szCs w:val="28"/>
        </w:rPr>
        <w:t xml:space="preserve">В начале 20-го века поселок </w:t>
      </w:r>
      <w:proofErr w:type="spellStart"/>
      <w:r w:rsidRPr="001465E5">
        <w:rPr>
          <w:sz w:val="28"/>
          <w:szCs w:val="28"/>
        </w:rPr>
        <w:t>Султановский</w:t>
      </w:r>
      <w:proofErr w:type="spellEnd"/>
      <w:r w:rsidRPr="001465E5">
        <w:rPr>
          <w:sz w:val="28"/>
          <w:szCs w:val="28"/>
        </w:rPr>
        <w:t xml:space="preserve"> насчитывал более 120 домов, 40 торговых заведений, на бутылочном заводе в 1906 году было занято 250 рабочих.</w:t>
      </w:r>
    </w:p>
    <w:p w:rsidR="00011E1D" w:rsidRPr="001465E5" w:rsidRDefault="00011E1D" w:rsidP="00011E1D">
      <w:pPr>
        <w:spacing w:line="276" w:lineRule="auto"/>
        <w:ind w:firstLine="709"/>
        <w:jc w:val="both"/>
        <w:rPr>
          <w:sz w:val="28"/>
          <w:szCs w:val="28"/>
        </w:rPr>
      </w:pPr>
      <w:r w:rsidRPr="001465E5">
        <w:rPr>
          <w:sz w:val="28"/>
          <w:szCs w:val="28"/>
        </w:rPr>
        <w:t xml:space="preserve">Поселок в начале века ограничивался улицей </w:t>
      </w:r>
      <w:proofErr w:type="spellStart"/>
      <w:r w:rsidRPr="001465E5">
        <w:rPr>
          <w:sz w:val="28"/>
          <w:szCs w:val="28"/>
        </w:rPr>
        <w:t>Орбельяновской</w:t>
      </w:r>
      <w:proofErr w:type="spellEnd"/>
      <w:r w:rsidRPr="001465E5">
        <w:rPr>
          <w:sz w:val="28"/>
          <w:szCs w:val="28"/>
        </w:rPr>
        <w:t xml:space="preserve"> (Красной) на севере, на юге – нынешним проспектом Карла Маркса, на востоке – железной дорогой на Кисловодск и на западе улицей Мостовой. На пустыре между поселком и рекой Кумой проводились ярмарки и базары, устраивались различные увеселения. Дальше за рекой была необжитая степь, на юге вплоть до горы Змейка простирались возделанные поля и бахчи.</w:t>
      </w:r>
    </w:p>
    <w:p w:rsidR="00011E1D" w:rsidRPr="00E96EF3" w:rsidRDefault="00011E1D" w:rsidP="00011E1D">
      <w:pPr>
        <w:ind w:firstLine="709"/>
        <w:jc w:val="both"/>
        <w:rPr>
          <w:color w:val="404040"/>
          <w:sz w:val="28"/>
          <w:szCs w:val="28"/>
        </w:rPr>
      </w:pPr>
      <w:r w:rsidRPr="00E20093">
        <w:rPr>
          <w:sz w:val="28"/>
          <w:szCs w:val="28"/>
        </w:rPr>
        <w:t xml:space="preserve">С развитием железнодорожного хозяйства рос и рабочий класс. </w:t>
      </w:r>
      <w:r w:rsidRPr="00E96EF3">
        <w:rPr>
          <w:sz w:val="28"/>
          <w:szCs w:val="28"/>
        </w:rPr>
        <w:t>К 1905 году только на Минераловодском узле трудилось свыше двух тысяч железнодорожников, которые стали ядром революционной борьбы против царизма в 1905 году. 12-15 июля забастовочное движение охватило всю Владикавказскую железную дорогу. Эта стачка явилась первым крупным выступлением минераловодских железнодорожников. 9 декабря 1905 года политическая стачка переросла в так называемое декабрьское вооруженное восстание, которое было жестоко подавлено 27 декабря войсками.</w:t>
      </w:r>
    </w:p>
    <w:p w:rsidR="00011E1D" w:rsidRPr="00E96EF3" w:rsidRDefault="00011E1D" w:rsidP="00011E1D">
      <w:pPr>
        <w:widowControl w:val="0"/>
        <w:autoSpaceDE w:val="0"/>
        <w:autoSpaceDN w:val="0"/>
        <w:adjustRightInd w:val="0"/>
        <w:spacing w:line="321" w:lineRule="exact"/>
        <w:jc w:val="both"/>
      </w:pPr>
      <w:r w:rsidRPr="00E96EF3">
        <w:rPr>
          <w:sz w:val="28"/>
          <w:szCs w:val="28"/>
        </w:rPr>
        <w:t xml:space="preserve">            Жители поселка несли тяжелое бремя аренды у братьев Гиреев и только в 1906 году, благодаря заступничеству наместника Кавказа графа Иллариона Воронцова-Дашкова, они от него освободились. В его честь благодарные жители назвали поселок </w:t>
      </w:r>
      <w:proofErr w:type="spellStart"/>
      <w:r w:rsidRPr="00E96EF3">
        <w:rPr>
          <w:sz w:val="28"/>
          <w:szCs w:val="28"/>
        </w:rPr>
        <w:t>Илларионовским</w:t>
      </w:r>
      <w:proofErr w:type="spellEnd"/>
      <w:r w:rsidRPr="00E96EF3">
        <w:rPr>
          <w:sz w:val="28"/>
          <w:szCs w:val="28"/>
        </w:rPr>
        <w:t>.</w:t>
      </w:r>
      <w:r w:rsidRPr="00E96EF3">
        <w:t xml:space="preserve"> </w:t>
      </w:r>
    </w:p>
    <w:p w:rsidR="00C21CE7" w:rsidRPr="007855AD" w:rsidRDefault="00C21CE7" w:rsidP="00C21CE7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C21CE7" w:rsidRPr="00335CB1" w:rsidRDefault="00C21CE7" w:rsidP="00C21CE7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335CB1">
        <w:rPr>
          <w:sz w:val="28"/>
          <w:szCs w:val="28"/>
        </w:rPr>
        <w:t xml:space="preserve">Минераловодский районный Совет рабочих, крестьянских, красноармейских и казачьих депутатов был образован </w:t>
      </w:r>
      <w:r w:rsidRPr="005C33CB">
        <w:rPr>
          <w:rStyle w:val="af"/>
          <w:b w:val="0"/>
          <w:sz w:val="28"/>
          <w:szCs w:val="28"/>
        </w:rPr>
        <w:t>13 апреля 1924 года</w:t>
      </w:r>
      <w:r w:rsidRPr="005C33CB">
        <w:rPr>
          <w:b/>
          <w:sz w:val="28"/>
          <w:szCs w:val="28"/>
        </w:rPr>
        <w:t>.</w:t>
      </w:r>
      <w:r w:rsidRPr="005C33CB">
        <w:rPr>
          <w:sz w:val="28"/>
          <w:szCs w:val="28"/>
        </w:rPr>
        <w:t xml:space="preserve"> Образование Минераловодского района утверждено декретом ВЦИК </w:t>
      </w:r>
      <w:r w:rsidRPr="005C33CB">
        <w:rPr>
          <w:rStyle w:val="af"/>
          <w:b w:val="0"/>
          <w:sz w:val="28"/>
          <w:szCs w:val="28"/>
        </w:rPr>
        <w:t>2 июня 1924 года.</w:t>
      </w:r>
      <w:r w:rsidRPr="00335CB1">
        <w:rPr>
          <w:sz w:val="28"/>
          <w:szCs w:val="28"/>
        </w:rPr>
        <w:t xml:space="preserve"> Район был создан из с</w:t>
      </w:r>
      <w:r>
        <w:rPr>
          <w:sz w:val="28"/>
          <w:szCs w:val="28"/>
        </w:rPr>
        <w:t>ё</w:t>
      </w:r>
      <w:r w:rsidRPr="00335CB1">
        <w:rPr>
          <w:sz w:val="28"/>
          <w:szCs w:val="28"/>
        </w:rPr>
        <w:t>л Александровс</w:t>
      </w:r>
      <w:r w:rsidRPr="00335CB1">
        <w:rPr>
          <w:sz w:val="28"/>
          <w:szCs w:val="28"/>
        </w:rPr>
        <w:softHyphen/>
        <w:t>кого Ставропольского уезда и Пятигорского округа.</w:t>
      </w:r>
    </w:p>
    <w:p w:rsidR="00C21CE7" w:rsidRPr="00335CB1" w:rsidRDefault="00C21CE7" w:rsidP="00C21CE7">
      <w:pPr>
        <w:pStyle w:val="12"/>
        <w:tabs>
          <w:tab w:val="num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35CB1">
        <w:rPr>
          <w:rFonts w:ascii="Times New Roman" w:hAnsi="Times New Roman"/>
          <w:sz w:val="28"/>
          <w:szCs w:val="28"/>
        </w:rPr>
        <w:t xml:space="preserve">В </w:t>
      </w:r>
      <w:r w:rsidRPr="005C33CB">
        <w:rPr>
          <w:rStyle w:val="af"/>
          <w:rFonts w:ascii="Times New Roman" w:hAnsi="Times New Roman"/>
          <w:b w:val="0"/>
          <w:sz w:val="28"/>
          <w:szCs w:val="28"/>
        </w:rPr>
        <w:t>1925 году</w:t>
      </w:r>
      <w:r w:rsidRPr="00335CB1">
        <w:rPr>
          <w:rFonts w:ascii="Times New Roman" w:hAnsi="Times New Roman"/>
          <w:sz w:val="28"/>
          <w:szCs w:val="28"/>
        </w:rPr>
        <w:t xml:space="preserve"> в состав Минераловодского района входили следующие сельсоветы и населенные пункты:</w:t>
      </w:r>
    </w:p>
    <w:p w:rsidR="00C21CE7" w:rsidRPr="00335CB1" w:rsidRDefault="00C21CE7" w:rsidP="00C21CE7">
      <w:pPr>
        <w:pStyle w:val="12"/>
        <w:tabs>
          <w:tab w:val="num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35CB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C33CB">
        <w:rPr>
          <w:rStyle w:val="af"/>
          <w:rFonts w:ascii="Times New Roman" w:hAnsi="Times New Roman"/>
          <w:b w:val="0"/>
          <w:sz w:val="28"/>
          <w:szCs w:val="28"/>
        </w:rPr>
        <w:t>Железноводский</w:t>
      </w:r>
      <w:proofErr w:type="spellEnd"/>
      <w:r w:rsidRPr="005C33CB">
        <w:rPr>
          <w:rStyle w:val="af"/>
          <w:rFonts w:ascii="Times New Roman" w:hAnsi="Times New Roman"/>
          <w:b w:val="0"/>
          <w:sz w:val="28"/>
          <w:szCs w:val="28"/>
        </w:rPr>
        <w:t xml:space="preserve"> сельсовет</w:t>
      </w:r>
      <w:r w:rsidRPr="00411000">
        <w:rPr>
          <w:rStyle w:val="af"/>
          <w:rFonts w:ascii="Times New Roman" w:hAnsi="Times New Roman"/>
          <w:b w:val="0"/>
          <w:sz w:val="28"/>
          <w:szCs w:val="28"/>
        </w:rPr>
        <w:t>:</w:t>
      </w:r>
      <w:r w:rsidRPr="00335CB1">
        <w:rPr>
          <w:rFonts w:ascii="Times New Roman" w:hAnsi="Times New Roman"/>
          <w:sz w:val="28"/>
          <w:szCs w:val="28"/>
        </w:rPr>
        <w:t xml:space="preserve"> село Привольное, хутора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35C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5CB1">
        <w:rPr>
          <w:rFonts w:ascii="Times New Roman" w:hAnsi="Times New Roman"/>
          <w:sz w:val="28"/>
          <w:szCs w:val="28"/>
        </w:rPr>
        <w:t>Быкогорский</w:t>
      </w:r>
      <w:proofErr w:type="spellEnd"/>
      <w:r w:rsidRPr="00335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5CB1">
        <w:rPr>
          <w:rFonts w:ascii="Times New Roman" w:hAnsi="Times New Roman"/>
          <w:sz w:val="28"/>
          <w:szCs w:val="28"/>
        </w:rPr>
        <w:t>Поронов</w:t>
      </w:r>
      <w:proofErr w:type="spellEnd"/>
      <w:r w:rsidRPr="00335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5CB1">
        <w:rPr>
          <w:rFonts w:ascii="Times New Roman" w:hAnsi="Times New Roman"/>
          <w:sz w:val="28"/>
          <w:szCs w:val="28"/>
        </w:rPr>
        <w:t>Железноводский</w:t>
      </w:r>
      <w:proofErr w:type="spellEnd"/>
      <w:r w:rsidRPr="00335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5CB1">
        <w:rPr>
          <w:rFonts w:ascii="Times New Roman" w:hAnsi="Times New Roman"/>
          <w:sz w:val="28"/>
          <w:szCs w:val="28"/>
        </w:rPr>
        <w:t>Западно-Быкогорский</w:t>
      </w:r>
      <w:proofErr w:type="spellEnd"/>
      <w:r w:rsidRPr="00335CB1">
        <w:rPr>
          <w:rFonts w:ascii="Times New Roman" w:hAnsi="Times New Roman"/>
          <w:sz w:val="28"/>
          <w:szCs w:val="28"/>
        </w:rPr>
        <w:t>, Малиновка,</w:t>
      </w:r>
      <w:r>
        <w:rPr>
          <w:rFonts w:ascii="Times New Roman" w:hAnsi="Times New Roman"/>
          <w:sz w:val="28"/>
          <w:szCs w:val="28"/>
        </w:rPr>
        <w:t xml:space="preserve"> Порт-Артур, Северный Бык, </w:t>
      </w:r>
      <w:proofErr w:type="spellStart"/>
      <w:r>
        <w:rPr>
          <w:rFonts w:ascii="Times New Roman" w:hAnsi="Times New Roman"/>
          <w:sz w:val="28"/>
          <w:szCs w:val="28"/>
        </w:rPr>
        <w:t>Шиян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21CE7" w:rsidRPr="00335CB1" w:rsidRDefault="00C21CE7" w:rsidP="00C21CE7">
      <w:pPr>
        <w:pStyle w:val="12"/>
        <w:tabs>
          <w:tab w:val="num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35CB1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5C33CB">
        <w:rPr>
          <w:rStyle w:val="af"/>
          <w:rFonts w:ascii="Times New Roman" w:hAnsi="Times New Roman"/>
          <w:b w:val="0"/>
          <w:sz w:val="28"/>
          <w:szCs w:val="28"/>
        </w:rPr>
        <w:t>Канглынский</w:t>
      </w:r>
      <w:proofErr w:type="spellEnd"/>
      <w:r w:rsidRPr="005C33CB">
        <w:rPr>
          <w:rStyle w:val="af"/>
          <w:rFonts w:ascii="Times New Roman" w:hAnsi="Times New Roman"/>
          <w:b w:val="0"/>
          <w:sz w:val="28"/>
          <w:szCs w:val="28"/>
        </w:rPr>
        <w:t xml:space="preserve"> сельсовет</w:t>
      </w:r>
      <w:r w:rsidRPr="00335CB1">
        <w:rPr>
          <w:rStyle w:val="af"/>
          <w:rFonts w:ascii="Times New Roman" w:hAnsi="Times New Roman"/>
          <w:sz w:val="28"/>
          <w:szCs w:val="28"/>
        </w:rPr>
        <w:t>:</w:t>
      </w:r>
      <w:r w:rsidRPr="00335CB1">
        <w:rPr>
          <w:rFonts w:ascii="Times New Roman" w:hAnsi="Times New Roman"/>
          <w:sz w:val="28"/>
          <w:szCs w:val="28"/>
        </w:rPr>
        <w:t xml:space="preserve"> аул Канглы, село </w:t>
      </w:r>
      <w:proofErr w:type="spellStart"/>
      <w:r w:rsidRPr="00335CB1">
        <w:rPr>
          <w:rFonts w:ascii="Times New Roman" w:hAnsi="Times New Roman"/>
          <w:sz w:val="28"/>
          <w:szCs w:val="28"/>
        </w:rPr>
        <w:t>Побегайловское</w:t>
      </w:r>
      <w:proofErr w:type="spellEnd"/>
      <w:r w:rsidRPr="00335CB1">
        <w:rPr>
          <w:rFonts w:ascii="Times New Roman" w:hAnsi="Times New Roman"/>
          <w:sz w:val="28"/>
          <w:szCs w:val="28"/>
        </w:rPr>
        <w:t xml:space="preserve">, хутора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35CB1">
        <w:rPr>
          <w:rFonts w:ascii="Times New Roman" w:hAnsi="Times New Roman"/>
          <w:sz w:val="28"/>
          <w:szCs w:val="28"/>
        </w:rPr>
        <w:t>Новая Жизнь, Покровский, поселок</w:t>
      </w:r>
      <w:r>
        <w:rPr>
          <w:rFonts w:ascii="Times New Roman" w:hAnsi="Times New Roman"/>
          <w:sz w:val="28"/>
          <w:szCs w:val="28"/>
        </w:rPr>
        <w:t xml:space="preserve"> Славянский, курорт </w:t>
      </w:r>
      <w:proofErr w:type="spellStart"/>
      <w:r>
        <w:rPr>
          <w:rFonts w:ascii="Times New Roman" w:hAnsi="Times New Roman"/>
          <w:sz w:val="28"/>
          <w:szCs w:val="28"/>
        </w:rPr>
        <w:t>Кумагорский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21CE7" w:rsidRPr="00335CB1" w:rsidRDefault="00C21CE7" w:rsidP="00C21CE7">
      <w:pPr>
        <w:pStyle w:val="12"/>
        <w:tabs>
          <w:tab w:val="num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35CB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C33CB">
        <w:rPr>
          <w:rStyle w:val="af"/>
          <w:rFonts w:ascii="Times New Roman" w:hAnsi="Times New Roman"/>
          <w:b w:val="0"/>
          <w:sz w:val="28"/>
          <w:szCs w:val="28"/>
        </w:rPr>
        <w:t>Левокумский</w:t>
      </w:r>
      <w:proofErr w:type="spellEnd"/>
      <w:r w:rsidRPr="005C33CB">
        <w:rPr>
          <w:rStyle w:val="af"/>
          <w:rFonts w:ascii="Times New Roman" w:hAnsi="Times New Roman"/>
          <w:b w:val="0"/>
          <w:sz w:val="28"/>
          <w:szCs w:val="28"/>
        </w:rPr>
        <w:t xml:space="preserve"> сельсовет:</w:t>
      </w:r>
      <w:r w:rsidRPr="00335CB1">
        <w:rPr>
          <w:rFonts w:ascii="Times New Roman" w:hAnsi="Times New Roman"/>
          <w:sz w:val="28"/>
          <w:szCs w:val="28"/>
        </w:rPr>
        <w:t xml:space="preserve"> поселок </w:t>
      </w:r>
      <w:proofErr w:type="spellStart"/>
      <w:r w:rsidRPr="00335CB1">
        <w:rPr>
          <w:rFonts w:ascii="Times New Roman" w:hAnsi="Times New Roman"/>
          <w:sz w:val="28"/>
          <w:szCs w:val="28"/>
        </w:rPr>
        <w:t>Левокумский</w:t>
      </w:r>
      <w:proofErr w:type="spellEnd"/>
      <w:r w:rsidRPr="00335CB1">
        <w:rPr>
          <w:rFonts w:ascii="Times New Roman" w:hAnsi="Times New Roman"/>
          <w:sz w:val="28"/>
          <w:szCs w:val="28"/>
        </w:rPr>
        <w:t>, хутора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35C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5CB1">
        <w:rPr>
          <w:rFonts w:ascii="Times New Roman" w:hAnsi="Times New Roman"/>
          <w:sz w:val="28"/>
          <w:szCs w:val="28"/>
        </w:rPr>
        <w:t>Евд</w:t>
      </w:r>
      <w:r>
        <w:rPr>
          <w:rFonts w:ascii="Times New Roman" w:hAnsi="Times New Roman"/>
          <w:sz w:val="28"/>
          <w:szCs w:val="28"/>
        </w:rPr>
        <w:t>окимовский</w:t>
      </w:r>
      <w:proofErr w:type="spellEnd"/>
      <w:r>
        <w:rPr>
          <w:rFonts w:ascii="Times New Roman" w:hAnsi="Times New Roman"/>
          <w:sz w:val="28"/>
          <w:szCs w:val="28"/>
        </w:rPr>
        <w:t>, Павловский, Садовый;</w:t>
      </w:r>
    </w:p>
    <w:p w:rsidR="00C21CE7" w:rsidRPr="00335CB1" w:rsidRDefault="00C21CE7" w:rsidP="00C21CE7">
      <w:pPr>
        <w:pStyle w:val="12"/>
        <w:tabs>
          <w:tab w:val="num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35CB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C33CB">
        <w:rPr>
          <w:rStyle w:val="af"/>
          <w:rFonts w:ascii="Times New Roman" w:hAnsi="Times New Roman"/>
          <w:b w:val="0"/>
          <w:sz w:val="28"/>
          <w:szCs w:val="28"/>
        </w:rPr>
        <w:t>Марьиноколодцевский</w:t>
      </w:r>
      <w:proofErr w:type="spellEnd"/>
      <w:r w:rsidRPr="005C33CB">
        <w:rPr>
          <w:rStyle w:val="af"/>
          <w:rFonts w:ascii="Times New Roman" w:hAnsi="Times New Roman"/>
          <w:b w:val="0"/>
          <w:sz w:val="28"/>
          <w:szCs w:val="28"/>
        </w:rPr>
        <w:t xml:space="preserve"> сельсовет</w:t>
      </w:r>
      <w:r w:rsidRPr="00335CB1">
        <w:rPr>
          <w:rStyle w:val="af"/>
          <w:rFonts w:ascii="Times New Roman" w:hAnsi="Times New Roman"/>
          <w:sz w:val="28"/>
          <w:szCs w:val="28"/>
        </w:rPr>
        <w:t>:</w:t>
      </w:r>
      <w:r w:rsidRPr="00335CB1">
        <w:rPr>
          <w:rFonts w:ascii="Times New Roman" w:hAnsi="Times New Roman"/>
          <w:sz w:val="28"/>
          <w:szCs w:val="28"/>
        </w:rPr>
        <w:t xml:space="preserve"> колония Марьины-Колодцы, поселок </w:t>
      </w:r>
      <w:proofErr w:type="spellStart"/>
      <w:r w:rsidRPr="00335CB1">
        <w:rPr>
          <w:rFonts w:ascii="Times New Roman" w:hAnsi="Times New Roman"/>
          <w:sz w:val="28"/>
          <w:szCs w:val="28"/>
        </w:rPr>
        <w:t>Безивановка</w:t>
      </w:r>
      <w:proofErr w:type="spellEnd"/>
      <w:r w:rsidRPr="00335CB1">
        <w:rPr>
          <w:rFonts w:ascii="Times New Roman" w:hAnsi="Times New Roman"/>
          <w:sz w:val="28"/>
          <w:szCs w:val="28"/>
        </w:rPr>
        <w:t>, хутора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35C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5CB1">
        <w:rPr>
          <w:rFonts w:ascii="Times New Roman" w:hAnsi="Times New Roman"/>
          <w:sz w:val="28"/>
          <w:szCs w:val="28"/>
        </w:rPr>
        <w:t>Ивано-Богословский</w:t>
      </w:r>
      <w:proofErr w:type="spellEnd"/>
      <w:r w:rsidRPr="00335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5CB1">
        <w:rPr>
          <w:rFonts w:ascii="Times New Roman" w:hAnsi="Times New Roman"/>
          <w:sz w:val="28"/>
          <w:szCs w:val="28"/>
        </w:rPr>
        <w:t>Сороны</w:t>
      </w:r>
      <w:proofErr w:type="spellEnd"/>
      <w:r w:rsidRPr="00335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5CB1">
        <w:rPr>
          <w:rFonts w:ascii="Times New Roman" w:hAnsi="Times New Roman"/>
          <w:sz w:val="28"/>
          <w:szCs w:val="28"/>
        </w:rPr>
        <w:t>Старотарский</w:t>
      </w:r>
      <w:proofErr w:type="spellEnd"/>
      <w:r w:rsidRPr="00335CB1">
        <w:rPr>
          <w:rFonts w:ascii="Times New Roman" w:hAnsi="Times New Roman"/>
          <w:sz w:val="28"/>
          <w:szCs w:val="28"/>
        </w:rPr>
        <w:t>, Утренняя Долина</w:t>
      </w:r>
      <w:r>
        <w:rPr>
          <w:rFonts w:ascii="Times New Roman" w:hAnsi="Times New Roman"/>
          <w:sz w:val="28"/>
          <w:szCs w:val="28"/>
        </w:rPr>
        <w:t>;</w:t>
      </w:r>
    </w:p>
    <w:p w:rsidR="00C21CE7" w:rsidRPr="00335CB1" w:rsidRDefault="00C21CE7" w:rsidP="00C21CE7">
      <w:pPr>
        <w:pStyle w:val="12"/>
        <w:tabs>
          <w:tab w:val="num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35CB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C33CB">
        <w:rPr>
          <w:rStyle w:val="af"/>
          <w:rFonts w:ascii="Times New Roman" w:hAnsi="Times New Roman"/>
          <w:b w:val="0"/>
          <w:sz w:val="28"/>
          <w:szCs w:val="28"/>
        </w:rPr>
        <w:t>Николаево-Степновский</w:t>
      </w:r>
      <w:proofErr w:type="spellEnd"/>
      <w:r w:rsidRPr="005C33CB">
        <w:rPr>
          <w:rStyle w:val="af"/>
          <w:rFonts w:ascii="Times New Roman" w:hAnsi="Times New Roman"/>
          <w:b w:val="0"/>
          <w:sz w:val="28"/>
          <w:szCs w:val="28"/>
        </w:rPr>
        <w:t xml:space="preserve"> сельсовет:</w:t>
      </w:r>
      <w:r w:rsidRPr="00335CB1">
        <w:rPr>
          <w:rFonts w:ascii="Times New Roman" w:hAnsi="Times New Roman"/>
          <w:sz w:val="28"/>
          <w:szCs w:val="28"/>
        </w:rPr>
        <w:t xml:space="preserve"> колонии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35C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5CB1">
        <w:rPr>
          <w:rFonts w:ascii="Times New Roman" w:hAnsi="Times New Roman"/>
          <w:sz w:val="28"/>
          <w:szCs w:val="28"/>
        </w:rPr>
        <w:t>Ариваль</w:t>
      </w:r>
      <w:proofErr w:type="spellEnd"/>
      <w:r w:rsidRPr="00335CB1">
        <w:rPr>
          <w:rFonts w:ascii="Times New Roman" w:hAnsi="Times New Roman"/>
          <w:sz w:val="28"/>
          <w:szCs w:val="28"/>
        </w:rPr>
        <w:t xml:space="preserve">, Великокняжеская долина, </w:t>
      </w:r>
      <w:proofErr w:type="spellStart"/>
      <w:r w:rsidRPr="00335CB1">
        <w:rPr>
          <w:rFonts w:ascii="Times New Roman" w:hAnsi="Times New Roman"/>
          <w:sz w:val="28"/>
          <w:szCs w:val="28"/>
        </w:rPr>
        <w:t>Лаварова</w:t>
      </w:r>
      <w:proofErr w:type="spellEnd"/>
      <w:r w:rsidRPr="00335CB1">
        <w:rPr>
          <w:rFonts w:ascii="Times New Roman" w:hAnsi="Times New Roman"/>
          <w:sz w:val="28"/>
          <w:szCs w:val="28"/>
        </w:rPr>
        <w:t xml:space="preserve">, Николаевская Степь, село </w:t>
      </w:r>
      <w:proofErr w:type="spellStart"/>
      <w:r w:rsidRPr="00335CB1">
        <w:rPr>
          <w:rFonts w:ascii="Times New Roman" w:hAnsi="Times New Roman"/>
          <w:sz w:val="28"/>
          <w:szCs w:val="28"/>
        </w:rPr>
        <w:t>Шенфельд</w:t>
      </w:r>
      <w:proofErr w:type="spellEnd"/>
      <w:r w:rsidRPr="00335CB1">
        <w:rPr>
          <w:rFonts w:ascii="Times New Roman" w:hAnsi="Times New Roman"/>
          <w:sz w:val="28"/>
          <w:szCs w:val="28"/>
        </w:rPr>
        <w:t>, хутора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35C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5CB1">
        <w:rPr>
          <w:rFonts w:ascii="Times New Roman" w:hAnsi="Times New Roman"/>
          <w:sz w:val="28"/>
          <w:szCs w:val="28"/>
        </w:rPr>
        <w:t>Глазовский</w:t>
      </w:r>
      <w:proofErr w:type="spellEnd"/>
      <w:r w:rsidRPr="00335CB1">
        <w:rPr>
          <w:rFonts w:ascii="Times New Roman" w:hAnsi="Times New Roman"/>
          <w:sz w:val="28"/>
          <w:szCs w:val="28"/>
        </w:rPr>
        <w:t>, Соляные</w:t>
      </w:r>
      <w:proofErr w:type="gramStart"/>
      <w:r w:rsidRPr="00335CB1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335CB1">
        <w:rPr>
          <w:rFonts w:ascii="Times New Roman" w:hAnsi="Times New Roman"/>
          <w:sz w:val="28"/>
          <w:szCs w:val="28"/>
        </w:rPr>
        <w:t xml:space="preserve">опани, </w:t>
      </w:r>
      <w:proofErr w:type="spellStart"/>
      <w:r w:rsidRPr="00335CB1">
        <w:rPr>
          <w:rFonts w:ascii="Times New Roman" w:hAnsi="Times New Roman"/>
          <w:sz w:val="28"/>
          <w:szCs w:val="28"/>
        </w:rPr>
        <w:t>Цветополь</w:t>
      </w:r>
      <w:proofErr w:type="spellEnd"/>
      <w:r w:rsidRPr="00335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5CB1">
        <w:rPr>
          <w:rFonts w:ascii="Times New Roman" w:hAnsi="Times New Roman"/>
          <w:sz w:val="28"/>
          <w:szCs w:val="28"/>
        </w:rPr>
        <w:t>Цветодвор</w:t>
      </w:r>
      <w:proofErr w:type="spellEnd"/>
      <w:r w:rsidRPr="00335CB1">
        <w:rPr>
          <w:rFonts w:ascii="Times New Roman" w:hAnsi="Times New Roman"/>
          <w:sz w:val="28"/>
          <w:szCs w:val="28"/>
        </w:rPr>
        <w:t>, поселок Ульяновк</w:t>
      </w:r>
      <w:r>
        <w:rPr>
          <w:rFonts w:ascii="Times New Roman" w:hAnsi="Times New Roman"/>
          <w:sz w:val="28"/>
          <w:szCs w:val="28"/>
        </w:rPr>
        <w:t>а;</w:t>
      </w:r>
    </w:p>
    <w:p w:rsidR="00C21CE7" w:rsidRPr="00335CB1" w:rsidRDefault="00C21CE7" w:rsidP="00C21CE7">
      <w:pPr>
        <w:pStyle w:val="12"/>
        <w:tabs>
          <w:tab w:val="num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35CB1">
        <w:rPr>
          <w:rFonts w:ascii="Times New Roman" w:hAnsi="Times New Roman"/>
          <w:sz w:val="28"/>
          <w:szCs w:val="28"/>
        </w:rPr>
        <w:t xml:space="preserve">- </w:t>
      </w:r>
      <w:r w:rsidRPr="005C33CB">
        <w:rPr>
          <w:rStyle w:val="af"/>
          <w:rFonts w:ascii="Times New Roman" w:hAnsi="Times New Roman"/>
          <w:b w:val="0"/>
          <w:sz w:val="28"/>
          <w:szCs w:val="28"/>
        </w:rPr>
        <w:t>Прикумский сельсовет:</w:t>
      </w:r>
      <w:r w:rsidRPr="00335CB1">
        <w:rPr>
          <w:rFonts w:ascii="Times New Roman" w:hAnsi="Times New Roman"/>
          <w:sz w:val="28"/>
          <w:szCs w:val="28"/>
        </w:rPr>
        <w:t xml:space="preserve"> село </w:t>
      </w:r>
      <w:proofErr w:type="spellStart"/>
      <w:r w:rsidRPr="00335CB1">
        <w:rPr>
          <w:rFonts w:ascii="Times New Roman" w:hAnsi="Times New Roman"/>
          <w:sz w:val="28"/>
          <w:szCs w:val="28"/>
        </w:rPr>
        <w:t>Орбельяновка</w:t>
      </w:r>
      <w:proofErr w:type="spellEnd"/>
      <w:r w:rsidRPr="00335CB1">
        <w:rPr>
          <w:rFonts w:ascii="Times New Roman" w:hAnsi="Times New Roman"/>
          <w:sz w:val="28"/>
          <w:szCs w:val="28"/>
        </w:rPr>
        <w:t>, хутора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35C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5CB1">
        <w:rPr>
          <w:rFonts w:ascii="Times New Roman" w:hAnsi="Times New Roman"/>
          <w:sz w:val="28"/>
          <w:szCs w:val="28"/>
        </w:rPr>
        <w:t>Дунаевка</w:t>
      </w:r>
      <w:proofErr w:type="spellEnd"/>
      <w:r w:rsidRPr="00335CB1">
        <w:rPr>
          <w:rFonts w:ascii="Times New Roman" w:hAnsi="Times New Roman"/>
          <w:sz w:val="28"/>
          <w:szCs w:val="28"/>
        </w:rPr>
        <w:t>, Новогодний, поселки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35CB1">
        <w:rPr>
          <w:rFonts w:ascii="Times New Roman" w:hAnsi="Times New Roman"/>
          <w:sz w:val="28"/>
          <w:szCs w:val="28"/>
        </w:rPr>
        <w:t xml:space="preserve"> Братство и Равенство, Красное Поле, Прикумский, </w:t>
      </w:r>
      <w:proofErr w:type="spellStart"/>
      <w:r w:rsidRPr="00335CB1">
        <w:rPr>
          <w:rFonts w:ascii="Times New Roman" w:hAnsi="Times New Roman"/>
          <w:sz w:val="28"/>
          <w:szCs w:val="28"/>
        </w:rPr>
        <w:t>Темпельгоф</w:t>
      </w:r>
      <w:proofErr w:type="spellEnd"/>
      <w:r w:rsidRPr="00335CB1">
        <w:rPr>
          <w:rFonts w:ascii="Times New Roman" w:hAnsi="Times New Roman"/>
          <w:sz w:val="28"/>
          <w:szCs w:val="28"/>
        </w:rPr>
        <w:t>, Успеновка.</w:t>
      </w:r>
    </w:p>
    <w:p w:rsidR="00C21CE7" w:rsidRPr="00335CB1" w:rsidRDefault="00C21CE7" w:rsidP="00C21CE7">
      <w:pPr>
        <w:pStyle w:val="12"/>
        <w:tabs>
          <w:tab w:val="num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35CB1">
        <w:rPr>
          <w:rFonts w:ascii="Times New Roman" w:hAnsi="Times New Roman"/>
          <w:sz w:val="28"/>
          <w:szCs w:val="28"/>
        </w:rPr>
        <w:t xml:space="preserve">Подчинены райисполкому: город Минеральные Воды, поселки школа Коммуны, кирпичного завода, стекольного завода, </w:t>
      </w:r>
      <w:proofErr w:type="spellStart"/>
      <w:r w:rsidRPr="00335CB1">
        <w:rPr>
          <w:rFonts w:ascii="Times New Roman" w:hAnsi="Times New Roman"/>
          <w:sz w:val="28"/>
          <w:szCs w:val="28"/>
        </w:rPr>
        <w:t>терконзавода</w:t>
      </w:r>
      <w:proofErr w:type="spellEnd"/>
      <w:r w:rsidRPr="00335CB1">
        <w:rPr>
          <w:rFonts w:ascii="Times New Roman" w:hAnsi="Times New Roman"/>
          <w:sz w:val="28"/>
          <w:szCs w:val="28"/>
        </w:rPr>
        <w:t xml:space="preserve"> 1 и 2, Ленинский, хутора </w:t>
      </w:r>
      <w:proofErr w:type="spellStart"/>
      <w:r w:rsidRPr="00335CB1">
        <w:rPr>
          <w:rFonts w:ascii="Times New Roman" w:hAnsi="Times New Roman"/>
          <w:sz w:val="28"/>
          <w:szCs w:val="28"/>
        </w:rPr>
        <w:t>Бородыновка</w:t>
      </w:r>
      <w:proofErr w:type="spellEnd"/>
      <w:r w:rsidRPr="00335CB1">
        <w:rPr>
          <w:rFonts w:ascii="Times New Roman" w:hAnsi="Times New Roman"/>
          <w:sz w:val="28"/>
          <w:szCs w:val="28"/>
        </w:rPr>
        <w:t>, Возрождение, Новая Жизнь, Первомайский, аул Малый.</w:t>
      </w:r>
    </w:p>
    <w:p w:rsidR="00C21CE7" w:rsidRPr="00335CB1" w:rsidRDefault="00C21CE7" w:rsidP="00C21CE7">
      <w:pPr>
        <w:shd w:val="clear" w:color="auto" w:fill="FFFFFF"/>
        <w:ind w:firstLine="540"/>
        <w:jc w:val="both"/>
        <w:rPr>
          <w:sz w:val="28"/>
          <w:szCs w:val="28"/>
        </w:rPr>
      </w:pPr>
      <w:r w:rsidRPr="00335CB1">
        <w:rPr>
          <w:sz w:val="28"/>
          <w:szCs w:val="28"/>
        </w:rPr>
        <w:t>Второго ноября 1956 года указом Президиума Верховного Совета РСФСР был образован единый Минераловодский Совет.</w:t>
      </w:r>
    </w:p>
    <w:p w:rsidR="00011E1D" w:rsidRDefault="00011E1D" w:rsidP="00C62B05">
      <w:pPr>
        <w:ind w:firstLine="540"/>
        <w:jc w:val="both"/>
        <w:rPr>
          <w:sz w:val="28"/>
          <w:szCs w:val="28"/>
        </w:rPr>
      </w:pPr>
    </w:p>
    <w:p w:rsidR="00164995" w:rsidRPr="00E86F4F" w:rsidRDefault="00164995" w:rsidP="00164995">
      <w:pPr>
        <w:pStyle w:val="2"/>
        <w:shd w:val="clear" w:color="auto" w:fill="auto"/>
        <w:spacing w:after="0"/>
        <w:ind w:firstLine="539"/>
        <w:jc w:val="both"/>
        <w:rPr>
          <w:b w:val="0"/>
          <w:sz w:val="28"/>
          <w:szCs w:val="28"/>
        </w:rPr>
      </w:pPr>
      <w:r w:rsidRPr="00E86F4F">
        <w:rPr>
          <w:b w:val="0"/>
          <w:sz w:val="28"/>
          <w:szCs w:val="28"/>
        </w:rPr>
        <w:t>2. Таблицу из подраздела 4.</w:t>
      </w:r>
      <w:r w:rsidR="00C55EAB">
        <w:rPr>
          <w:b w:val="0"/>
          <w:sz w:val="28"/>
          <w:szCs w:val="28"/>
        </w:rPr>
        <w:t>4.</w:t>
      </w:r>
      <w:r w:rsidRPr="00E86F4F">
        <w:rPr>
          <w:b w:val="0"/>
          <w:sz w:val="28"/>
          <w:szCs w:val="28"/>
        </w:rPr>
        <w:t xml:space="preserve"> «</w:t>
      </w:r>
      <w:bookmarkStart w:id="1" w:name="_Toc12348759"/>
      <w:r w:rsidRPr="00E86F4F">
        <w:rPr>
          <w:b w:val="0"/>
          <w:sz w:val="28"/>
          <w:szCs w:val="28"/>
        </w:rPr>
        <w:t>Объекты общественного питания</w:t>
      </w:r>
      <w:bookmarkEnd w:id="1"/>
      <w:r w:rsidRPr="00E86F4F">
        <w:rPr>
          <w:b w:val="0"/>
          <w:sz w:val="28"/>
          <w:szCs w:val="28"/>
        </w:rPr>
        <w:t>» Туристского паспорта Минераловодского городского округа Ставропольского края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37"/>
        <w:gridCol w:w="3553"/>
        <w:gridCol w:w="2340"/>
      </w:tblGrid>
      <w:tr w:rsidR="00AA6849" w:rsidRPr="005D4AAE" w:rsidTr="00287182">
        <w:tc>
          <w:tcPr>
            <w:tcW w:w="540" w:type="dxa"/>
          </w:tcPr>
          <w:p w:rsidR="00AA6849" w:rsidRPr="005D4AAE" w:rsidRDefault="00AA6849" w:rsidP="00287182">
            <w:pPr>
              <w:jc w:val="both"/>
            </w:pPr>
            <w:r w:rsidRPr="005D4AAE">
              <w:t xml:space="preserve">№ </w:t>
            </w:r>
            <w:proofErr w:type="spellStart"/>
            <w:proofErr w:type="gramStart"/>
            <w:r w:rsidRPr="005D4AAE">
              <w:t>п</w:t>
            </w:r>
            <w:proofErr w:type="spellEnd"/>
            <w:proofErr w:type="gramEnd"/>
            <w:r w:rsidRPr="005D4AAE">
              <w:t>/</w:t>
            </w:r>
            <w:proofErr w:type="spellStart"/>
            <w:r w:rsidRPr="005D4AAE">
              <w:t>п</w:t>
            </w:r>
            <w:proofErr w:type="spellEnd"/>
          </w:p>
        </w:tc>
        <w:tc>
          <w:tcPr>
            <w:tcW w:w="3137" w:type="dxa"/>
            <w:vAlign w:val="center"/>
          </w:tcPr>
          <w:p w:rsidR="00AA6849" w:rsidRPr="005D4AAE" w:rsidRDefault="00AA6849" w:rsidP="00287182">
            <w:pPr>
              <w:jc w:val="center"/>
            </w:pPr>
            <w:r w:rsidRPr="005D4AAE">
              <w:t xml:space="preserve">Наименование объекта </w:t>
            </w:r>
          </w:p>
        </w:tc>
        <w:tc>
          <w:tcPr>
            <w:tcW w:w="3553" w:type="dxa"/>
            <w:vAlign w:val="center"/>
          </w:tcPr>
          <w:p w:rsidR="00AA6849" w:rsidRPr="005D4AAE" w:rsidRDefault="00AA6849" w:rsidP="00287182">
            <w:pPr>
              <w:jc w:val="center"/>
            </w:pPr>
            <w:r w:rsidRPr="005D4AAE">
              <w:t>Адрес месторасположения</w:t>
            </w:r>
          </w:p>
        </w:tc>
        <w:tc>
          <w:tcPr>
            <w:tcW w:w="2340" w:type="dxa"/>
            <w:vAlign w:val="center"/>
          </w:tcPr>
          <w:p w:rsidR="00AA6849" w:rsidRPr="005D4AAE" w:rsidRDefault="00AA6849" w:rsidP="00287182">
            <w:pPr>
              <w:ind w:left="-57" w:right="-113"/>
              <w:jc w:val="center"/>
            </w:pPr>
            <w:r w:rsidRPr="005D4AAE">
              <w:t>Контактный телефон</w:t>
            </w:r>
          </w:p>
        </w:tc>
      </w:tr>
      <w:tr w:rsidR="00AA6849" w:rsidRPr="005D4AAE" w:rsidTr="00287182">
        <w:tc>
          <w:tcPr>
            <w:tcW w:w="540" w:type="dxa"/>
          </w:tcPr>
          <w:p w:rsidR="00AA6849" w:rsidRPr="005D4AAE" w:rsidRDefault="00AA6849" w:rsidP="00287182">
            <w:pPr>
              <w:jc w:val="both"/>
            </w:pPr>
            <w:r w:rsidRPr="005D4AAE">
              <w:t>1</w:t>
            </w:r>
          </w:p>
        </w:tc>
        <w:tc>
          <w:tcPr>
            <w:tcW w:w="3137" w:type="dxa"/>
            <w:vAlign w:val="center"/>
          </w:tcPr>
          <w:p w:rsidR="00AA6849" w:rsidRPr="005D4AAE" w:rsidRDefault="00AA6849" w:rsidP="00287182">
            <w:pPr>
              <w:jc w:val="center"/>
            </w:pPr>
            <w:r w:rsidRPr="005D4AAE">
              <w:t>2</w:t>
            </w:r>
          </w:p>
        </w:tc>
        <w:tc>
          <w:tcPr>
            <w:tcW w:w="3553" w:type="dxa"/>
            <w:vAlign w:val="center"/>
          </w:tcPr>
          <w:p w:rsidR="00AA6849" w:rsidRPr="005D4AAE" w:rsidRDefault="00AA6849" w:rsidP="00287182">
            <w:pPr>
              <w:jc w:val="center"/>
            </w:pPr>
            <w:r w:rsidRPr="005D4AAE">
              <w:t>3</w:t>
            </w:r>
          </w:p>
        </w:tc>
        <w:tc>
          <w:tcPr>
            <w:tcW w:w="2340" w:type="dxa"/>
            <w:vAlign w:val="center"/>
          </w:tcPr>
          <w:p w:rsidR="00AA6849" w:rsidRPr="005D4AAE" w:rsidRDefault="00AA6849" w:rsidP="00287182">
            <w:pPr>
              <w:ind w:left="-57" w:right="-113"/>
              <w:jc w:val="center"/>
            </w:pPr>
            <w:r w:rsidRPr="005D4AAE">
              <w:t>4</w:t>
            </w:r>
          </w:p>
        </w:tc>
      </w:tr>
      <w:tr w:rsidR="00AA6849" w:rsidRPr="005D4AAE" w:rsidTr="00287182">
        <w:tc>
          <w:tcPr>
            <w:tcW w:w="540" w:type="dxa"/>
          </w:tcPr>
          <w:p w:rsidR="00AA6849" w:rsidRPr="005D4AAE" w:rsidRDefault="00D03BB2" w:rsidP="00287182">
            <w:pPr>
              <w:jc w:val="both"/>
            </w:pPr>
            <w:r>
              <w:rPr>
                <w:lang w:val="en-US"/>
              </w:rPr>
              <w:t>1</w:t>
            </w:r>
            <w:r w:rsidR="00AA6849" w:rsidRPr="005D4AAE">
              <w:t>.</w:t>
            </w:r>
          </w:p>
        </w:tc>
        <w:tc>
          <w:tcPr>
            <w:tcW w:w="3137" w:type="dxa"/>
          </w:tcPr>
          <w:p w:rsidR="00AA6849" w:rsidRPr="005D4AAE" w:rsidRDefault="00AA6849" w:rsidP="00287182">
            <w:pPr>
              <w:jc w:val="center"/>
              <w:rPr>
                <w:b/>
              </w:rPr>
            </w:pPr>
            <w:proofErr w:type="spellStart"/>
            <w:r w:rsidRPr="005D4AAE">
              <w:rPr>
                <w:rStyle w:val="af"/>
                <w:b w:val="0"/>
              </w:rPr>
              <w:t>Ресторанно-гостиничный</w:t>
            </w:r>
            <w:proofErr w:type="spellEnd"/>
            <w:r w:rsidRPr="005D4AAE">
              <w:rPr>
                <w:rStyle w:val="af"/>
                <w:b w:val="0"/>
              </w:rPr>
              <w:t xml:space="preserve"> комплекс «Татьяна»</w:t>
            </w:r>
          </w:p>
        </w:tc>
        <w:tc>
          <w:tcPr>
            <w:tcW w:w="3553" w:type="dxa"/>
          </w:tcPr>
          <w:p w:rsidR="00AA6849" w:rsidRPr="005D4AAE" w:rsidRDefault="00AA6849" w:rsidP="00287182">
            <w:pPr>
              <w:jc w:val="center"/>
            </w:pPr>
            <w:r w:rsidRPr="005D4AAE">
              <w:t>г.</w:t>
            </w:r>
            <w:r>
              <w:t xml:space="preserve"> </w:t>
            </w:r>
            <w:r w:rsidRPr="005D4AAE">
              <w:t>Минеральные Воды, пр. 22 Партсъезда, 137 корп. 3</w:t>
            </w:r>
          </w:p>
        </w:tc>
        <w:tc>
          <w:tcPr>
            <w:tcW w:w="2340" w:type="dxa"/>
          </w:tcPr>
          <w:p w:rsidR="00AA6849" w:rsidRPr="005D4AAE" w:rsidRDefault="00AA6849" w:rsidP="00287182">
            <w:pPr>
              <w:pStyle w:val="a8"/>
              <w:jc w:val="center"/>
            </w:pPr>
            <w:r w:rsidRPr="005D4AAE">
              <w:t>8(87922) 5-36-22</w:t>
            </w:r>
          </w:p>
          <w:p w:rsidR="00AA6849" w:rsidRPr="005D4AAE" w:rsidRDefault="00AA6849" w:rsidP="00287182">
            <w:pPr>
              <w:jc w:val="center"/>
            </w:pPr>
          </w:p>
        </w:tc>
      </w:tr>
      <w:tr w:rsidR="00AA6849" w:rsidRPr="005D4AAE" w:rsidTr="00287182">
        <w:trPr>
          <w:trHeight w:val="677"/>
        </w:trPr>
        <w:tc>
          <w:tcPr>
            <w:tcW w:w="540" w:type="dxa"/>
          </w:tcPr>
          <w:p w:rsidR="00AA6849" w:rsidRPr="005D4AAE" w:rsidRDefault="00D03BB2" w:rsidP="00287182">
            <w:pPr>
              <w:jc w:val="both"/>
            </w:pPr>
            <w:r>
              <w:rPr>
                <w:lang w:val="en-US"/>
              </w:rPr>
              <w:t>2</w:t>
            </w:r>
            <w:r w:rsidR="00AA6849" w:rsidRPr="005D4AAE">
              <w:t>.</w:t>
            </w:r>
          </w:p>
        </w:tc>
        <w:tc>
          <w:tcPr>
            <w:tcW w:w="3137" w:type="dxa"/>
          </w:tcPr>
          <w:p w:rsidR="00AA6849" w:rsidRPr="005D4AAE" w:rsidRDefault="00D454C1" w:rsidP="00287182">
            <w:pPr>
              <w:jc w:val="center"/>
            </w:pPr>
            <w:r>
              <w:t>Закусочная</w:t>
            </w:r>
            <w:r w:rsidR="00AA6849" w:rsidRPr="005D4AAE">
              <w:t xml:space="preserve"> «Вина Прасковеи»</w:t>
            </w:r>
          </w:p>
        </w:tc>
        <w:tc>
          <w:tcPr>
            <w:tcW w:w="3553" w:type="dxa"/>
          </w:tcPr>
          <w:p w:rsidR="00AA6849" w:rsidRPr="005D4AAE" w:rsidRDefault="00AA6849" w:rsidP="00287182">
            <w:pPr>
              <w:jc w:val="center"/>
            </w:pPr>
            <w:r w:rsidRPr="005D4AAE">
              <w:t>г.</w:t>
            </w:r>
            <w:r>
              <w:t xml:space="preserve"> </w:t>
            </w:r>
            <w:r w:rsidRPr="005D4AAE">
              <w:t>Минеральные Воды, ул.22 Партсъезда, д.8</w:t>
            </w:r>
          </w:p>
        </w:tc>
        <w:tc>
          <w:tcPr>
            <w:tcW w:w="2340" w:type="dxa"/>
          </w:tcPr>
          <w:p w:rsidR="00AA6849" w:rsidRPr="005D4AAE" w:rsidRDefault="00AA6849" w:rsidP="00B36D91">
            <w:pPr>
              <w:jc w:val="center"/>
            </w:pPr>
            <w:r w:rsidRPr="005D4AAE">
              <w:t>(87922) 6-56-67</w:t>
            </w:r>
          </w:p>
        </w:tc>
      </w:tr>
      <w:tr w:rsidR="00AA6849" w:rsidRPr="005D4AAE" w:rsidTr="00287182">
        <w:tc>
          <w:tcPr>
            <w:tcW w:w="540" w:type="dxa"/>
          </w:tcPr>
          <w:p w:rsidR="00AA6849" w:rsidRPr="005D4AAE" w:rsidRDefault="00D03BB2" w:rsidP="00287182">
            <w:pPr>
              <w:jc w:val="both"/>
            </w:pPr>
            <w:r>
              <w:rPr>
                <w:lang w:val="en-US"/>
              </w:rPr>
              <w:t>3</w:t>
            </w:r>
            <w:r w:rsidR="00AA6849" w:rsidRPr="005D4AAE">
              <w:t>.</w:t>
            </w:r>
          </w:p>
        </w:tc>
        <w:tc>
          <w:tcPr>
            <w:tcW w:w="3137" w:type="dxa"/>
          </w:tcPr>
          <w:p w:rsidR="00AA6849" w:rsidRPr="005D4AAE" w:rsidRDefault="00AA6849" w:rsidP="00287182">
            <w:pPr>
              <w:jc w:val="center"/>
            </w:pPr>
            <w:r w:rsidRPr="005D4AAE">
              <w:t>Кафе «</w:t>
            </w:r>
            <w:r w:rsidRPr="005D4AAE">
              <w:rPr>
                <w:lang w:val="en-US"/>
              </w:rPr>
              <w:t>Pizza Land</w:t>
            </w:r>
            <w:r w:rsidRPr="005D4AAE">
              <w:t>»</w:t>
            </w:r>
          </w:p>
        </w:tc>
        <w:tc>
          <w:tcPr>
            <w:tcW w:w="3553" w:type="dxa"/>
          </w:tcPr>
          <w:p w:rsidR="00AA6849" w:rsidRPr="005D4AAE" w:rsidRDefault="00AA6849" w:rsidP="00287182">
            <w:pPr>
              <w:jc w:val="center"/>
            </w:pPr>
            <w:r w:rsidRPr="005D4AAE">
              <w:t>г.</w:t>
            </w:r>
            <w:r>
              <w:t xml:space="preserve"> </w:t>
            </w:r>
            <w:r w:rsidRPr="005D4AAE">
              <w:t>Минеральные Воды, ул.22 Партсъезда, д.3</w:t>
            </w:r>
          </w:p>
        </w:tc>
        <w:tc>
          <w:tcPr>
            <w:tcW w:w="2340" w:type="dxa"/>
          </w:tcPr>
          <w:p w:rsidR="00AA6849" w:rsidRPr="005D4AAE" w:rsidRDefault="00AA6849" w:rsidP="00287182">
            <w:pPr>
              <w:jc w:val="center"/>
            </w:pPr>
            <w:r w:rsidRPr="005D4AAE">
              <w:t xml:space="preserve">(87922)6-76-76 </w:t>
            </w:r>
          </w:p>
          <w:p w:rsidR="00AA6849" w:rsidRPr="005D4AAE" w:rsidRDefault="00AA6849" w:rsidP="00394488">
            <w:pPr>
              <w:jc w:val="center"/>
            </w:pPr>
            <w:r w:rsidRPr="005D4AAE">
              <w:t>8928-951-74-56</w:t>
            </w:r>
          </w:p>
        </w:tc>
      </w:tr>
      <w:tr w:rsidR="00AA6849" w:rsidRPr="005D4AAE" w:rsidTr="00287182">
        <w:tc>
          <w:tcPr>
            <w:tcW w:w="540" w:type="dxa"/>
          </w:tcPr>
          <w:p w:rsidR="00AA6849" w:rsidRPr="005D4AAE" w:rsidRDefault="00D03BB2" w:rsidP="00287182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="00AA6849" w:rsidRPr="005D4AAE">
              <w:rPr>
                <w:b/>
              </w:rPr>
              <w:t>.</w:t>
            </w:r>
          </w:p>
        </w:tc>
        <w:tc>
          <w:tcPr>
            <w:tcW w:w="3137" w:type="dxa"/>
          </w:tcPr>
          <w:p w:rsidR="00AA6849" w:rsidRPr="005D4AAE" w:rsidRDefault="00AA6849" w:rsidP="00287182">
            <w:pPr>
              <w:jc w:val="center"/>
            </w:pPr>
            <w:r w:rsidRPr="005D4AAE">
              <w:t>Ресторан, кафе «Облака»</w:t>
            </w:r>
          </w:p>
        </w:tc>
        <w:tc>
          <w:tcPr>
            <w:tcW w:w="3553" w:type="dxa"/>
          </w:tcPr>
          <w:p w:rsidR="00AA6849" w:rsidRPr="005D4AAE" w:rsidRDefault="00AA6849" w:rsidP="00287182">
            <w:pPr>
              <w:jc w:val="center"/>
            </w:pPr>
            <w:r w:rsidRPr="005D4AAE">
              <w:t>г.</w:t>
            </w:r>
            <w:r>
              <w:t xml:space="preserve"> </w:t>
            </w:r>
            <w:r w:rsidRPr="005D4AAE">
              <w:t>Минеральные Воды, ул.</w:t>
            </w:r>
            <w:r>
              <w:t xml:space="preserve"> </w:t>
            </w:r>
            <w:proofErr w:type="spellStart"/>
            <w:r w:rsidRPr="005D4AAE">
              <w:t>Железноводская</w:t>
            </w:r>
            <w:proofErr w:type="spellEnd"/>
            <w:r w:rsidRPr="005D4AAE">
              <w:t>, 50</w:t>
            </w:r>
          </w:p>
        </w:tc>
        <w:tc>
          <w:tcPr>
            <w:tcW w:w="2340" w:type="dxa"/>
          </w:tcPr>
          <w:p w:rsidR="00AA6849" w:rsidRPr="005D4AAE" w:rsidRDefault="00AA6849" w:rsidP="00287182">
            <w:pPr>
              <w:jc w:val="center"/>
            </w:pPr>
            <w:r w:rsidRPr="005D4AAE">
              <w:t>+7(962)0099777</w:t>
            </w:r>
          </w:p>
        </w:tc>
      </w:tr>
      <w:tr w:rsidR="00AA6849" w:rsidRPr="005D4AAE" w:rsidTr="00287182">
        <w:tc>
          <w:tcPr>
            <w:tcW w:w="540" w:type="dxa"/>
          </w:tcPr>
          <w:p w:rsidR="00AA6849" w:rsidRPr="005D4AAE" w:rsidRDefault="00D03BB2" w:rsidP="00287182">
            <w:pPr>
              <w:jc w:val="both"/>
            </w:pPr>
            <w:r>
              <w:rPr>
                <w:lang w:val="en-US"/>
              </w:rPr>
              <w:t>5</w:t>
            </w:r>
            <w:r w:rsidR="00AA6849" w:rsidRPr="005D4AAE">
              <w:t>.</w:t>
            </w:r>
          </w:p>
        </w:tc>
        <w:tc>
          <w:tcPr>
            <w:tcW w:w="3137" w:type="dxa"/>
          </w:tcPr>
          <w:p w:rsidR="00AA6849" w:rsidRPr="005D4AAE" w:rsidRDefault="00AA6849" w:rsidP="00287182">
            <w:pPr>
              <w:jc w:val="center"/>
            </w:pPr>
            <w:r w:rsidRPr="005D4AAE">
              <w:t>Кафе «Бруклин Бридж»</w:t>
            </w:r>
          </w:p>
        </w:tc>
        <w:tc>
          <w:tcPr>
            <w:tcW w:w="3553" w:type="dxa"/>
          </w:tcPr>
          <w:p w:rsidR="00AA6849" w:rsidRPr="005D4AAE" w:rsidRDefault="00AA6849" w:rsidP="00287182">
            <w:pPr>
              <w:jc w:val="center"/>
            </w:pPr>
            <w:r w:rsidRPr="005D4AAE">
              <w:t>г.</w:t>
            </w:r>
            <w:r>
              <w:t xml:space="preserve"> </w:t>
            </w:r>
            <w:r w:rsidRPr="005D4AAE">
              <w:t>Минеральные Воды, ул.22 Партсъезда, д.32</w:t>
            </w:r>
          </w:p>
        </w:tc>
        <w:tc>
          <w:tcPr>
            <w:tcW w:w="2340" w:type="dxa"/>
          </w:tcPr>
          <w:p w:rsidR="00AA6849" w:rsidRPr="005D4AAE" w:rsidRDefault="00AA6849" w:rsidP="00287182">
            <w:pPr>
              <w:jc w:val="center"/>
            </w:pPr>
            <w:r w:rsidRPr="005D4AAE">
              <w:t>(87922)6-82-82</w:t>
            </w:r>
          </w:p>
        </w:tc>
      </w:tr>
      <w:tr w:rsidR="00AA6849" w:rsidRPr="005D4AAE" w:rsidTr="00287182">
        <w:tc>
          <w:tcPr>
            <w:tcW w:w="540" w:type="dxa"/>
          </w:tcPr>
          <w:p w:rsidR="00AA6849" w:rsidRPr="005D4AAE" w:rsidRDefault="00D03BB2" w:rsidP="00287182">
            <w:pPr>
              <w:jc w:val="both"/>
            </w:pPr>
            <w:r>
              <w:rPr>
                <w:lang w:val="en-US"/>
              </w:rPr>
              <w:t>6</w:t>
            </w:r>
            <w:r w:rsidR="00AA6849" w:rsidRPr="005D4AAE">
              <w:t>.</w:t>
            </w:r>
          </w:p>
        </w:tc>
        <w:tc>
          <w:tcPr>
            <w:tcW w:w="3137" w:type="dxa"/>
          </w:tcPr>
          <w:p w:rsidR="00AA6849" w:rsidRPr="005D4AAE" w:rsidRDefault="00AA6849" w:rsidP="00287182">
            <w:pPr>
              <w:jc w:val="center"/>
            </w:pPr>
            <w:r w:rsidRPr="005D4AAE">
              <w:t>Кафе «</w:t>
            </w:r>
            <w:proofErr w:type="spellStart"/>
            <w:r w:rsidRPr="005D4AAE">
              <w:t>Обжора</w:t>
            </w:r>
            <w:proofErr w:type="spellEnd"/>
            <w:r w:rsidRPr="005D4AAE">
              <w:t>»</w:t>
            </w:r>
          </w:p>
        </w:tc>
        <w:tc>
          <w:tcPr>
            <w:tcW w:w="3553" w:type="dxa"/>
          </w:tcPr>
          <w:p w:rsidR="00AA6849" w:rsidRPr="005D4AAE" w:rsidRDefault="00AA6849" w:rsidP="00287182">
            <w:pPr>
              <w:jc w:val="center"/>
            </w:pPr>
            <w:r w:rsidRPr="005D4AAE">
              <w:t>г.</w:t>
            </w:r>
            <w:r>
              <w:t xml:space="preserve"> </w:t>
            </w:r>
            <w:r w:rsidRPr="005D4AAE">
              <w:t>Минеральные Воды, ул.22 Партсъезда, д.32</w:t>
            </w:r>
          </w:p>
        </w:tc>
        <w:tc>
          <w:tcPr>
            <w:tcW w:w="2340" w:type="dxa"/>
          </w:tcPr>
          <w:p w:rsidR="00AA6849" w:rsidRPr="005D4AAE" w:rsidRDefault="00AA6849" w:rsidP="00287182">
            <w:pPr>
              <w:jc w:val="center"/>
            </w:pPr>
            <w:r w:rsidRPr="005D4AAE">
              <w:t>8-909-751-11-25</w:t>
            </w:r>
          </w:p>
        </w:tc>
      </w:tr>
      <w:tr w:rsidR="00AA6849" w:rsidRPr="005D4AAE" w:rsidTr="00287182">
        <w:tc>
          <w:tcPr>
            <w:tcW w:w="540" w:type="dxa"/>
          </w:tcPr>
          <w:p w:rsidR="00AA6849" w:rsidRPr="005D4AAE" w:rsidRDefault="00D03BB2" w:rsidP="00287182">
            <w:pPr>
              <w:jc w:val="both"/>
            </w:pPr>
            <w:r>
              <w:rPr>
                <w:lang w:val="en-US"/>
              </w:rPr>
              <w:t>7</w:t>
            </w:r>
            <w:r w:rsidR="00AA6849" w:rsidRPr="005D4AAE">
              <w:t>.</w:t>
            </w:r>
          </w:p>
        </w:tc>
        <w:tc>
          <w:tcPr>
            <w:tcW w:w="3137" w:type="dxa"/>
          </w:tcPr>
          <w:p w:rsidR="00AA6849" w:rsidRPr="005D4AAE" w:rsidRDefault="00AA6849" w:rsidP="00287182">
            <w:pPr>
              <w:jc w:val="center"/>
            </w:pPr>
            <w:r w:rsidRPr="005D4AAE">
              <w:t>Кафе «</w:t>
            </w:r>
            <w:proofErr w:type="spellStart"/>
            <w:r w:rsidRPr="005D4AAE">
              <w:t>Потапыч</w:t>
            </w:r>
            <w:proofErr w:type="spellEnd"/>
            <w:r w:rsidRPr="005D4AAE">
              <w:t>»</w:t>
            </w:r>
          </w:p>
        </w:tc>
        <w:tc>
          <w:tcPr>
            <w:tcW w:w="3553" w:type="dxa"/>
          </w:tcPr>
          <w:p w:rsidR="00AA6849" w:rsidRPr="005D4AAE" w:rsidRDefault="00AA6849" w:rsidP="00287182">
            <w:pPr>
              <w:jc w:val="center"/>
            </w:pPr>
            <w:r w:rsidRPr="005D4AAE">
              <w:t>г.</w:t>
            </w:r>
            <w:r>
              <w:t xml:space="preserve"> </w:t>
            </w:r>
            <w:r w:rsidRPr="005D4AAE">
              <w:t>Минеральные Воды, ул.22 Партсъезда, д.72б</w:t>
            </w:r>
          </w:p>
        </w:tc>
        <w:tc>
          <w:tcPr>
            <w:tcW w:w="2340" w:type="dxa"/>
          </w:tcPr>
          <w:p w:rsidR="00AA6849" w:rsidRPr="005D4AAE" w:rsidRDefault="00AA6849" w:rsidP="00287182">
            <w:pPr>
              <w:jc w:val="center"/>
            </w:pPr>
            <w:r w:rsidRPr="005D4AAE">
              <w:t>8-928-630-17-47 8-968-275-55-47</w:t>
            </w:r>
          </w:p>
        </w:tc>
      </w:tr>
      <w:tr w:rsidR="00AA6849" w:rsidRPr="005D4AAE" w:rsidTr="00287182">
        <w:tc>
          <w:tcPr>
            <w:tcW w:w="540" w:type="dxa"/>
          </w:tcPr>
          <w:p w:rsidR="00AA6849" w:rsidRPr="005D4AAE" w:rsidRDefault="00D03BB2" w:rsidP="00287182">
            <w:pPr>
              <w:jc w:val="both"/>
            </w:pPr>
            <w:r>
              <w:rPr>
                <w:lang w:val="en-US"/>
              </w:rPr>
              <w:t>8</w:t>
            </w:r>
            <w:r w:rsidR="00AA6849" w:rsidRPr="005D4AAE">
              <w:t>.</w:t>
            </w:r>
          </w:p>
        </w:tc>
        <w:tc>
          <w:tcPr>
            <w:tcW w:w="3137" w:type="dxa"/>
          </w:tcPr>
          <w:p w:rsidR="00AA6849" w:rsidRPr="005D4AAE" w:rsidRDefault="00AA6849" w:rsidP="00287182">
            <w:pPr>
              <w:jc w:val="center"/>
            </w:pPr>
            <w:r w:rsidRPr="005D4AAE">
              <w:t>Кафе «Прометей»</w:t>
            </w:r>
          </w:p>
        </w:tc>
        <w:tc>
          <w:tcPr>
            <w:tcW w:w="3553" w:type="dxa"/>
          </w:tcPr>
          <w:p w:rsidR="00AA6849" w:rsidRPr="005D4AAE" w:rsidRDefault="00AA6849" w:rsidP="00287182">
            <w:pPr>
              <w:jc w:val="center"/>
            </w:pPr>
            <w:r w:rsidRPr="005D4AAE">
              <w:t>г.</w:t>
            </w:r>
            <w:r>
              <w:t xml:space="preserve"> </w:t>
            </w:r>
            <w:r w:rsidRPr="005D4AAE">
              <w:t>Минеральные Воды, ул.</w:t>
            </w:r>
            <w:r>
              <w:t xml:space="preserve"> </w:t>
            </w:r>
            <w:r w:rsidRPr="005D4AAE">
              <w:t>Пушкина, 10</w:t>
            </w:r>
          </w:p>
        </w:tc>
        <w:tc>
          <w:tcPr>
            <w:tcW w:w="2340" w:type="dxa"/>
          </w:tcPr>
          <w:p w:rsidR="00AA6849" w:rsidRPr="005D4AAE" w:rsidRDefault="00AA6849" w:rsidP="00287182">
            <w:pPr>
              <w:jc w:val="center"/>
            </w:pPr>
            <w:r w:rsidRPr="005D4AAE">
              <w:t>(87922)9-51-22</w:t>
            </w:r>
          </w:p>
        </w:tc>
      </w:tr>
      <w:tr w:rsidR="00AA6849" w:rsidRPr="005D4AAE" w:rsidTr="00287182">
        <w:tc>
          <w:tcPr>
            <w:tcW w:w="540" w:type="dxa"/>
          </w:tcPr>
          <w:p w:rsidR="00AA6849" w:rsidRPr="005D4AAE" w:rsidRDefault="00D03BB2" w:rsidP="00287182">
            <w:pPr>
              <w:jc w:val="both"/>
            </w:pPr>
            <w:r>
              <w:rPr>
                <w:lang w:val="en-US"/>
              </w:rPr>
              <w:t>9</w:t>
            </w:r>
            <w:r w:rsidR="00AA6849" w:rsidRPr="005D4AAE">
              <w:t>.</w:t>
            </w:r>
          </w:p>
        </w:tc>
        <w:tc>
          <w:tcPr>
            <w:tcW w:w="3137" w:type="dxa"/>
          </w:tcPr>
          <w:p w:rsidR="00AA6849" w:rsidRPr="005D4AAE" w:rsidRDefault="00AA6849" w:rsidP="00287182">
            <w:pPr>
              <w:jc w:val="center"/>
            </w:pPr>
            <w:r w:rsidRPr="005D4AAE">
              <w:t>Кафе «Жар-Птица»</w:t>
            </w:r>
          </w:p>
        </w:tc>
        <w:tc>
          <w:tcPr>
            <w:tcW w:w="3553" w:type="dxa"/>
          </w:tcPr>
          <w:p w:rsidR="00AA6849" w:rsidRPr="005D4AAE" w:rsidRDefault="00AA6849" w:rsidP="00287182">
            <w:pPr>
              <w:jc w:val="center"/>
            </w:pPr>
            <w:r w:rsidRPr="005D4AAE">
              <w:t>г.</w:t>
            </w:r>
            <w:r>
              <w:t xml:space="preserve"> </w:t>
            </w:r>
            <w:r w:rsidRPr="005D4AAE">
              <w:t>Минеральные Воды, ул.</w:t>
            </w:r>
            <w:r>
              <w:t xml:space="preserve"> </w:t>
            </w:r>
            <w:r w:rsidRPr="005D4AAE">
              <w:t>Пушкина, 33</w:t>
            </w:r>
          </w:p>
        </w:tc>
        <w:tc>
          <w:tcPr>
            <w:tcW w:w="2340" w:type="dxa"/>
          </w:tcPr>
          <w:p w:rsidR="00AA6849" w:rsidRPr="005D4AAE" w:rsidRDefault="00AA6849" w:rsidP="00287182">
            <w:pPr>
              <w:jc w:val="center"/>
            </w:pPr>
            <w:r w:rsidRPr="005D4AAE">
              <w:t xml:space="preserve">(87922)5-86-82, </w:t>
            </w:r>
          </w:p>
          <w:p w:rsidR="00AA6849" w:rsidRPr="005D4AAE" w:rsidRDefault="00AA6849" w:rsidP="00287182">
            <w:pPr>
              <w:jc w:val="center"/>
            </w:pPr>
            <w:r w:rsidRPr="005D4AAE">
              <w:t>8-928-818-27-62</w:t>
            </w:r>
          </w:p>
        </w:tc>
      </w:tr>
      <w:tr w:rsidR="00AA6849" w:rsidRPr="005D4AAE" w:rsidTr="00287182">
        <w:tc>
          <w:tcPr>
            <w:tcW w:w="540" w:type="dxa"/>
          </w:tcPr>
          <w:p w:rsidR="00AA6849" w:rsidRPr="005D4AAE" w:rsidRDefault="00AA6849" w:rsidP="00D03BB2">
            <w:pPr>
              <w:jc w:val="both"/>
            </w:pPr>
            <w:r w:rsidRPr="005D4AAE">
              <w:t>1</w:t>
            </w:r>
            <w:r w:rsidR="00D03BB2">
              <w:rPr>
                <w:lang w:val="en-US"/>
              </w:rPr>
              <w:t>0</w:t>
            </w:r>
            <w:r w:rsidRPr="005D4AAE">
              <w:t>.</w:t>
            </w:r>
          </w:p>
        </w:tc>
        <w:tc>
          <w:tcPr>
            <w:tcW w:w="3137" w:type="dxa"/>
          </w:tcPr>
          <w:p w:rsidR="00AA6849" w:rsidRPr="005D4AAE" w:rsidRDefault="00AA6849" w:rsidP="00287182">
            <w:pPr>
              <w:jc w:val="center"/>
            </w:pPr>
            <w:r w:rsidRPr="005D4AAE">
              <w:t>Кафе «Гиро»</w:t>
            </w:r>
          </w:p>
        </w:tc>
        <w:tc>
          <w:tcPr>
            <w:tcW w:w="3553" w:type="dxa"/>
          </w:tcPr>
          <w:p w:rsidR="00AA6849" w:rsidRPr="005D4AAE" w:rsidRDefault="00AA6849" w:rsidP="00287182">
            <w:pPr>
              <w:jc w:val="center"/>
            </w:pPr>
            <w:r w:rsidRPr="005D4AAE">
              <w:t>г.</w:t>
            </w:r>
            <w:r>
              <w:t xml:space="preserve"> </w:t>
            </w:r>
            <w:r w:rsidRPr="005D4AAE">
              <w:t>Минеральные Воды, ул.22 Партсъезда, д.94</w:t>
            </w:r>
          </w:p>
        </w:tc>
        <w:tc>
          <w:tcPr>
            <w:tcW w:w="2340" w:type="dxa"/>
          </w:tcPr>
          <w:p w:rsidR="00AA6849" w:rsidRPr="005D4AAE" w:rsidRDefault="00AA6849" w:rsidP="00287182">
            <w:pPr>
              <w:jc w:val="center"/>
            </w:pPr>
            <w:r w:rsidRPr="005D4AAE">
              <w:t>8-928-329-80-05</w:t>
            </w:r>
          </w:p>
        </w:tc>
      </w:tr>
      <w:tr w:rsidR="007855AD" w:rsidRPr="005D4AAE" w:rsidTr="00287182">
        <w:tc>
          <w:tcPr>
            <w:tcW w:w="540" w:type="dxa"/>
          </w:tcPr>
          <w:p w:rsidR="007855AD" w:rsidRPr="005D4AAE" w:rsidRDefault="007855AD" w:rsidP="00D03BB2">
            <w:pPr>
              <w:jc w:val="both"/>
            </w:pPr>
            <w:r>
              <w:lastRenderedPageBreak/>
              <w:t>1</w:t>
            </w:r>
          </w:p>
        </w:tc>
        <w:tc>
          <w:tcPr>
            <w:tcW w:w="3137" w:type="dxa"/>
          </w:tcPr>
          <w:p w:rsidR="007855AD" w:rsidRPr="005D4AAE" w:rsidRDefault="007855AD" w:rsidP="00287182">
            <w:pPr>
              <w:jc w:val="center"/>
            </w:pPr>
            <w:r>
              <w:t>2</w:t>
            </w:r>
          </w:p>
        </w:tc>
        <w:tc>
          <w:tcPr>
            <w:tcW w:w="3553" w:type="dxa"/>
          </w:tcPr>
          <w:p w:rsidR="007855AD" w:rsidRPr="005D4AAE" w:rsidRDefault="007855AD" w:rsidP="00287182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7855AD" w:rsidRPr="005D4AAE" w:rsidRDefault="007855AD" w:rsidP="00287182">
            <w:pPr>
              <w:jc w:val="center"/>
            </w:pPr>
            <w:r>
              <w:t>4</w:t>
            </w:r>
          </w:p>
        </w:tc>
      </w:tr>
      <w:tr w:rsidR="00AA6849" w:rsidRPr="005D4AAE" w:rsidTr="00287182">
        <w:tc>
          <w:tcPr>
            <w:tcW w:w="540" w:type="dxa"/>
          </w:tcPr>
          <w:p w:rsidR="00AA6849" w:rsidRPr="005D4AAE" w:rsidRDefault="00AA6849" w:rsidP="00D03BB2">
            <w:pPr>
              <w:jc w:val="both"/>
            </w:pPr>
            <w:r w:rsidRPr="005D4AAE">
              <w:t>1</w:t>
            </w:r>
            <w:proofErr w:type="spellStart"/>
            <w:r w:rsidR="00D03BB2">
              <w:rPr>
                <w:lang w:val="en-US"/>
              </w:rPr>
              <w:t>1</w:t>
            </w:r>
            <w:proofErr w:type="spellEnd"/>
            <w:r w:rsidRPr="005D4AAE">
              <w:t>.</w:t>
            </w:r>
          </w:p>
        </w:tc>
        <w:tc>
          <w:tcPr>
            <w:tcW w:w="3137" w:type="dxa"/>
          </w:tcPr>
          <w:p w:rsidR="00AA6849" w:rsidRPr="005D4AAE" w:rsidRDefault="00AA6849" w:rsidP="00287182">
            <w:pPr>
              <w:jc w:val="center"/>
            </w:pPr>
            <w:r w:rsidRPr="005D4AAE">
              <w:t>Кафе «Валентина»</w:t>
            </w:r>
          </w:p>
        </w:tc>
        <w:tc>
          <w:tcPr>
            <w:tcW w:w="3553" w:type="dxa"/>
          </w:tcPr>
          <w:p w:rsidR="00AA6849" w:rsidRPr="005D4AAE" w:rsidRDefault="00AA6849" w:rsidP="00287182">
            <w:pPr>
              <w:jc w:val="center"/>
            </w:pPr>
            <w:r w:rsidRPr="005D4AAE">
              <w:t>г.</w:t>
            </w:r>
            <w:r>
              <w:t xml:space="preserve"> </w:t>
            </w:r>
            <w:r w:rsidRPr="005D4AAE">
              <w:t>Минеральные Воды, ул.22 Партсъезда, д.1</w:t>
            </w:r>
          </w:p>
        </w:tc>
        <w:tc>
          <w:tcPr>
            <w:tcW w:w="2340" w:type="dxa"/>
          </w:tcPr>
          <w:p w:rsidR="00AA6849" w:rsidRPr="005D4AAE" w:rsidRDefault="00AA6849" w:rsidP="00287182">
            <w:pPr>
              <w:jc w:val="center"/>
            </w:pPr>
            <w:r w:rsidRPr="005D4AAE">
              <w:t>8-928-378-99-64</w:t>
            </w:r>
          </w:p>
        </w:tc>
      </w:tr>
      <w:tr w:rsidR="00AA6849" w:rsidRPr="005D4AAE" w:rsidTr="00287182">
        <w:tc>
          <w:tcPr>
            <w:tcW w:w="540" w:type="dxa"/>
          </w:tcPr>
          <w:p w:rsidR="00AA6849" w:rsidRPr="005D4AAE" w:rsidRDefault="00AA6849" w:rsidP="00D03BB2">
            <w:pPr>
              <w:jc w:val="both"/>
            </w:pPr>
            <w:r w:rsidRPr="005D4AAE">
              <w:t>1</w:t>
            </w:r>
            <w:r w:rsidR="00D03BB2">
              <w:rPr>
                <w:lang w:val="en-US"/>
              </w:rPr>
              <w:t>2</w:t>
            </w:r>
            <w:r w:rsidRPr="005D4AAE">
              <w:t>.</w:t>
            </w:r>
          </w:p>
        </w:tc>
        <w:tc>
          <w:tcPr>
            <w:tcW w:w="3137" w:type="dxa"/>
          </w:tcPr>
          <w:p w:rsidR="00AA6849" w:rsidRPr="005D4AAE" w:rsidRDefault="00AA6849" w:rsidP="00287182">
            <w:pPr>
              <w:jc w:val="center"/>
            </w:pPr>
            <w:r w:rsidRPr="005D4AAE">
              <w:t>Кафе «Русь»</w:t>
            </w:r>
          </w:p>
        </w:tc>
        <w:tc>
          <w:tcPr>
            <w:tcW w:w="3553" w:type="dxa"/>
          </w:tcPr>
          <w:p w:rsidR="00AA6849" w:rsidRPr="005D4AAE" w:rsidRDefault="00AA6849" w:rsidP="00287182">
            <w:pPr>
              <w:jc w:val="center"/>
            </w:pPr>
            <w:r w:rsidRPr="005D4AAE">
              <w:t>г.</w:t>
            </w:r>
            <w:r>
              <w:t xml:space="preserve"> </w:t>
            </w:r>
            <w:r w:rsidRPr="005D4AAE">
              <w:t>Минеральные Воды, ул.50 лет Октября, д.97а</w:t>
            </w:r>
          </w:p>
        </w:tc>
        <w:tc>
          <w:tcPr>
            <w:tcW w:w="2340" w:type="dxa"/>
          </w:tcPr>
          <w:p w:rsidR="00AA6849" w:rsidRPr="005D4AAE" w:rsidRDefault="00AA6849" w:rsidP="00287182">
            <w:pPr>
              <w:jc w:val="center"/>
            </w:pPr>
            <w:r w:rsidRPr="005D4AAE">
              <w:t>8 (928)355-87-82</w:t>
            </w:r>
          </w:p>
        </w:tc>
      </w:tr>
      <w:tr w:rsidR="00AA6849" w:rsidRPr="005D4AAE" w:rsidTr="00287182">
        <w:tc>
          <w:tcPr>
            <w:tcW w:w="540" w:type="dxa"/>
          </w:tcPr>
          <w:p w:rsidR="00AA6849" w:rsidRPr="005D4AAE" w:rsidRDefault="00AA6849" w:rsidP="00D03BB2">
            <w:pPr>
              <w:jc w:val="both"/>
            </w:pPr>
            <w:r w:rsidRPr="005D4AAE">
              <w:t>1</w:t>
            </w:r>
            <w:r w:rsidR="00D03BB2">
              <w:rPr>
                <w:lang w:val="en-US"/>
              </w:rPr>
              <w:t>3</w:t>
            </w:r>
            <w:r w:rsidRPr="005D4AAE">
              <w:t>.</w:t>
            </w:r>
          </w:p>
        </w:tc>
        <w:tc>
          <w:tcPr>
            <w:tcW w:w="3137" w:type="dxa"/>
          </w:tcPr>
          <w:p w:rsidR="00AA6849" w:rsidRPr="005D4AAE" w:rsidRDefault="00AA6849" w:rsidP="00287182">
            <w:pPr>
              <w:jc w:val="center"/>
            </w:pPr>
            <w:r w:rsidRPr="005D4AAE">
              <w:t>Кафе «Незабудка»</w:t>
            </w:r>
          </w:p>
        </w:tc>
        <w:tc>
          <w:tcPr>
            <w:tcW w:w="3553" w:type="dxa"/>
          </w:tcPr>
          <w:p w:rsidR="00AA6849" w:rsidRPr="005D4AAE" w:rsidRDefault="00AA6849" w:rsidP="00287182">
            <w:pPr>
              <w:jc w:val="center"/>
            </w:pPr>
            <w:r w:rsidRPr="005D4AAE">
              <w:t>г.</w:t>
            </w:r>
            <w:r>
              <w:t xml:space="preserve"> </w:t>
            </w:r>
            <w:r w:rsidRPr="005D4AAE">
              <w:t>Минеральные Воды, ул.50 лет Октября, д.28</w:t>
            </w:r>
          </w:p>
        </w:tc>
        <w:tc>
          <w:tcPr>
            <w:tcW w:w="2340" w:type="dxa"/>
          </w:tcPr>
          <w:p w:rsidR="00AA6849" w:rsidRPr="005D4AAE" w:rsidRDefault="007F695B" w:rsidP="007F695B">
            <w:pPr>
              <w:jc w:val="center"/>
            </w:pPr>
            <w:r w:rsidRPr="005D4AAE">
              <w:t xml:space="preserve">(87922) </w:t>
            </w:r>
            <w:r>
              <w:t>6-08-20</w:t>
            </w:r>
          </w:p>
        </w:tc>
      </w:tr>
      <w:tr w:rsidR="00AA6849" w:rsidRPr="005D4AAE" w:rsidTr="00287182">
        <w:tc>
          <w:tcPr>
            <w:tcW w:w="540" w:type="dxa"/>
          </w:tcPr>
          <w:p w:rsidR="00AA6849" w:rsidRPr="005D4AAE" w:rsidRDefault="00AA6849" w:rsidP="00D03BB2">
            <w:pPr>
              <w:jc w:val="both"/>
            </w:pPr>
            <w:r w:rsidRPr="005D4AAE">
              <w:t>1</w:t>
            </w:r>
            <w:r w:rsidR="00D03BB2">
              <w:rPr>
                <w:lang w:val="en-US"/>
              </w:rPr>
              <w:t>4</w:t>
            </w:r>
            <w:r w:rsidRPr="005D4AAE">
              <w:t>.</w:t>
            </w:r>
          </w:p>
        </w:tc>
        <w:tc>
          <w:tcPr>
            <w:tcW w:w="3137" w:type="dxa"/>
          </w:tcPr>
          <w:p w:rsidR="00AA6849" w:rsidRPr="005D4AAE" w:rsidRDefault="00AA6849" w:rsidP="00287182">
            <w:pPr>
              <w:jc w:val="center"/>
            </w:pPr>
            <w:r w:rsidRPr="005D4AAE">
              <w:rPr>
                <w:snapToGrid w:val="0"/>
              </w:rPr>
              <w:t>К</w:t>
            </w:r>
            <w:r w:rsidRPr="005D4AAE">
              <w:t>афе «Евгения»</w:t>
            </w:r>
          </w:p>
        </w:tc>
        <w:tc>
          <w:tcPr>
            <w:tcW w:w="3553" w:type="dxa"/>
          </w:tcPr>
          <w:p w:rsidR="00AA6849" w:rsidRPr="005D4AAE" w:rsidRDefault="00AA6849" w:rsidP="00287182">
            <w:pPr>
              <w:jc w:val="center"/>
            </w:pPr>
            <w:r w:rsidRPr="005D4AAE">
              <w:t>г.</w:t>
            </w:r>
            <w:r>
              <w:t xml:space="preserve"> </w:t>
            </w:r>
            <w:r w:rsidRPr="005D4AAE">
              <w:t>Минеральные Воды, ул.</w:t>
            </w:r>
            <w:r>
              <w:t xml:space="preserve"> </w:t>
            </w:r>
            <w:r w:rsidRPr="005D4AAE">
              <w:t>Железноводская</w:t>
            </w:r>
            <w:proofErr w:type="gramStart"/>
            <w:r w:rsidRPr="005D4AAE">
              <w:t>,д</w:t>
            </w:r>
            <w:proofErr w:type="gramEnd"/>
            <w:r w:rsidRPr="005D4AAE">
              <w:t>.35</w:t>
            </w:r>
          </w:p>
        </w:tc>
        <w:tc>
          <w:tcPr>
            <w:tcW w:w="2340" w:type="dxa"/>
          </w:tcPr>
          <w:p w:rsidR="00AA6849" w:rsidRPr="005D4AAE" w:rsidRDefault="00AA6849" w:rsidP="00287182">
            <w:pPr>
              <w:jc w:val="center"/>
            </w:pPr>
            <w:r w:rsidRPr="005D4AAE">
              <w:t>(87922) 5-80-31</w:t>
            </w:r>
          </w:p>
        </w:tc>
      </w:tr>
      <w:tr w:rsidR="00AA6849" w:rsidRPr="005D4AAE" w:rsidTr="00287182">
        <w:tc>
          <w:tcPr>
            <w:tcW w:w="540" w:type="dxa"/>
          </w:tcPr>
          <w:p w:rsidR="00AA6849" w:rsidRPr="005D4AAE" w:rsidRDefault="00AA6849" w:rsidP="00D03BB2">
            <w:pPr>
              <w:jc w:val="both"/>
            </w:pPr>
            <w:r w:rsidRPr="005D4AAE">
              <w:t>1</w:t>
            </w:r>
            <w:r w:rsidR="00D03BB2">
              <w:rPr>
                <w:lang w:val="en-US"/>
              </w:rPr>
              <w:t>5</w:t>
            </w:r>
            <w:r w:rsidRPr="005D4AAE">
              <w:t>.</w:t>
            </w:r>
          </w:p>
        </w:tc>
        <w:tc>
          <w:tcPr>
            <w:tcW w:w="3137" w:type="dxa"/>
          </w:tcPr>
          <w:p w:rsidR="00AA6849" w:rsidRPr="005D4AAE" w:rsidRDefault="00AA6849" w:rsidP="00287182">
            <w:pPr>
              <w:jc w:val="center"/>
            </w:pPr>
            <w:r w:rsidRPr="005D4AAE">
              <w:rPr>
                <w:snapToGrid w:val="0"/>
              </w:rPr>
              <w:t>К</w:t>
            </w:r>
            <w:r w:rsidRPr="005D4AAE">
              <w:t>афе «Новый Баку»</w:t>
            </w:r>
          </w:p>
        </w:tc>
        <w:tc>
          <w:tcPr>
            <w:tcW w:w="3553" w:type="dxa"/>
          </w:tcPr>
          <w:p w:rsidR="00AA6849" w:rsidRPr="005D4AAE" w:rsidRDefault="00AA6849" w:rsidP="00287182">
            <w:pPr>
              <w:jc w:val="center"/>
            </w:pPr>
            <w:r w:rsidRPr="005D4AAE">
              <w:t>г.</w:t>
            </w:r>
            <w:r>
              <w:t xml:space="preserve"> </w:t>
            </w:r>
            <w:r w:rsidRPr="005D4AAE">
              <w:t>Минеральные Воды, ул. Торговая</w:t>
            </w:r>
            <w:proofErr w:type="gramStart"/>
            <w:r w:rsidRPr="005D4AAE">
              <w:t>,д</w:t>
            </w:r>
            <w:proofErr w:type="gramEnd"/>
            <w:r w:rsidRPr="005D4AAE">
              <w:t>.2</w:t>
            </w:r>
          </w:p>
        </w:tc>
        <w:tc>
          <w:tcPr>
            <w:tcW w:w="2340" w:type="dxa"/>
          </w:tcPr>
          <w:p w:rsidR="00AA6849" w:rsidRPr="005D4AAE" w:rsidRDefault="00AA6849" w:rsidP="00287182">
            <w:pPr>
              <w:jc w:val="center"/>
            </w:pPr>
            <w:r w:rsidRPr="005D4AAE">
              <w:t>(87922) 6-49-89</w:t>
            </w:r>
          </w:p>
          <w:p w:rsidR="00AA6849" w:rsidRPr="005D4AAE" w:rsidRDefault="00AA6849" w:rsidP="00287182">
            <w:pPr>
              <w:jc w:val="center"/>
            </w:pPr>
            <w:r w:rsidRPr="005D4AAE">
              <w:t>828-222-88-26</w:t>
            </w:r>
          </w:p>
        </w:tc>
      </w:tr>
      <w:tr w:rsidR="00AA6849" w:rsidRPr="005D4AAE" w:rsidTr="00287182">
        <w:tc>
          <w:tcPr>
            <w:tcW w:w="540" w:type="dxa"/>
          </w:tcPr>
          <w:p w:rsidR="00AA6849" w:rsidRPr="005D4AAE" w:rsidRDefault="00AA6849" w:rsidP="00D03BB2">
            <w:pPr>
              <w:jc w:val="both"/>
            </w:pPr>
            <w:r w:rsidRPr="005D4AAE">
              <w:t>1</w:t>
            </w:r>
            <w:r w:rsidR="00D03BB2">
              <w:rPr>
                <w:lang w:val="en-US"/>
              </w:rPr>
              <w:t>6</w:t>
            </w:r>
            <w:r w:rsidRPr="005D4AAE">
              <w:t>.</w:t>
            </w:r>
          </w:p>
        </w:tc>
        <w:tc>
          <w:tcPr>
            <w:tcW w:w="3137" w:type="dxa"/>
          </w:tcPr>
          <w:p w:rsidR="00AA6849" w:rsidRPr="005D4AAE" w:rsidRDefault="00AA6849" w:rsidP="00287182">
            <w:pPr>
              <w:jc w:val="center"/>
            </w:pPr>
            <w:r w:rsidRPr="005D4AAE">
              <w:rPr>
                <w:snapToGrid w:val="0"/>
              </w:rPr>
              <w:t>К</w:t>
            </w:r>
            <w:r w:rsidRPr="005D4AAE">
              <w:t>афе « Юрий»</w:t>
            </w:r>
          </w:p>
        </w:tc>
        <w:tc>
          <w:tcPr>
            <w:tcW w:w="3553" w:type="dxa"/>
          </w:tcPr>
          <w:p w:rsidR="00AA6849" w:rsidRPr="005D4AAE" w:rsidRDefault="00AA6849" w:rsidP="00287182">
            <w:pPr>
              <w:jc w:val="center"/>
            </w:pPr>
            <w:r w:rsidRPr="005D4AAE">
              <w:t>г.</w:t>
            </w:r>
            <w:r>
              <w:t xml:space="preserve"> </w:t>
            </w:r>
            <w:r w:rsidRPr="005D4AAE">
              <w:t>Минеральные Воды, ул. Московская</w:t>
            </w:r>
            <w:proofErr w:type="gramStart"/>
            <w:r w:rsidRPr="005D4AAE">
              <w:t>,д</w:t>
            </w:r>
            <w:proofErr w:type="gramEnd"/>
            <w:r w:rsidRPr="005D4AAE">
              <w:t>.31а</w:t>
            </w:r>
          </w:p>
        </w:tc>
        <w:tc>
          <w:tcPr>
            <w:tcW w:w="2340" w:type="dxa"/>
          </w:tcPr>
          <w:p w:rsidR="00AA6849" w:rsidRPr="005D4AAE" w:rsidRDefault="00AA6849" w:rsidP="00287182">
            <w:pPr>
              <w:jc w:val="center"/>
            </w:pPr>
            <w:r w:rsidRPr="005D4AAE">
              <w:t>(87922) 7-64-70</w:t>
            </w:r>
          </w:p>
        </w:tc>
      </w:tr>
      <w:tr w:rsidR="00500D1E" w:rsidRPr="005D4AAE" w:rsidTr="00287182">
        <w:tc>
          <w:tcPr>
            <w:tcW w:w="540" w:type="dxa"/>
          </w:tcPr>
          <w:p w:rsidR="00500D1E" w:rsidRPr="005D4AAE" w:rsidRDefault="00D03BB2" w:rsidP="00287182">
            <w:pPr>
              <w:jc w:val="both"/>
            </w:pPr>
            <w:r>
              <w:rPr>
                <w:lang w:val="en-US"/>
              </w:rPr>
              <w:t>17</w:t>
            </w:r>
            <w:r w:rsidR="00500D1E" w:rsidRPr="005D4AAE">
              <w:t>.</w:t>
            </w:r>
          </w:p>
        </w:tc>
        <w:tc>
          <w:tcPr>
            <w:tcW w:w="3137" w:type="dxa"/>
          </w:tcPr>
          <w:p w:rsidR="00500D1E" w:rsidRPr="005D4AAE" w:rsidRDefault="00500D1E" w:rsidP="00287182">
            <w:pPr>
              <w:jc w:val="center"/>
            </w:pPr>
            <w:r w:rsidRPr="005D4AAE">
              <w:t>Кафе «</w:t>
            </w:r>
            <w:proofErr w:type="spellStart"/>
            <w:r w:rsidRPr="005D4AAE">
              <w:rPr>
                <w:lang w:val="en-US"/>
              </w:rPr>
              <w:t>Chiuout</w:t>
            </w:r>
            <w:proofErr w:type="spellEnd"/>
            <w:r w:rsidRPr="005D4AAE">
              <w:t>»</w:t>
            </w:r>
          </w:p>
        </w:tc>
        <w:tc>
          <w:tcPr>
            <w:tcW w:w="3553" w:type="dxa"/>
          </w:tcPr>
          <w:p w:rsidR="00500D1E" w:rsidRPr="005D4AAE" w:rsidRDefault="00500D1E" w:rsidP="00500D1E">
            <w:pPr>
              <w:jc w:val="center"/>
            </w:pPr>
            <w:r w:rsidRPr="005D4AAE">
              <w:t>г.</w:t>
            </w:r>
            <w:r>
              <w:t xml:space="preserve"> </w:t>
            </w:r>
            <w:r w:rsidRPr="005D4AAE">
              <w:t>Минеральные Воды, пр.</w:t>
            </w:r>
            <w:r>
              <w:t xml:space="preserve"> </w:t>
            </w:r>
            <w:r w:rsidRPr="005D4AAE">
              <w:t>К.</w:t>
            </w:r>
            <w:r>
              <w:t xml:space="preserve"> </w:t>
            </w:r>
            <w:r w:rsidRPr="005D4AAE">
              <w:t>Маркса, д.</w:t>
            </w:r>
            <w:r>
              <w:t>57</w:t>
            </w:r>
          </w:p>
        </w:tc>
        <w:tc>
          <w:tcPr>
            <w:tcW w:w="2340" w:type="dxa"/>
          </w:tcPr>
          <w:p w:rsidR="00500D1E" w:rsidRPr="005D4AAE" w:rsidRDefault="00500D1E" w:rsidP="00287182">
            <w:pPr>
              <w:jc w:val="center"/>
            </w:pPr>
            <w:r>
              <w:t>8-928-323-15-15</w:t>
            </w:r>
          </w:p>
        </w:tc>
      </w:tr>
      <w:tr w:rsidR="00500D1E" w:rsidRPr="005D4AAE" w:rsidTr="00287182">
        <w:tc>
          <w:tcPr>
            <w:tcW w:w="540" w:type="dxa"/>
          </w:tcPr>
          <w:p w:rsidR="00500D1E" w:rsidRPr="005D4AAE" w:rsidRDefault="00D03BB2" w:rsidP="00287182">
            <w:pPr>
              <w:jc w:val="both"/>
            </w:pPr>
            <w:r>
              <w:rPr>
                <w:lang w:val="en-US"/>
              </w:rPr>
              <w:t>18</w:t>
            </w:r>
            <w:r w:rsidR="00500D1E" w:rsidRPr="005D4AAE">
              <w:t>.</w:t>
            </w:r>
          </w:p>
        </w:tc>
        <w:tc>
          <w:tcPr>
            <w:tcW w:w="3137" w:type="dxa"/>
          </w:tcPr>
          <w:p w:rsidR="00500D1E" w:rsidRPr="005D4AAE" w:rsidRDefault="00500D1E" w:rsidP="00287182">
            <w:pPr>
              <w:jc w:val="center"/>
            </w:pPr>
            <w:r w:rsidRPr="005D4AAE">
              <w:t>Кафе «</w:t>
            </w:r>
            <w:proofErr w:type="spellStart"/>
            <w:r w:rsidRPr="005D4AAE">
              <w:rPr>
                <w:lang w:val="en-US"/>
              </w:rPr>
              <w:t>Chiuout</w:t>
            </w:r>
            <w:proofErr w:type="spellEnd"/>
            <w:r w:rsidRPr="005D4AAE">
              <w:t>»</w:t>
            </w:r>
          </w:p>
        </w:tc>
        <w:tc>
          <w:tcPr>
            <w:tcW w:w="3553" w:type="dxa"/>
          </w:tcPr>
          <w:p w:rsidR="00500D1E" w:rsidRPr="005D4AAE" w:rsidRDefault="00500D1E" w:rsidP="00500D1E">
            <w:pPr>
              <w:jc w:val="center"/>
            </w:pPr>
            <w:r w:rsidRPr="005D4AAE">
              <w:t>г.</w:t>
            </w:r>
            <w:r>
              <w:t xml:space="preserve"> </w:t>
            </w:r>
            <w:r w:rsidRPr="005D4AAE">
              <w:t xml:space="preserve">Минеральные Воды, </w:t>
            </w:r>
            <w:r>
              <w:t>ул.50 лет Октября, 33А</w:t>
            </w:r>
          </w:p>
        </w:tc>
        <w:tc>
          <w:tcPr>
            <w:tcW w:w="2340" w:type="dxa"/>
          </w:tcPr>
          <w:p w:rsidR="00500D1E" w:rsidRPr="005D4AAE" w:rsidRDefault="00500D1E" w:rsidP="00287182">
            <w:pPr>
              <w:jc w:val="center"/>
            </w:pPr>
            <w:r>
              <w:t>8-928-323-15-15</w:t>
            </w:r>
          </w:p>
        </w:tc>
      </w:tr>
      <w:tr w:rsidR="00500D1E" w:rsidRPr="005D4AAE" w:rsidTr="00287182">
        <w:tc>
          <w:tcPr>
            <w:tcW w:w="540" w:type="dxa"/>
          </w:tcPr>
          <w:p w:rsidR="00500D1E" w:rsidRPr="005D4AAE" w:rsidRDefault="00D03BB2" w:rsidP="00287182">
            <w:pPr>
              <w:jc w:val="both"/>
            </w:pPr>
            <w:r>
              <w:rPr>
                <w:lang w:val="en-US"/>
              </w:rPr>
              <w:t>19</w:t>
            </w:r>
            <w:r w:rsidR="00500D1E" w:rsidRPr="005D4AAE">
              <w:t>.</w:t>
            </w:r>
          </w:p>
        </w:tc>
        <w:tc>
          <w:tcPr>
            <w:tcW w:w="3137" w:type="dxa"/>
          </w:tcPr>
          <w:p w:rsidR="00500D1E" w:rsidRPr="005D4AAE" w:rsidRDefault="00500D1E" w:rsidP="00287182">
            <w:pPr>
              <w:jc w:val="center"/>
            </w:pPr>
            <w:r w:rsidRPr="005D4AAE">
              <w:t>Кафе «</w:t>
            </w:r>
            <w:proofErr w:type="spellStart"/>
            <w:r w:rsidRPr="005D4AAE">
              <w:rPr>
                <w:lang w:val="en-US"/>
              </w:rPr>
              <w:t>Chiuout</w:t>
            </w:r>
            <w:proofErr w:type="spellEnd"/>
            <w:r w:rsidRPr="005D4AAE">
              <w:t>»</w:t>
            </w:r>
          </w:p>
        </w:tc>
        <w:tc>
          <w:tcPr>
            <w:tcW w:w="3553" w:type="dxa"/>
          </w:tcPr>
          <w:p w:rsidR="00500D1E" w:rsidRPr="005D4AAE" w:rsidRDefault="00500D1E" w:rsidP="00287182">
            <w:pPr>
              <w:jc w:val="center"/>
            </w:pPr>
            <w:r w:rsidRPr="005D4AAE">
              <w:t>г.</w:t>
            </w:r>
            <w:r>
              <w:t xml:space="preserve"> </w:t>
            </w:r>
            <w:r w:rsidRPr="005D4AAE">
              <w:t>Минеральные Воды, ул.</w:t>
            </w:r>
            <w:r>
              <w:t xml:space="preserve"> </w:t>
            </w:r>
            <w:proofErr w:type="gramStart"/>
            <w:r w:rsidRPr="005D4AAE">
              <w:t>Интернациональная</w:t>
            </w:r>
            <w:proofErr w:type="gramEnd"/>
            <w:r w:rsidRPr="005D4AAE">
              <w:t>, д.32</w:t>
            </w:r>
          </w:p>
        </w:tc>
        <w:tc>
          <w:tcPr>
            <w:tcW w:w="2340" w:type="dxa"/>
          </w:tcPr>
          <w:p w:rsidR="00500D1E" w:rsidRPr="005D4AAE" w:rsidRDefault="00500D1E" w:rsidP="00287182">
            <w:pPr>
              <w:jc w:val="center"/>
            </w:pPr>
            <w:r>
              <w:t>8-928-323-15-15</w:t>
            </w:r>
          </w:p>
        </w:tc>
      </w:tr>
      <w:tr w:rsidR="00500D1E" w:rsidRPr="005D4AAE" w:rsidTr="00287182">
        <w:tc>
          <w:tcPr>
            <w:tcW w:w="540" w:type="dxa"/>
          </w:tcPr>
          <w:p w:rsidR="00500D1E" w:rsidRPr="005D4AAE" w:rsidRDefault="00500D1E" w:rsidP="00D03BB2">
            <w:pPr>
              <w:jc w:val="both"/>
            </w:pPr>
            <w:r w:rsidRPr="005D4AAE">
              <w:t>2</w:t>
            </w:r>
            <w:r w:rsidR="00D03BB2">
              <w:rPr>
                <w:lang w:val="en-US"/>
              </w:rPr>
              <w:t>0</w:t>
            </w:r>
            <w:r w:rsidRPr="005D4AAE">
              <w:t>.</w:t>
            </w:r>
          </w:p>
        </w:tc>
        <w:tc>
          <w:tcPr>
            <w:tcW w:w="3137" w:type="dxa"/>
          </w:tcPr>
          <w:p w:rsidR="00500D1E" w:rsidRPr="005D4AAE" w:rsidRDefault="00500D1E" w:rsidP="00287182">
            <w:pPr>
              <w:jc w:val="center"/>
            </w:pPr>
            <w:r w:rsidRPr="005D4AAE">
              <w:rPr>
                <w:snapToGrid w:val="0"/>
              </w:rPr>
              <w:t>К</w:t>
            </w:r>
            <w:r w:rsidRPr="005D4AAE">
              <w:t>афе «Рома пицца»</w:t>
            </w:r>
          </w:p>
        </w:tc>
        <w:tc>
          <w:tcPr>
            <w:tcW w:w="3553" w:type="dxa"/>
          </w:tcPr>
          <w:p w:rsidR="00500D1E" w:rsidRPr="005D4AAE" w:rsidRDefault="00500D1E" w:rsidP="00287182">
            <w:pPr>
              <w:jc w:val="center"/>
            </w:pPr>
            <w:r w:rsidRPr="005D4AAE">
              <w:t>г.</w:t>
            </w:r>
            <w:r>
              <w:t xml:space="preserve"> </w:t>
            </w:r>
            <w:r w:rsidRPr="005D4AAE">
              <w:t xml:space="preserve">Минеральные Воды, ул. </w:t>
            </w:r>
            <w:proofErr w:type="gramStart"/>
            <w:r w:rsidRPr="005D4AAE">
              <w:t>Советская</w:t>
            </w:r>
            <w:proofErr w:type="gramEnd"/>
            <w:r w:rsidRPr="005D4AAE">
              <w:t>,</w:t>
            </w:r>
            <w:r>
              <w:t xml:space="preserve"> </w:t>
            </w:r>
            <w:r w:rsidRPr="005D4AAE">
              <w:t>66а</w:t>
            </w:r>
            <w:r>
              <w:t xml:space="preserve"> </w:t>
            </w:r>
            <w:r w:rsidRPr="005D4AAE">
              <w:t>/ ул.</w:t>
            </w:r>
            <w:r>
              <w:t xml:space="preserve"> </w:t>
            </w:r>
            <w:r w:rsidRPr="005D4AAE">
              <w:t>Бибика,44</w:t>
            </w:r>
          </w:p>
        </w:tc>
        <w:tc>
          <w:tcPr>
            <w:tcW w:w="2340" w:type="dxa"/>
          </w:tcPr>
          <w:p w:rsidR="00500D1E" w:rsidRPr="005D4AAE" w:rsidRDefault="00500D1E" w:rsidP="00287182">
            <w:pPr>
              <w:jc w:val="center"/>
            </w:pPr>
            <w:r w:rsidRPr="005D4AAE">
              <w:t>(87922) 6-00-60</w:t>
            </w:r>
          </w:p>
        </w:tc>
      </w:tr>
      <w:tr w:rsidR="00500D1E" w:rsidRPr="005D4AAE" w:rsidTr="00287182">
        <w:tc>
          <w:tcPr>
            <w:tcW w:w="540" w:type="dxa"/>
          </w:tcPr>
          <w:p w:rsidR="00500D1E" w:rsidRPr="005D4AAE" w:rsidRDefault="00500D1E" w:rsidP="00D03BB2">
            <w:pPr>
              <w:jc w:val="both"/>
            </w:pPr>
            <w:r w:rsidRPr="005D4AAE">
              <w:t>2</w:t>
            </w:r>
            <w:r w:rsidR="00D03BB2">
              <w:rPr>
                <w:lang w:val="en-US"/>
              </w:rPr>
              <w:t>1</w:t>
            </w:r>
            <w:r w:rsidRPr="005D4AAE">
              <w:t>.</w:t>
            </w:r>
          </w:p>
        </w:tc>
        <w:tc>
          <w:tcPr>
            <w:tcW w:w="3137" w:type="dxa"/>
          </w:tcPr>
          <w:p w:rsidR="00500D1E" w:rsidRPr="005D4AAE" w:rsidRDefault="00500D1E" w:rsidP="00287182">
            <w:pPr>
              <w:jc w:val="center"/>
            </w:pPr>
            <w:r w:rsidRPr="005D4AAE">
              <w:t>Кафе «5</w:t>
            </w:r>
            <w:proofErr w:type="spellStart"/>
            <w:r w:rsidRPr="005D4AAE">
              <w:rPr>
                <w:lang w:val="en-US"/>
              </w:rPr>
              <w:t>Nizza</w:t>
            </w:r>
            <w:proofErr w:type="spellEnd"/>
            <w:r w:rsidRPr="005D4AAE">
              <w:t>»</w:t>
            </w:r>
          </w:p>
        </w:tc>
        <w:tc>
          <w:tcPr>
            <w:tcW w:w="3553" w:type="dxa"/>
          </w:tcPr>
          <w:p w:rsidR="00500D1E" w:rsidRPr="005D4AAE" w:rsidRDefault="00500D1E" w:rsidP="00287182">
            <w:pPr>
              <w:jc w:val="center"/>
            </w:pPr>
            <w:r w:rsidRPr="005D4AAE">
              <w:t>г.</w:t>
            </w:r>
            <w:r>
              <w:t xml:space="preserve"> </w:t>
            </w:r>
            <w:r w:rsidRPr="005D4AAE">
              <w:t>Минеральные Воды,  ул.</w:t>
            </w:r>
            <w:r>
              <w:t xml:space="preserve"> </w:t>
            </w:r>
            <w:proofErr w:type="spellStart"/>
            <w:r>
              <w:t>Анджиевский</w:t>
            </w:r>
            <w:proofErr w:type="spellEnd"/>
            <w:r w:rsidRPr="005D4AAE">
              <w:t>, д.63</w:t>
            </w:r>
          </w:p>
        </w:tc>
        <w:tc>
          <w:tcPr>
            <w:tcW w:w="2340" w:type="dxa"/>
          </w:tcPr>
          <w:p w:rsidR="00500D1E" w:rsidRPr="005D4AAE" w:rsidRDefault="00500D1E" w:rsidP="00287182">
            <w:pPr>
              <w:jc w:val="center"/>
            </w:pPr>
            <w:r w:rsidRPr="005D4AAE">
              <w:t>8-928-007-68-61</w:t>
            </w:r>
          </w:p>
        </w:tc>
      </w:tr>
      <w:tr w:rsidR="00E8384D" w:rsidRPr="005D4AAE" w:rsidTr="00287182">
        <w:tc>
          <w:tcPr>
            <w:tcW w:w="540" w:type="dxa"/>
          </w:tcPr>
          <w:p w:rsidR="00E8384D" w:rsidRPr="005D4AAE" w:rsidRDefault="00E8384D" w:rsidP="00D03BB2">
            <w:pPr>
              <w:jc w:val="both"/>
            </w:pPr>
            <w:r w:rsidRPr="005D4AAE">
              <w:t>2</w:t>
            </w:r>
            <w:proofErr w:type="spellStart"/>
            <w:r w:rsidR="00D03BB2">
              <w:rPr>
                <w:lang w:val="en-US"/>
              </w:rPr>
              <w:t>2</w:t>
            </w:r>
            <w:proofErr w:type="spellEnd"/>
            <w:r w:rsidRPr="005D4AAE">
              <w:t>.</w:t>
            </w:r>
          </w:p>
        </w:tc>
        <w:tc>
          <w:tcPr>
            <w:tcW w:w="3137" w:type="dxa"/>
          </w:tcPr>
          <w:p w:rsidR="00E8384D" w:rsidRPr="005D4AAE" w:rsidRDefault="00E8384D" w:rsidP="00287182">
            <w:pPr>
              <w:jc w:val="center"/>
            </w:pPr>
            <w:r w:rsidRPr="005D4AAE">
              <w:t>Кафе «5</w:t>
            </w:r>
            <w:proofErr w:type="spellStart"/>
            <w:r w:rsidRPr="005D4AAE">
              <w:rPr>
                <w:lang w:val="en-US"/>
              </w:rPr>
              <w:t>Nizza</w:t>
            </w:r>
            <w:proofErr w:type="spellEnd"/>
            <w:r w:rsidRPr="005D4AAE">
              <w:t>»</w:t>
            </w:r>
          </w:p>
        </w:tc>
        <w:tc>
          <w:tcPr>
            <w:tcW w:w="3553" w:type="dxa"/>
          </w:tcPr>
          <w:p w:rsidR="00E8384D" w:rsidRPr="005D4AAE" w:rsidRDefault="00E8384D" w:rsidP="00E8384D">
            <w:pPr>
              <w:jc w:val="center"/>
            </w:pPr>
            <w:r w:rsidRPr="005D4AAE">
              <w:t>г.</w:t>
            </w:r>
            <w:r>
              <w:t xml:space="preserve"> </w:t>
            </w:r>
            <w:r w:rsidRPr="005D4AAE">
              <w:t>Минеральные Воды,  ул</w:t>
            </w:r>
            <w:proofErr w:type="gramStart"/>
            <w:r w:rsidRPr="005D4AAE">
              <w:t>.</w:t>
            </w:r>
            <w:r>
              <w:t>С</w:t>
            </w:r>
            <w:proofErr w:type="gramEnd"/>
            <w:r>
              <w:t>оветская</w:t>
            </w:r>
            <w:r w:rsidRPr="005D4AAE">
              <w:t>, д.</w:t>
            </w:r>
            <w:r>
              <w:t>51</w:t>
            </w:r>
          </w:p>
        </w:tc>
        <w:tc>
          <w:tcPr>
            <w:tcW w:w="2340" w:type="dxa"/>
          </w:tcPr>
          <w:p w:rsidR="00E8384D" w:rsidRPr="005D4AAE" w:rsidRDefault="00E8384D" w:rsidP="00287182">
            <w:pPr>
              <w:jc w:val="center"/>
            </w:pPr>
            <w:r w:rsidRPr="005D4AAE">
              <w:t>8-928-007-68-61</w:t>
            </w:r>
          </w:p>
        </w:tc>
      </w:tr>
      <w:tr w:rsidR="00E8384D" w:rsidRPr="005D4AAE" w:rsidTr="00287182">
        <w:tc>
          <w:tcPr>
            <w:tcW w:w="540" w:type="dxa"/>
          </w:tcPr>
          <w:p w:rsidR="00E8384D" w:rsidRPr="005D4AAE" w:rsidRDefault="00E8384D" w:rsidP="00D03BB2">
            <w:pPr>
              <w:jc w:val="both"/>
            </w:pPr>
            <w:r w:rsidRPr="005D4AAE">
              <w:t>2</w:t>
            </w:r>
            <w:r w:rsidR="00D03BB2">
              <w:rPr>
                <w:lang w:val="en-US"/>
              </w:rPr>
              <w:t>3</w:t>
            </w:r>
            <w:r w:rsidRPr="005D4AAE">
              <w:t>.</w:t>
            </w:r>
          </w:p>
        </w:tc>
        <w:tc>
          <w:tcPr>
            <w:tcW w:w="3137" w:type="dxa"/>
          </w:tcPr>
          <w:p w:rsidR="00E8384D" w:rsidRPr="005D4AAE" w:rsidRDefault="00E8384D" w:rsidP="00287182">
            <w:pPr>
              <w:jc w:val="center"/>
            </w:pPr>
            <w:r w:rsidRPr="005D4AAE">
              <w:t>Кафе, банкетный зал «</w:t>
            </w:r>
            <w:proofErr w:type="spellStart"/>
            <w:r w:rsidRPr="005D4AAE">
              <w:t>Арт-Холл</w:t>
            </w:r>
            <w:proofErr w:type="spellEnd"/>
            <w:r w:rsidRPr="005D4AAE">
              <w:t>»</w:t>
            </w:r>
          </w:p>
        </w:tc>
        <w:tc>
          <w:tcPr>
            <w:tcW w:w="3553" w:type="dxa"/>
          </w:tcPr>
          <w:p w:rsidR="00E8384D" w:rsidRPr="005D4AAE" w:rsidRDefault="00E8384D" w:rsidP="00287182">
            <w:pPr>
              <w:jc w:val="center"/>
            </w:pPr>
            <w:r w:rsidRPr="005D4AAE">
              <w:t>г.</w:t>
            </w:r>
            <w:r>
              <w:t xml:space="preserve"> </w:t>
            </w:r>
            <w:r w:rsidRPr="005D4AAE">
              <w:t xml:space="preserve">Минеральные Воды, ул. </w:t>
            </w:r>
            <w:proofErr w:type="gramStart"/>
            <w:r w:rsidRPr="005D4AAE">
              <w:t>Советская</w:t>
            </w:r>
            <w:proofErr w:type="gramEnd"/>
            <w:r w:rsidRPr="005D4AAE">
              <w:t>,122</w:t>
            </w:r>
          </w:p>
        </w:tc>
        <w:tc>
          <w:tcPr>
            <w:tcW w:w="2340" w:type="dxa"/>
          </w:tcPr>
          <w:p w:rsidR="00E8384D" w:rsidRPr="005D4AAE" w:rsidRDefault="00E8384D" w:rsidP="00287182">
            <w:pPr>
              <w:jc w:val="center"/>
            </w:pPr>
            <w:r w:rsidRPr="005D4AAE">
              <w:t>8-962-008-72-11 8-962-447-07-07</w:t>
            </w:r>
          </w:p>
        </w:tc>
      </w:tr>
      <w:tr w:rsidR="00E8384D" w:rsidRPr="005D4AAE" w:rsidTr="00287182">
        <w:tc>
          <w:tcPr>
            <w:tcW w:w="540" w:type="dxa"/>
          </w:tcPr>
          <w:p w:rsidR="00E8384D" w:rsidRPr="005D4AAE" w:rsidRDefault="00E8384D" w:rsidP="00D03BB2">
            <w:pPr>
              <w:jc w:val="both"/>
            </w:pPr>
            <w:r w:rsidRPr="005D4AAE">
              <w:t>2</w:t>
            </w:r>
            <w:r w:rsidR="00D03BB2">
              <w:rPr>
                <w:lang w:val="en-US"/>
              </w:rPr>
              <w:t>4</w:t>
            </w:r>
            <w:r w:rsidRPr="005D4AAE">
              <w:t>.</w:t>
            </w:r>
          </w:p>
        </w:tc>
        <w:tc>
          <w:tcPr>
            <w:tcW w:w="3137" w:type="dxa"/>
          </w:tcPr>
          <w:p w:rsidR="00E8384D" w:rsidRPr="005D4AAE" w:rsidRDefault="00E8384D" w:rsidP="00287182">
            <w:pPr>
              <w:jc w:val="center"/>
            </w:pPr>
            <w:r w:rsidRPr="005D4AAE">
              <w:t>Кафе «Кавказская кухня»</w:t>
            </w:r>
          </w:p>
        </w:tc>
        <w:tc>
          <w:tcPr>
            <w:tcW w:w="3553" w:type="dxa"/>
          </w:tcPr>
          <w:p w:rsidR="00E8384D" w:rsidRPr="005D4AAE" w:rsidRDefault="00E8384D" w:rsidP="00287182">
            <w:pPr>
              <w:jc w:val="center"/>
            </w:pPr>
            <w:r w:rsidRPr="005D4AAE">
              <w:t>г.</w:t>
            </w:r>
            <w:r>
              <w:t xml:space="preserve"> </w:t>
            </w:r>
            <w:r w:rsidRPr="005D4AAE">
              <w:t xml:space="preserve">Минеральные Воды, ул. </w:t>
            </w:r>
            <w:proofErr w:type="gramStart"/>
            <w:r w:rsidRPr="005D4AAE">
              <w:t>Советская</w:t>
            </w:r>
            <w:proofErr w:type="gramEnd"/>
            <w:r w:rsidRPr="005D4AAE">
              <w:t>,112</w:t>
            </w:r>
          </w:p>
        </w:tc>
        <w:tc>
          <w:tcPr>
            <w:tcW w:w="2340" w:type="dxa"/>
          </w:tcPr>
          <w:p w:rsidR="00E8384D" w:rsidRPr="005D4AAE" w:rsidRDefault="00E8384D" w:rsidP="00287182">
            <w:pPr>
              <w:jc w:val="center"/>
            </w:pPr>
            <w:r w:rsidRPr="005D4AAE">
              <w:t>8-928-348-51-32</w:t>
            </w:r>
          </w:p>
        </w:tc>
      </w:tr>
      <w:tr w:rsidR="00E8384D" w:rsidRPr="005D4AAE" w:rsidTr="00287182">
        <w:tc>
          <w:tcPr>
            <w:tcW w:w="540" w:type="dxa"/>
          </w:tcPr>
          <w:p w:rsidR="00E8384D" w:rsidRPr="005D4AAE" w:rsidRDefault="00E8384D" w:rsidP="00D03BB2">
            <w:pPr>
              <w:jc w:val="both"/>
            </w:pPr>
            <w:r w:rsidRPr="005D4AAE">
              <w:t>2</w:t>
            </w:r>
            <w:r w:rsidR="00D03BB2">
              <w:rPr>
                <w:lang w:val="en-US"/>
              </w:rPr>
              <w:t>5</w:t>
            </w:r>
            <w:r w:rsidRPr="005D4AAE">
              <w:t>.</w:t>
            </w:r>
          </w:p>
        </w:tc>
        <w:tc>
          <w:tcPr>
            <w:tcW w:w="3137" w:type="dxa"/>
          </w:tcPr>
          <w:p w:rsidR="00E8384D" w:rsidRPr="005D4AAE" w:rsidRDefault="00E8384D" w:rsidP="00287182">
            <w:pPr>
              <w:jc w:val="center"/>
            </w:pPr>
            <w:r w:rsidRPr="005D4AAE">
              <w:t xml:space="preserve">Кафе «У </w:t>
            </w:r>
            <w:proofErr w:type="spellStart"/>
            <w:r w:rsidRPr="005D4AAE">
              <w:t>Ламары</w:t>
            </w:r>
            <w:proofErr w:type="spellEnd"/>
            <w:r w:rsidRPr="005D4AAE">
              <w:t>»</w:t>
            </w:r>
          </w:p>
        </w:tc>
        <w:tc>
          <w:tcPr>
            <w:tcW w:w="3553" w:type="dxa"/>
          </w:tcPr>
          <w:p w:rsidR="00E8384D" w:rsidRPr="005D4AAE" w:rsidRDefault="00E8384D" w:rsidP="00287182">
            <w:pPr>
              <w:jc w:val="center"/>
            </w:pPr>
            <w:r w:rsidRPr="005D4AAE">
              <w:t>г.</w:t>
            </w:r>
            <w:r>
              <w:t xml:space="preserve"> </w:t>
            </w:r>
            <w:r w:rsidRPr="005D4AAE">
              <w:t xml:space="preserve">Минеральные Воды, ул. </w:t>
            </w:r>
            <w:proofErr w:type="gramStart"/>
            <w:r w:rsidRPr="005D4AAE">
              <w:t>Советская</w:t>
            </w:r>
            <w:proofErr w:type="gramEnd"/>
            <w:r w:rsidRPr="005D4AAE">
              <w:t>,120</w:t>
            </w:r>
          </w:p>
        </w:tc>
        <w:tc>
          <w:tcPr>
            <w:tcW w:w="2340" w:type="dxa"/>
          </w:tcPr>
          <w:p w:rsidR="00E8384D" w:rsidRPr="005D4AAE" w:rsidRDefault="00E8384D" w:rsidP="00287182">
            <w:pPr>
              <w:jc w:val="center"/>
            </w:pPr>
            <w:r w:rsidRPr="005D4AAE">
              <w:t>962-445-56-53</w:t>
            </w:r>
          </w:p>
        </w:tc>
      </w:tr>
      <w:tr w:rsidR="00E8384D" w:rsidRPr="005D4AAE" w:rsidTr="00287182">
        <w:tc>
          <w:tcPr>
            <w:tcW w:w="540" w:type="dxa"/>
          </w:tcPr>
          <w:p w:rsidR="00E8384D" w:rsidRPr="005D4AAE" w:rsidRDefault="00E8384D" w:rsidP="00D03BB2">
            <w:pPr>
              <w:jc w:val="both"/>
            </w:pPr>
            <w:r w:rsidRPr="005D4AAE">
              <w:t>2</w:t>
            </w:r>
            <w:r w:rsidR="00D03BB2">
              <w:rPr>
                <w:lang w:val="en-US"/>
              </w:rPr>
              <w:t>6</w:t>
            </w:r>
            <w:r w:rsidRPr="005D4AAE">
              <w:t>.</w:t>
            </w:r>
          </w:p>
        </w:tc>
        <w:tc>
          <w:tcPr>
            <w:tcW w:w="3137" w:type="dxa"/>
          </w:tcPr>
          <w:p w:rsidR="00E8384D" w:rsidRPr="005D4AAE" w:rsidRDefault="00E8384D" w:rsidP="00287182">
            <w:pPr>
              <w:jc w:val="center"/>
            </w:pPr>
            <w:r w:rsidRPr="005D4AAE">
              <w:rPr>
                <w:snapToGrid w:val="0"/>
              </w:rPr>
              <w:t>К</w:t>
            </w:r>
            <w:r w:rsidRPr="005D4AAE">
              <w:t>афе «Разгуляй»</w:t>
            </w:r>
          </w:p>
        </w:tc>
        <w:tc>
          <w:tcPr>
            <w:tcW w:w="3553" w:type="dxa"/>
          </w:tcPr>
          <w:p w:rsidR="00E8384D" w:rsidRPr="005D4AAE" w:rsidRDefault="00E8384D" w:rsidP="00287182">
            <w:pPr>
              <w:jc w:val="center"/>
            </w:pPr>
            <w:r w:rsidRPr="005D4AAE">
              <w:t>г.</w:t>
            </w:r>
            <w:r>
              <w:t xml:space="preserve"> </w:t>
            </w:r>
            <w:r w:rsidRPr="005D4AAE">
              <w:t>Минеральные Воды, ул.22-го Партсъезда, д. 72а</w:t>
            </w:r>
          </w:p>
        </w:tc>
        <w:tc>
          <w:tcPr>
            <w:tcW w:w="2340" w:type="dxa"/>
          </w:tcPr>
          <w:p w:rsidR="00E8384D" w:rsidRPr="005D4AAE" w:rsidRDefault="00E8384D" w:rsidP="00287182">
            <w:pPr>
              <w:jc w:val="center"/>
            </w:pPr>
            <w:r w:rsidRPr="005D4AAE">
              <w:t>8-928-345-62-77</w:t>
            </w:r>
          </w:p>
        </w:tc>
      </w:tr>
      <w:tr w:rsidR="00E8384D" w:rsidRPr="005D4AAE" w:rsidTr="00287182">
        <w:tc>
          <w:tcPr>
            <w:tcW w:w="540" w:type="dxa"/>
          </w:tcPr>
          <w:p w:rsidR="00E8384D" w:rsidRPr="005D4AAE" w:rsidRDefault="00D03BB2" w:rsidP="00287182">
            <w:pPr>
              <w:jc w:val="both"/>
            </w:pPr>
            <w:r>
              <w:rPr>
                <w:lang w:val="en-US"/>
              </w:rPr>
              <w:t>27</w:t>
            </w:r>
            <w:r w:rsidR="00E8384D" w:rsidRPr="005D4AAE">
              <w:t>.</w:t>
            </w:r>
          </w:p>
        </w:tc>
        <w:tc>
          <w:tcPr>
            <w:tcW w:w="3137" w:type="dxa"/>
          </w:tcPr>
          <w:p w:rsidR="00E8384D" w:rsidRPr="005D4AAE" w:rsidRDefault="00E8384D" w:rsidP="00287182">
            <w:pPr>
              <w:ind w:left="-108" w:right="-108"/>
              <w:jc w:val="center"/>
            </w:pPr>
            <w:r w:rsidRPr="005D4AAE">
              <w:rPr>
                <w:snapToGrid w:val="0"/>
              </w:rPr>
              <w:t>К</w:t>
            </w:r>
            <w:r w:rsidRPr="005D4AAE">
              <w:t>афе «Колесо жизни», «Суши-бар»</w:t>
            </w:r>
          </w:p>
        </w:tc>
        <w:tc>
          <w:tcPr>
            <w:tcW w:w="3553" w:type="dxa"/>
          </w:tcPr>
          <w:p w:rsidR="00E8384D" w:rsidRPr="005D4AAE" w:rsidRDefault="00E8384D" w:rsidP="00287182">
            <w:pPr>
              <w:ind w:right="-115"/>
              <w:jc w:val="center"/>
            </w:pPr>
            <w:r w:rsidRPr="005D4AAE">
              <w:t xml:space="preserve">г. Минеральные Воды, ул. </w:t>
            </w:r>
            <w:proofErr w:type="gramStart"/>
            <w:r w:rsidRPr="005D4AAE">
              <w:t>Интернациональная</w:t>
            </w:r>
            <w:proofErr w:type="gramEnd"/>
            <w:r w:rsidRPr="005D4AAE">
              <w:t>, 58</w:t>
            </w:r>
          </w:p>
        </w:tc>
        <w:tc>
          <w:tcPr>
            <w:tcW w:w="2340" w:type="dxa"/>
          </w:tcPr>
          <w:p w:rsidR="00E8384D" w:rsidRPr="005D4AAE" w:rsidRDefault="00E8384D" w:rsidP="00287182">
            <w:pPr>
              <w:ind w:right="-144"/>
              <w:jc w:val="center"/>
            </w:pPr>
            <w:r w:rsidRPr="005D4AAE">
              <w:t>(87922) 6-77-92,</w:t>
            </w:r>
          </w:p>
        </w:tc>
      </w:tr>
      <w:tr w:rsidR="00E8384D" w:rsidRPr="005D4AAE" w:rsidTr="00287182">
        <w:tc>
          <w:tcPr>
            <w:tcW w:w="540" w:type="dxa"/>
          </w:tcPr>
          <w:p w:rsidR="00E8384D" w:rsidRPr="005D4AAE" w:rsidRDefault="00D03BB2" w:rsidP="00287182">
            <w:pPr>
              <w:jc w:val="both"/>
            </w:pPr>
            <w:r>
              <w:rPr>
                <w:lang w:val="en-US"/>
              </w:rPr>
              <w:t>28</w:t>
            </w:r>
            <w:r w:rsidR="00E8384D" w:rsidRPr="005D4AAE">
              <w:t>.</w:t>
            </w:r>
          </w:p>
        </w:tc>
        <w:tc>
          <w:tcPr>
            <w:tcW w:w="3137" w:type="dxa"/>
          </w:tcPr>
          <w:p w:rsidR="00E8384D" w:rsidRPr="005D4AAE" w:rsidRDefault="00E8384D" w:rsidP="00287182">
            <w:pPr>
              <w:jc w:val="center"/>
            </w:pPr>
            <w:r w:rsidRPr="005D4AAE">
              <w:t>Кафе «Ной»</w:t>
            </w:r>
          </w:p>
        </w:tc>
        <w:tc>
          <w:tcPr>
            <w:tcW w:w="3553" w:type="dxa"/>
          </w:tcPr>
          <w:p w:rsidR="00E8384D" w:rsidRPr="005D4AAE" w:rsidRDefault="00E8384D" w:rsidP="00287182">
            <w:pPr>
              <w:ind w:right="-115"/>
              <w:jc w:val="center"/>
            </w:pPr>
            <w:r w:rsidRPr="005D4AAE">
              <w:t xml:space="preserve">г. Минеральные Воды, </w:t>
            </w:r>
          </w:p>
          <w:p w:rsidR="00E8384D" w:rsidRPr="005D4AAE" w:rsidRDefault="00E8384D" w:rsidP="00287182">
            <w:pPr>
              <w:jc w:val="center"/>
            </w:pPr>
            <w:r w:rsidRPr="005D4AAE">
              <w:t>ул.</w:t>
            </w:r>
            <w:r>
              <w:t xml:space="preserve"> </w:t>
            </w:r>
            <w:proofErr w:type="spellStart"/>
            <w:r w:rsidRPr="005D4AAE">
              <w:t>Железноводская</w:t>
            </w:r>
            <w:proofErr w:type="spellEnd"/>
            <w:r w:rsidRPr="005D4AAE">
              <w:t>, д.1/2</w:t>
            </w:r>
          </w:p>
        </w:tc>
        <w:tc>
          <w:tcPr>
            <w:tcW w:w="2340" w:type="dxa"/>
          </w:tcPr>
          <w:p w:rsidR="00E8384D" w:rsidRPr="005D4AAE" w:rsidRDefault="00E8384D" w:rsidP="00287182">
            <w:pPr>
              <w:ind w:right="-144"/>
              <w:jc w:val="center"/>
            </w:pPr>
            <w:r w:rsidRPr="005D4AAE">
              <w:t>8-928-348-48-44</w:t>
            </w:r>
          </w:p>
        </w:tc>
      </w:tr>
      <w:tr w:rsidR="00E8384D" w:rsidRPr="005D4AAE" w:rsidTr="00287182">
        <w:tc>
          <w:tcPr>
            <w:tcW w:w="540" w:type="dxa"/>
          </w:tcPr>
          <w:p w:rsidR="00E8384D" w:rsidRPr="005D4AAE" w:rsidRDefault="00D03BB2" w:rsidP="00287182">
            <w:pPr>
              <w:jc w:val="both"/>
            </w:pPr>
            <w:r>
              <w:rPr>
                <w:lang w:val="en-US"/>
              </w:rPr>
              <w:t>29</w:t>
            </w:r>
            <w:r w:rsidR="00E8384D" w:rsidRPr="005D4AAE">
              <w:t>.</w:t>
            </w:r>
          </w:p>
        </w:tc>
        <w:tc>
          <w:tcPr>
            <w:tcW w:w="3137" w:type="dxa"/>
          </w:tcPr>
          <w:p w:rsidR="00E8384D" w:rsidRPr="005D4AAE" w:rsidRDefault="00E8384D" w:rsidP="00287182">
            <w:pPr>
              <w:jc w:val="center"/>
            </w:pPr>
            <w:r w:rsidRPr="005D4AAE">
              <w:t>Кафе «</w:t>
            </w:r>
            <w:proofErr w:type="spellStart"/>
            <w:r w:rsidRPr="005D4AAE">
              <w:t>Голдис</w:t>
            </w:r>
            <w:proofErr w:type="spellEnd"/>
            <w:r w:rsidRPr="005D4AAE">
              <w:t>»</w:t>
            </w:r>
          </w:p>
        </w:tc>
        <w:tc>
          <w:tcPr>
            <w:tcW w:w="3553" w:type="dxa"/>
          </w:tcPr>
          <w:p w:rsidR="00E8384D" w:rsidRPr="005D4AAE" w:rsidRDefault="00E8384D" w:rsidP="00287182">
            <w:pPr>
              <w:ind w:right="-115"/>
              <w:jc w:val="center"/>
            </w:pPr>
            <w:r w:rsidRPr="005D4AAE">
              <w:t>г.</w:t>
            </w:r>
            <w:r>
              <w:t xml:space="preserve"> </w:t>
            </w:r>
            <w:r w:rsidRPr="005D4AAE">
              <w:t>Минеральные Воды, ул.</w:t>
            </w:r>
            <w:r>
              <w:t xml:space="preserve"> </w:t>
            </w:r>
            <w:r w:rsidRPr="005D4AAE">
              <w:t>Железноводская,24</w:t>
            </w:r>
          </w:p>
        </w:tc>
        <w:tc>
          <w:tcPr>
            <w:tcW w:w="2340" w:type="dxa"/>
          </w:tcPr>
          <w:p w:rsidR="00E8384D" w:rsidRPr="005D4AAE" w:rsidRDefault="00E8384D" w:rsidP="00287182">
            <w:pPr>
              <w:ind w:right="-144"/>
              <w:jc w:val="center"/>
            </w:pPr>
            <w:r w:rsidRPr="005D4AAE">
              <w:t>89283755552</w:t>
            </w:r>
          </w:p>
        </w:tc>
      </w:tr>
      <w:tr w:rsidR="00E8384D" w:rsidRPr="005D4AAE" w:rsidTr="00287182">
        <w:tc>
          <w:tcPr>
            <w:tcW w:w="540" w:type="dxa"/>
          </w:tcPr>
          <w:p w:rsidR="00E8384D" w:rsidRPr="005D4AAE" w:rsidRDefault="00E8384D" w:rsidP="00D03BB2">
            <w:pPr>
              <w:jc w:val="both"/>
            </w:pPr>
            <w:r w:rsidRPr="005D4AAE">
              <w:t>3</w:t>
            </w:r>
            <w:r w:rsidR="00D03BB2">
              <w:rPr>
                <w:lang w:val="en-US"/>
              </w:rPr>
              <w:t>0</w:t>
            </w:r>
            <w:r w:rsidRPr="005D4AAE">
              <w:t>.</w:t>
            </w:r>
          </w:p>
        </w:tc>
        <w:tc>
          <w:tcPr>
            <w:tcW w:w="3137" w:type="dxa"/>
          </w:tcPr>
          <w:p w:rsidR="00E8384D" w:rsidRPr="005D4AAE" w:rsidRDefault="00E8384D" w:rsidP="00287182">
            <w:pPr>
              <w:jc w:val="center"/>
            </w:pPr>
            <w:r w:rsidRPr="005D4AAE">
              <w:t>Кафе «Станица»</w:t>
            </w:r>
          </w:p>
        </w:tc>
        <w:tc>
          <w:tcPr>
            <w:tcW w:w="3553" w:type="dxa"/>
          </w:tcPr>
          <w:p w:rsidR="00E8384D" w:rsidRPr="005D4AAE" w:rsidRDefault="00E8384D" w:rsidP="00287182">
            <w:pPr>
              <w:ind w:right="-115"/>
              <w:jc w:val="center"/>
            </w:pPr>
            <w:r w:rsidRPr="005D4AAE">
              <w:t>г.</w:t>
            </w:r>
            <w:r>
              <w:t xml:space="preserve"> </w:t>
            </w:r>
            <w:r w:rsidRPr="005D4AAE">
              <w:t>Минеральные Воды,</w:t>
            </w:r>
            <w:r>
              <w:t xml:space="preserve"> </w:t>
            </w:r>
            <w:r w:rsidRPr="005D4AAE">
              <w:t>ул.</w:t>
            </w:r>
            <w:r>
              <w:t xml:space="preserve"> </w:t>
            </w:r>
            <w:proofErr w:type="gramStart"/>
            <w:r w:rsidRPr="005D4AAE">
              <w:t>Московская</w:t>
            </w:r>
            <w:proofErr w:type="gramEnd"/>
            <w:r w:rsidRPr="005D4AAE">
              <w:t>, 19/2</w:t>
            </w:r>
          </w:p>
        </w:tc>
        <w:tc>
          <w:tcPr>
            <w:tcW w:w="2340" w:type="dxa"/>
          </w:tcPr>
          <w:p w:rsidR="00E8384D" w:rsidRPr="005D4AAE" w:rsidRDefault="00E8384D" w:rsidP="00287182">
            <w:pPr>
              <w:ind w:right="-144"/>
              <w:jc w:val="center"/>
            </w:pPr>
            <w:r w:rsidRPr="005D4AAE">
              <w:t>89280123323</w:t>
            </w:r>
          </w:p>
        </w:tc>
      </w:tr>
      <w:tr w:rsidR="00E8384D" w:rsidRPr="005D4AAE" w:rsidTr="00287182">
        <w:tc>
          <w:tcPr>
            <w:tcW w:w="540" w:type="dxa"/>
          </w:tcPr>
          <w:p w:rsidR="00E8384D" w:rsidRPr="005D4AAE" w:rsidRDefault="00E8384D" w:rsidP="00D03BB2">
            <w:pPr>
              <w:jc w:val="both"/>
            </w:pPr>
            <w:r w:rsidRPr="005D4AAE">
              <w:t>3</w:t>
            </w:r>
            <w:r w:rsidR="00D03BB2">
              <w:rPr>
                <w:lang w:val="en-US"/>
              </w:rPr>
              <w:t>1</w:t>
            </w:r>
            <w:r w:rsidRPr="005D4AAE">
              <w:t>.</w:t>
            </w:r>
          </w:p>
        </w:tc>
        <w:tc>
          <w:tcPr>
            <w:tcW w:w="3137" w:type="dxa"/>
          </w:tcPr>
          <w:p w:rsidR="00E8384D" w:rsidRPr="005D4AAE" w:rsidRDefault="00E8384D" w:rsidP="00287182">
            <w:pPr>
              <w:jc w:val="center"/>
            </w:pPr>
            <w:r w:rsidRPr="005D4AAE">
              <w:rPr>
                <w:snapToGrid w:val="0"/>
              </w:rPr>
              <w:t>К</w:t>
            </w:r>
            <w:r w:rsidRPr="005D4AAE">
              <w:t>афе «Мечта»</w:t>
            </w:r>
          </w:p>
        </w:tc>
        <w:tc>
          <w:tcPr>
            <w:tcW w:w="3553" w:type="dxa"/>
          </w:tcPr>
          <w:p w:rsidR="00E8384D" w:rsidRPr="005D4AAE" w:rsidRDefault="00E8384D" w:rsidP="00287182">
            <w:r w:rsidRPr="005D4AAE">
              <w:t xml:space="preserve">Минераловодский район, </w:t>
            </w:r>
          </w:p>
          <w:p w:rsidR="00E8384D" w:rsidRPr="005D4AAE" w:rsidRDefault="00E8384D" w:rsidP="00287182">
            <w:pPr>
              <w:ind w:right="-115"/>
            </w:pPr>
            <w:r w:rsidRPr="005D4AAE">
              <w:t>с.</w:t>
            </w:r>
            <w:r>
              <w:t xml:space="preserve"> </w:t>
            </w:r>
            <w:proofErr w:type="spellStart"/>
            <w:r w:rsidRPr="005D4AAE">
              <w:t>Прикумское</w:t>
            </w:r>
            <w:proofErr w:type="spellEnd"/>
            <w:r w:rsidRPr="005D4AAE">
              <w:t>, ул.</w:t>
            </w:r>
            <w:r>
              <w:t xml:space="preserve"> </w:t>
            </w:r>
            <w:r w:rsidRPr="005D4AAE">
              <w:t>Ленина 53</w:t>
            </w:r>
          </w:p>
        </w:tc>
        <w:tc>
          <w:tcPr>
            <w:tcW w:w="2340" w:type="dxa"/>
          </w:tcPr>
          <w:p w:rsidR="00E8384D" w:rsidRPr="005D4AAE" w:rsidRDefault="00E8384D" w:rsidP="00287182">
            <w:pPr>
              <w:ind w:right="-144"/>
              <w:jc w:val="center"/>
            </w:pPr>
            <w:r w:rsidRPr="005D4AAE">
              <w:t>8-928-652-66-12</w:t>
            </w:r>
          </w:p>
        </w:tc>
      </w:tr>
      <w:tr w:rsidR="00E8384D" w:rsidRPr="005D4AAE" w:rsidTr="00287182">
        <w:tc>
          <w:tcPr>
            <w:tcW w:w="540" w:type="dxa"/>
          </w:tcPr>
          <w:p w:rsidR="00E8384D" w:rsidRPr="005D4AAE" w:rsidRDefault="00D03BB2" w:rsidP="00287182">
            <w:pPr>
              <w:jc w:val="both"/>
            </w:pPr>
            <w:r>
              <w:rPr>
                <w:lang w:val="en-US"/>
              </w:rPr>
              <w:t>32</w:t>
            </w:r>
            <w:r w:rsidR="00E8384D" w:rsidRPr="005D4AAE">
              <w:t>.</w:t>
            </w:r>
          </w:p>
        </w:tc>
        <w:tc>
          <w:tcPr>
            <w:tcW w:w="3137" w:type="dxa"/>
          </w:tcPr>
          <w:p w:rsidR="00E8384D" w:rsidRPr="005D4AAE" w:rsidRDefault="00E8384D" w:rsidP="00287182">
            <w:pPr>
              <w:jc w:val="center"/>
            </w:pPr>
            <w:r w:rsidRPr="005D4AAE">
              <w:t>Кафе «Бакинский дворик»</w:t>
            </w:r>
          </w:p>
        </w:tc>
        <w:tc>
          <w:tcPr>
            <w:tcW w:w="3553" w:type="dxa"/>
          </w:tcPr>
          <w:p w:rsidR="00E8384D" w:rsidRPr="005D4AAE" w:rsidRDefault="00E8384D" w:rsidP="00287182">
            <w:pPr>
              <w:jc w:val="center"/>
            </w:pPr>
            <w:r w:rsidRPr="005D4AAE">
              <w:t>Минераловодский район, пос.</w:t>
            </w:r>
            <w:r>
              <w:t xml:space="preserve"> </w:t>
            </w:r>
            <w:proofErr w:type="spellStart"/>
            <w:r w:rsidRPr="005D4AAE">
              <w:t>Бородыновка</w:t>
            </w:r>
            <w:proofErr w:type="spellEnd"/>
            <w:r w:rsidRPr="005D4AAE">
              <w:t>, ул.</w:t>
            </w:r>
            <w:r>
              <w:t xml:space="preserve"> </w:t>
            </w:r>
            <w:proofErr w:type="gramStart"/>
            <w:r w:rsidRPr="005D4AAE">
              <w:t>Степная</w:t>
            </w:r>
            <w:proofErr w:type="gramEnd"/>
            <w:r w:rsidRPr="005D4AAE">
              <w:t>, 10</w:t>
            </w:r>
          </w:p>
        </w:tc>
        <w:tc>
          <w:tcPr>
            <w:tcW w:w="2340" w:type="dxa"/>
          </w:tcPr>
          <w:p w:rsidR="00E8384D" w:rsidRPr="005D4AAE" w:rsidRDefault="00E8384D" w:rsidP="00287182">
            <w:pPr>
              <w:ind w:right="-144"/>
              <w:jc w:val="center"/>
            </w:pPr>
            <w:r w:rsidRPr="005D4AAE">
              <w:t>8-928-821-41-89</w:t>
            </w:r>
          </w:p>
        </w:tc>
      </w:tr>
      <w:tr w:rsidR="00E8384D" w:rsidRPr="005D4AAE" w:rsidTr="00287182">
        <w:tc>
          <w:tcPr>
            <w:tcW w:w="540" w:type="dxa"/>
          </w:tcPr>
          <w:p w:rsidR="00E8384D" w:rsidRPr="005D4AAE" w:rsidRDefault="00D03BB2" w:rsidP="00287182">
            <w:pPr>
              <w:jc w:val="both"/>
            </w:pPr>
            <w:r>
              <w:rPr>
                <w:lang w:val="en-US"/>
              </w:rPr>
              <w:t>33</w:t>
            </w:r>
            <w:r w:rsidR="00E8384D" w:rsidRPr="005D4AAE">
              <w:t>.</w:t>
            </w:r>
          </w:p>
        </w:tc>
        <w:tc>
          <w:tcPr>
            <w:tcW w:w="3137" w:type="dxa"/>
          </w:tcPr>
          <w:p w:rsidR="00E8384D" w:rsidRPr="005D4AAE" w:rsidRDefault="00E8384D" w:rsidP="00287182">
            <w:pPr>
              <w:jc w:val="center"/>
            </w:pPr>
            <w:r>
              <w:t>Ресторан</w:t>
            </w:r>
            <w:r w:rsidRPr="005D4AAE">
              <w:t xml:space="preserve"> «</w:t>
            </w:r>
            <w:proofErr w:type="spellStart"/>
            <w:r w:rsidRPr="005D4AAE">
              <w:t>Ахтамар</w:t>
            </w:r>
            <w:proofErr w:type="spellEnd"/>
            <w:r w:rsidRPr="005D4AAE">
              <w:t>»</w:t>
            </w:r>
          </w:p>
        </w:tc>
        <w:tc>
          <w:tcPr>
            <w:tcW w:w="3553" w:type="dxa"/>
          </w:tcPr>
          <w:p w:rsidR="00E8384D" w:rsidRPr="005D4AAE" w:rsidRDefault="00E8384D" w:rsidP="00287182">
            <w:pPr>
              <w:jc w:val="center"/>
            </w:pPr>
            <w:r w:rsidRPr="005D4AAE">
              <w:t>Минераловодский район, пос.</w:t>
            </w:r>
            <w:r>
              <w:t xml:space="preserve"> </w:t>
            </w:r>
            <w:r w:rsidRPr="005D4AAE">
              <w:t>Змейка, ул.</w:t>
            </w:r>
            <w:r>
              <w:t xml:space="preserve"> </w:t>
            </w:r>
            <w:r w:rsidRPr="005D4AAE">
              <w:t>Лермонтова, 81а</w:t>
            </w:r>
          </w:p>
        </w:tc>
        <w:tc>
          <w:tcPr>
            <w:tcW w:w="2340" w:type="dxa"/>
          </w:tcPr>
          <w:p w:rsidR="00E8384D" w:rsidRPr="005D4AAE" w:rsidRDefault="00E8384D" w:rsidP="00287182">
            <w:pPr>
              <w:ind w:right="-144"/>
              <w:jc w:val="center"/>
            </w:pPr>
            <w:r w:rsidRPr="005D4AAE">
              <w:t>8(938)341-03-41</w:t>
            </w:r>
          </w:p>
        </w:tc>
      </w:tr>
    </w:tbl>
    <w:p w:rsidR="00E86F4F" w:rsidRDefault="00E86F4F" w:rsidP="00E86F4F">
      <w:pPr>
        <w:pStyle w:val="2"/>
        <w:shd w:val="clear" w:color="auto" w:fill="auto"/>
        <w:spacing w:after="0"/>
        <w:ind w:firstLine="851"/>
        <w:jc w:val="both"/>
        <w:rPr>
          <w:b w:val="0"/>
          <w:sz w:val="28"/>
          <w:szCs w:val="28"/>
        </w:rPr>
      </w:pPr>
    </w:p>
    <w:p w:rsidR="00E86F4F" w:rsidRPr="00E86F4F" w:rsidRDefault="00E86F4F" w:rsidP="00E86F4F">
      <w:pPr>
        <w:pStyle w:val="2"/>
        <w:shd w:val="clear" w:color="auto" w:fill="auto"/>
        <w:spacing w:after="0"/>
        <w:ind w:firstLine="851"/>
        <w:jc w:val="both"/>
        <w:rPr>
          <w:b w:val="0"/>
          <w:sz w:val="28"/>
          <w:szCs w:val="28"/>
        </w:rPr>
      </w:pPr>
      <w:r w:rsidRPr="00E86F4F">
        <w:rPr>
          <w:b w:val="0"/>
          <w:sz w:val="28"/>
          <w:szCs w:val="28"/>
        </w:rPr>
        <w:t xml:space="preserve">3. </w:t>
      </w:r>
      <w:r w:rsidRPr="003F0ECA">
        <w:rPr>
          <w:b w:val="0"/>
          <w:sz w:val="28"/>
          <w:szCs w:val="28"/>
        </w:rPr>
        <w:t>Таблицу из подраздела 4.</w:t>
      </w:r>
      <w:r w:rsidR="00C55EAB">
        <w:rPr>
          <w:b w:val="0"/>
          <w:sz w:val="28"/>
          <w:szCs w:val="28"/>
        </w:rPr>
        <w:t>5.</w:t>
      </w:r>
      <w:r w:rsidRPr="003F0ECA">
        <w:rPr>
          <w:b w:val="0"/>
          <w:sz w:val="28"/>
          <w:szCs w:val="28"/>
        </w:rPr>
        <w:t xml:space="preserve"> «</w:t>
      </w:r>
      <w:bookmarkStart w:id="2" w:name="_Toc12348760"/>
      <w:r w:rsidRPr="003F0ECA">
        <w:rPr>
          <w:b w:val="0"/>
          <w:sz w:val="28"/>
          <w:szCs w:val="28"/>
        </w:rPr>
        <w:t>Объекты размещения (коллективные средства размещения)</w:t>
      </w:r>
      <w:bookmarkEnd w:id="2"/>
      <w:r w:rsidRPr="003F0ECA">
        <w:rPr>
          <w:b w:val="0"/>
          <w:sz w:val="28"/>
          <w:szCs w:val="28"/>
        </w:rPr>
        <w:t xml:space="preserve"> Туристского паспорта Минераловодского городского округа Ставропольского края изложить в следующей</w:t>
      </w:r>
      <w:r w:rsidRPr="00E86F4F">
        <w:rPr>
          <w:b w:val="0"/>
          <w:sz w:val="28"/>
          <w:szCs w:val="28"/>
        </w:rPr>
        <w:t xml:space="preserve"> редакции:</w:t>
      </w:r>
    </w:p>
    <w:tbl>
      <w:tblPr>
        <w:tblW w:w="9214" w:type="dxa"/>
        <w:tblInd w:w="108" w:type="dxa"/>
        <w:tblLayout w:type="fixed"/>
        <w:tblLook w:val="0000"/>
      </w:tblPr>
      <w:tblGrid>
        <w:gridCol w:w="540"/>
        <w:gridCol w:w="3004"/>
        <w:gridCol w:w="3119"/>
        <w:gridCol w:w="2551"/>
      </w:tblGrid>
      <w:tr w:rsidR="00C55EAB" w:rsidRPr="009F30FC" w:rsidTr="00287182">
        <w:trPr>
          <w:trHeight w:val="10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EAB" w:rsidRPr="009F30FC" w:rsidRDefault="00C55EAB" w:rsidP="00287182">
            <w:pPr>
              <w:snapToGrid w:val="0"/>
              <w:jc w:val="center"/>
            </w:pPr>
            <w:r w:rsidRPr="009F30FC">
              <w:lastRenderedPageBreak/>
              <w:t xml:space="preserve">№ </w:t>
            </w:r>
            <w:proofErr w:type="spellStart"/>
            <w:proofErr w:type="gramStart"/>
            <w:r w:rsidRPr="009F30FC">
              <w:t>п</w:t>
            </w:r>
            <w:proofErr w:type="spellEnd"/>
            <w:proofErr w:type="gramEnd"/>
            <w:r w:rsidRPr="009F30FC">
              <w:t>/</w:t>
            </w:r>
            <w:proofErr w:type="spellStart"/>
            <w:r w:rsidRPr="009F30FC">
              <w:t>п</w:t>
            </w:r>
            <w:proofErr w:type="spellEnd"/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AB" w:rsidRPr="009F30FC" w:rsidRDefault="007855AD" w:rsidP="007855AD">
            <w:pPr>
              <w:snapToGrid w:val="0"/>
              <w:jc w:val="center"/>
            </w:pPr>
            <w:r>
              <w:t>Наименование коллективного средства размещения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EAB" w:rsidRPr="009F30FC" w:rsidRDefault="00C55EAB" w:rsidP="00287182">
            <w:pPr>
              <w:snapToGrid w:val="0"/>
              <w:jc w:val="center"/>
            </w:pPr>
            <w:r w:rsidRPr="009F30FC">
              <w:t>Место расположения, телефон</w:t>
            </w:r>
            <w:r>
              <w:t>, электронный адрес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EAB" w:rsidRPr="009F30FC" w:rsidRDefault="00C55EAB" w:rsidP="00287182">
            <w:pPr>
              <w:snapToGrid w:val="0"/>
              <w:jc w:val="center"/>
            </w:pPr>
            <w:r w:rsidRPr="009F30FC">
              <w:t>Ф.И.О. руководителя</w:t>
            </w:r>
          </w:p>
        </w:tc>
      </w:tr>
      <w:tr w:rsidR="007855AD" w:rsidRPr="009F30FC" w:rsidTr="007855AD">
        <w:trPr>
          <w:trHeight w:val="3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5AD" w:rsidRPr="009F30FC" w:rsidRDefault="007855AD" w:rsidP="00287182">
            <w:pPr>
              <w:snapToGrid w:val="0"/>
              <w:jc w:val="center"/>
            </w:pPr>
            <w: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AD" w:rsidRDefault="007855AD" w:rsidP="007855AD">
            <w:pPr>
              <w:snapToGrid w:val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5AD" w:rsidRPr="009F30FC" w:rsidRDefault="007855AD" w:rsidP="00287182">
            <w:pPr>
              <w:snapToGrid w:val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AD" w:rsidRPr="009F30FC" w:rsidRDefault="007855AD" w:rsidP="00287182">
            <w:pPr>
              <w:snapToGrid w:val="0"/>
              <w:jc w:val="center"/>
            </w:pPr>
            <w:r>
              <w:t>4</w:t>
            </w:r>
          </w:p>
        </w:tc>
      </w:tr>
      <w:tr w:rsidR="00C55EAB" w:rsidRPr="009F30FC" w:rsidTr="00287182">
        <w:trPr>
          <w:trHeight w:val="10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Pr="009F30FC" w:rsidRDefault="000B626C" w:rsidP="00287182">
            <w:pPr>
              <w:snapToGrid w:val="0"/>
            </w:pPr>
            <w:r>
              <w:t>1</w:t>
            </w:r>
            <w:r w:rsidR="00C55EAB"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AB" w:rsidRPr="002C7BEB" w:rsidRDefault="00C55EAB" w:rsidP="00287182">
            <w:pPr>
              <w:snapToGrid w:val="0"/>
            </w:pPr>
            <w:r>
              <w:t xml:space="preserve">ИП Сарычев Д.В.               </w:t>
            </w:r>
            <w:r w:rsidRPr="002C7BEB">
              <w:t xml:space="preserve">гостиница </w:t>
            </w:r>
          </w:p>
          <w:p w:rsidR="00C55EAB" w:rsidRPr="009F30FC" w:rsidRDefault="00C55EAB" w:rsidP="00287182">
            <w:pPr>
              <w:snapToGrid w:val="0"/>
            </w:pPr>
            <w:r w:rsidRPr="002C7BEB">
              <w:t>«Гостиный двор»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Pr="009F30FC" w:rsidRDefault="00C55EAB" w:rsidP="00287182">
            <w:pPr>
              <w:snapToGrid w:val="0"/>
            </w:pPr>
            <w:r w:rsidRPr="009F30FC">
              <w:t>г. Минеральные Воды,</w:t>
            </w:r>
          </w:p>
          <w:p w:rsidR="00C55EAB" w:rsidRPr="009F30FC" w:rsidRDefault="00C55EAB" w:rsidP="00287182">
            <w:r w:rsidRPr="009F30FC">
              <w:t>ул. Ставропольская, 19а,</w:t>
            </w:r>
          </w:p>
          <w:p w:rsidR="00C55EAB" w:rsidRPr="009F30FC" w:rsidRDefault="00C55EAB" w:rsidP="00B023F2">
            <w:r w:rsidRPr="009F30FC">
              <w:t xml:space="preserve">тел.: </w:t>
            </w:r>
            <w:r>
              <w:t>5-72-81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EAB" w:rsidRPr="009F30FC" w:rsidRDefault="00C55EAB" w:rsidP="00287182">
            <w:pPr>
              <w:snapToGrid w:val="0"/>
              <w:jc w:val="center"/>
            </w:pPr>
            <w:r>
              <w:t>Сарычев Дмитрий Владиславович</w:t>
            </w:r>
          </w:p>
        </w:tc>
      </w:tr>
      <w:tr w:rsidR="00C55EAB" w:rsidRPr="009F30FC" w:rsidTr="00287182">
        <w:trPr>
          <w:trHeight w:val="10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Pr="009F30FC" w:rsidRDefault="000B626C" w:rsidP="00287182">
            <w:pPr>
              <w:snapToGrid w:val="0"/>
            </w:pPr>
            <w:r>
              <w:t>2</w:t>
            </w:r>
            <w:r w:rsidR="00C55EAB"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AB" w:rsidRPr="009F30FC" w:rsidRDefault="00C55EAB" w:rsidP="00287182">
            <w:pPr>
              <w:snapToGrid w:val="0"/>
            </w:pPr>
            <w:r>
              <w:t xml:space="preserve">ИП Дрога Т.Ю.               </w:t>
            </w:r>
            <w:r w:rsidRPr="002C7BEB">
              <w:t>гостиница «Олимп»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Pr="009F30FC" w:rsidRDefault="00C55EAB" w:rsidP="00287182">
            <w:pPr>
              <w:snapToGrid w:val="0"/>
            </w:pPr>
            <w:r w:rsidRPr="009F30FC">
              <w:t>г. Минеральные Воды,</w:t>
            </w:r>
          </w:p>
          <w:p w:rsidR="00C55EAB" w:rsidRPr="009F30FC" w:rsidRDefault="00C55EAB" w:rsidP="00287182">
            <w:r w:rsidRPr="009F30FC">
              <w:t xml:space="preserve">ул. </w:t>
            </w:r>
            <w:proofErr w:type="spellStart"/>
            <w:r w:rsidRPr="009F30FC">
              <w:t>Бибика</w:t>
            </w:r>
            <w:proofErr w:type="spellEnd"/>
            <w:r w:rsidRPr="009F30FC">
              <w:t>, 16,</w:t>
            </w:r>
          </w:p>
          <w:p w:rsidR="00C55EAB" w:rsidRPr="009F30FC" w:rsidRDefault="00C55EAB" w:rsidP="00B023F2">
            <w:pPr>
              <w:rPr>
                <w:color w:val="000080"/>
              </w:rPr>
            </w:pPr>
            <w:r w:rsidRPr="009F30FC">
              <w:t>тел.: 5-65-56, 5-65-57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EAB" w:rsidRPr="009F30FC" w:rsidRDefault="00C55EAB" w:rsidP="00287182">
            <w:pPr>
              <w:snapToGrid w:val="0"/>
              <w:jc w:val="center"/>
            </w:pPr>
            <w:r>
              <w:t>Д</w:t>
            </w:r>
            <w:r w:rsidRPr="009F30FC">
              <w:t xml:space="preserve">рога  </w:t>
            </w:r>
            <w:r>
              <w:t>Татьяна</w:t>
            </w:r>
            <w:r w:rsidRPr="009F30FC">
              <w:t xml:space="preserve"> Юрьев</w:t>
            </w:r>
            <w:r>
              <w:t>на</w:t>
            </w:r>
          </w:p>
        </w:tc>
      </w:tr>
      <w:tr w:rsidR="00C55EAB" w:rsidRPr="00453AE4" w:rsidTr="00287182">
        <w:trPr>
          <w:trHeight w:val="10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Pr="009F30FC" w:rsidRDefault="000B626C" w:rsidP="00287182">
            <w:pPr>
              <w:snapToGrid w:val="0"/>
            </w:pPr>
            <w:r>
              <w:t>3</w:t>
            </w:r>
            <w:r w:rsidR="00C55EAB"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AB" w:rsidRPr="004E3B2C" w:rsidRDefault="00C55EAB" w:rsidP="00287182">
            <w:r w:rsidRPr="004E3B2C">
              <w:t>ИП Бабаян Ж.Н.</w:t>
            </w:r>
          </w:p>
          <w:p w:rsidR="00C55EAB" w:rsidRPr="002C0C39" w:rsidRDefault="00C55EAB" w:rsidP="00287182">
            <w:pPr>
              <w:snapToGrid w:val="0"/>
            </w:pPr>
            <w:r w:rsidRPr="004E3B2C">
              <w:t>Гостиница</w:t>
            </w:r>
            <w:r w:rsidRPr="002C0C39">
              <w:t xml:space="preserve"> «Версаль»</w:t>
            </w:r>
          </w:p>
          <w:p w:rsidR="00C55EAB" w:rsidRPr="00453AE4" w:rsidRDefault="00C55EAB" w:rsidP="00287182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Pr="00453AE4" w:rsidRDefault="00C55EAB" w:rsidP="00287182">
            <w:pPr>
              <w:snapToGrid w:val="0"/>
              <w:jc w:val="center"/>
            </w:pPr>
            <w:r w:rsidRPr="00453AE4">
              <w:t>г. Минеральные Воды,</w:t>
            </w:r>
          </w:p>
          <w:p w:rsidR="00C55EAB" w:rsidRDefault="00C55EAB" w:rsidP="00287182">
            <w:pPr>
              <w:jc w:val="center"/>
            </w:pPr>
            <w:r>
              <w:t>пр. 22 Партсъезда, 64</w:t>
            </w:r>
          </w:p>
          <w:p w:rsidR="00C55EAB" w:rsidRPr="00453AE4" w:rsidRDefault="00C55EAB" w:rsidP="00B023F2">
            <w:pPr>
              <w:jc w:val="center"/>
            </w:pPr>
            <w:r>
              <w:t xml:space="preserve">тел. 6-35-35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EAB" w:rsidRPr="00453AE4" w:rsidRDefault="00C55EAB" w:rsidP="00287182">
            <w:pPr>
              <w:snapToGrid w:val="0"/>
              <w:jc w:val="center"/>
            </w:pPr>
            <w:r>
              <w:t>Бабаян Жанна Николаевна</w:t>
            </w:r>
          </w:p>
        </w:tc>
      </w:tr>
      <w:tr w:rsidR="00C55EAB" w:rsidTr="00287182">
        <w:trPr>
          <w:trHeight w:val="8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Pr="009F30FC" w:rsidRDefault="000B626C" w:rsidP="00287182">
            <w:pPr>
              <w:snapToGrid w:val="0"/>
            </w:pPr>
            <w:r>
              <w:t>4</w:t>
            </w:r>
            <w:r w:rsidR="00C55EAB"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AB" w:rsidRPr="002C0C39" w:rsidRDefault="00C55EAB" w:rsidP="00287182">
            <w:pPr>
              <w:snapToGrid w:val="0"/>
            </w:pPr>
            <w:r w:rsidRPr="002C0C39">
              <w:t xml:space="preserve">ИП </w:t>
            </w:r>
            <w:r>
              <w:t>Григорян С.А.</w:t>
            </w:r>
          </w:p>
          <w:p w:rsidR="00C55EAB" w:rsidRPr="009F30FC" w:rsidRDefault="00C55EAB" w:rsidP="00287182">
            <w:pPr>
              <w:snapToGrid w:val="0"/>
            </w:pPr>
            <w:proofErr w:type="spellStart"/>
            <w:r w:rsidRPr="002C0C39">
              <w:t>ресторанно-гостиничный</w:t>
            </w:r>
            <w:proofErr w:type="spellEnd"/>
            <w:r w:rsidRPr="002C0C39">
              <w:t xml:space="preserve"> комплекс «Облака»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Pr="009F30FC" w:rsidRDefault="00C55EAB" w:rsidP="00287182">
            <w:pPr>
              <w:snapToGrid w:val="0"/>
            </w:pPr>
            <w:r w:rsidRPr="009F30FC">
              <w:t>г. Минеральные Воды</w:t>
            </w:r>
          </w:p>
          <w:p w:rsidR="00C55EAB" w:rsidRPr="00A14177" w:rsidRDefault="00C55EAB" w:rsidP="00287182">
            <w:pPr>
              <w:snapToGrid w:val="0"/>
            </w:pPr>
            <w:proofErr w:type="spellStart"/>
            <w:r w:rsidRPr="009F30FC">
              <w:t>ул</w:t>
            </w:r>
            <w:proofErr w:type="gramStart"/>
            <w:r w:rsidRPr="009F30FC">
              <w:t>.</w:t>
            </w:r>
            <w:r w:rsidRPr="00892E14">
              <w:t>Ж</w:t>
            </w:r>
            <w:proofErr w:type="gramEnd"/>
            <w:r w:rsidRPr="00892E14">
              <w:t>елезноводская</w:t>
            </w:r>
            <w:proofErr w:type="spellEnd"/>
            <w:r>
              <w:t>,</w:t>
            </w:r>
            <w:r w:rsidRPr="00FE6F82">
              <w:t xml:space="preserve"> </w:t>
            </w:r>
            <w:r>
              <w:t>50</w:t>
            </w:r>
          </w:p>
          <w:p w:rsidR="00C55EAB" w:rsidRPr="00C55EAB" w:rsidRDefault="00C55EAB" w:rsidP="00287182">
            <w:pPr>
              <w:snapToGrid w:val="0"/>
            </w:pPr>
            <w:r w:rsidRPr="009F30FC">
              <w:t xml:space="preserve">тел. </w:t>
            </w:r>
            <w:r>
              <w:t xml:space="preserve">2-69-77; </w:t>
            </w:r>
            <w:r w:rsidRPr="009F30FC">
              <w:t xml:space="preserve"> </w:t>
            </w:r>
            <w:r>
              <w:t>8-962-00-99-777</w:t>
            </w:r>
          </w:p>
          <w:p w:rsidR="00C55EAB" w:rsidRPr="00620066" w:rsidRDefault="00C55EAB" w:rsidP="00287182">
            <w:pPr>
              <w:snapToGrid w:val="0"/>
            </w:pPr>
            <w:r>
              <w:t xml:space="preserve">официальный сайт: </w:t>
            </w:r>
            <w:r>
              <w:rPr>
                <w:lang w:val="en-US"/>
              </w:rPr>
              <w:t>www</w:t>
            </w:r>
            <w:r w:rsidRPr="00620066">
              <w:t>.</w:t>
            </w:r>
            <w:proofErr w:type="spellStart"/>
            <w:r>
              <w:rPr>
                <w:lang w:val="en-US"/>
              </w:rPr>
              <w:t>oblaka</w:t>
            </w:r>
            <w:proofErr w:type="spellEnd"/>
            <w:r w:rsidRPr="00620066">
              <w:t>777.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EAB" w:rsidRDefault="00C55EAB" w:rsidP="00287182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Григорян Сусанна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Агароновна</w:t>
            </w:r>
            <w:proofErr w:type="spellEnd"/>
          </w:p>
        </w:tc>
      </w:tr>
      <w:tr w:rsidR="00C55EAB" w:rsidRPr="009F30FC" w:rsidTr="00287182">
        <w:trPr>
          <w:trHeight w:val="10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Pr="009F30FC" w:rsidRDefault="000B626C" w:rsidP="00287182">
            <w:pPr>
              <w:snapToGrid w:val="0"/>
            </w:pPr>
            <w:r>
              <w:t>5</w:t>
            </w:r>
            <w:r w:rsidR="00C55EAB"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AB" w:rsidRPr="002C7BEB" w:rsidRDefault="00C55EAB" w:rsidP="00287182">
            <w:pPr>
              <w:snapToGrid w:val="0"/>
            </w:pPr>
            <w:r w:rsidRPr="002C7BEB">
              <w:t xml:space="preserve">ИП </w:t>
            </w:r>
            <w:r>
              <w:t>Баженова Л.В.</w:t>
            </w:r>
          </w:p>
          <w:p w:rsidR="00C55EAB" w:rsidRPr="009F30FC" w:rsidRDefault="00C55EAB" w:rsidP="00287182">
            <w:pPr>
              <w:snapToGrid w:val="0"/>
            </w:pPr>
            <w:r w:rsidRPr="002C7BEB">
              <w:t>гостиница «Корона»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Pr="009F30FC" w:rsidRDefault="00C55EAB" w:rsidP="00287182">
            <w:pPr>
              <w:snapToGrid w:val="0"/>
            </w:pPr>
            <w:r w:rsidRPr="009F30FC">
              <w:t>г. Минеральные Воды,</w:t>
            </w:r>
          </w:p>
          <w:p w:rsidR="00C55EAB" w:rsidRPr="009F30FC" w:rsidRDefault="00C55EAB" w:rsidP="00287182">
            <w:r w:rsidRPr="009F30FC">
              <w:t>ул. Советская, 1а,</w:t>
            </w:r>
          </w:p>
          <w:p w:rsidR="00C55EAB" w:rsidRPr="009F30FC" w:rsidRDefault="00C55EAB" w:rsidP="00287182">
            <w:r w:rsidRPr="009F30FC">
              <w:t>тел: 5-33-66, 5-33-99,</w:t>
            </w:r>
          </w:p>
          <w:p w:rsidR="00C55EAB" w:rsidRPr="009F30FC" w:rsidRDefault="00C55EAB" w:rsidP="00B023F2">
            <w:pPr>
              <w:rPr>
                <w:color w:val="000080"/>
              </w:rPr>
            </w:pPr>
            <w:r>
              <w:t>8-962-400-10-10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EAB" w:rsidRPr="009F30FC" w:rsidRDefault="00C55EAB" w:rsidP="00287182">
            <w:pPr>
              <w:snapToGrid w:val="0"/>
              <w:jc w:val="center"/>
            </w:pPr>
            <w:r>
              <w:t>Баженова Людмила Валентиновна</w:t>
            </w:r>
          </w:p>
        </w:tc>
      </w:tr>
      <w:tr w:rsidR="00C55EAB" w:rsidTr="00287182">
        <w:trPr>
          <w:trHeight w:val="10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Pr="009F30FC" w:rsidRDefault="000B626C" w:rsidP="00287182">
            <w:pPr>
              <w:snapToGrid w:val="0"/>
            </w:pPr>
            <w:r>
              <w:t>6</w:t>
            </w:r>
            <w:r w:rsidR="00C55EAB"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AB" w:rsidRDefault="00C55EAB" w:rsidP="00287182">
            <w:pPr>
              <w:snapToGrid w:val="0"/>
            </w:pPr>
            <w:r>
              <w:t xml:space="preserve">ИП </w:t>
            </w:r>
            <w:proofErr w:type="spellStart"/>
            <w:r>
              <w:t>Снджоян</w:t>
            </w:r>
            <w:proofErr w:type="spellEnd"/>
            <w:r>
              <w:t xml:space="preserve"> А.Х.</w:t>
            </w:r>
          </w:p>
          <w:p w:rsidR="00C55EAB" w:rsidRDefault="00C55EAB" w:rsidP="00287182">
            <w:pPr>
              <w:snapToGrid w:val="0"/>
            </w:pPr>
            <w:r>
              <w:t>гостиница «Премьер»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Default="00C55EAB" w:rsidP="00287182">
            <w:pPr>
              <w:snapToGrid w:val="0"/>
              <w:rPr>
                <w:rFonts w:eastAsia="Calibri"/>
                <w:lang w:eastAsia="en-US"/>
              </w:rPr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инеральные Воды,</w:t>
            </w:r>
          </w:p>
          <w:p w:rsidR="00C55EAB" w:rsidRDefault="00C55EAB" w:rsidP="00287182">
            <w:pPr>
              <w:snapToGrid w:val="0"/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агарина, 87/1</w:t>
            </w:r>
          </w:p>
          <w:p w:rsidR="00C55EAB" w:rsidRDefault="00C55EAB" w:rsidP="00B023F2">
            <w:pPr>
              <w:snapToGrid w:val="0"/>
              <w:rPr>
                <w:rFonts w:eastAsia="Calibri"/>
                <w:lang w:eastAsia="en-US"/>
              </w:rPr>
            </w:pPr>
            <w:r>
              <w:t xml:space="preserve">тел.8-961-777-32-91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EAB" w:rsidRDefault="00C55EAB" w:rsidP="00287182">
            <w:pPr>
              <w:snapToGri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t>Снджоян</w:t>
            </w:r>
            <w:proofErr w:type="spellEnd"/>
            <w:r>
              <w:t xml:space="preserve"> Ало </w:t>
            </w:r>
            <w:proofErr w:type="spellStart"/>
            <w:r>
              <w:t>Ходидаевич</w:t>
            </w:r>
            <w:proofErr w:type="spellEnd"/>
          </w:p>
        </w:tc>
      </w:tr>
      <w:tr w:rsidR="00C55EAB" w:rsidRPr="009F30FC" w:rsidTr="00287182">
        <w:trPr>
          <w:trHeight w:val="10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Pr="009F30FC" w:rsidRDefault="000B626C" w:rsidP="00287182">
            <w:pPr>
              <w:snapToGrid w:val="0"/>
            </w:pPr>
            <w:r>
              <w:t>7</w:t>
            </w:r>
            <w:r w:rsidR="00C55EAB"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AB" w:rsidRDefault="00C55EAB" w:rsidP="00287182">
            <w:pPr>
              <w:snapToGrid w:val="0"/>
            </w:pPr>
            <w:r>
              <w:t xml:space="preserve">ИП </w:t>
            </w:r>
            <w:proofErr w:type="spellStart"/>
            <w:r>
              <w:t>Исмаилова</w:t>
            </w:r>
            <w:proofErr w:type="spellEnd"/>
            <w:r>
              <w:t xml:space="preserve"> З.Р.</w:t>
            </w:r>
          </w:p>
          <w:p w:rsidR="00C55EAB" w:rsidRPr="009F30FC" w:rsidRDefault="00C55EAB" w:rsidP="00287182">
            <w:pPr>
              <w:snapToGrid w:val="0"/>
            </w:pPr>
            <w:r w:rsidRPr="002C0C39">
              <w:t>гостиница «Серебряный бор»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Pr="009F30FC" w:rsidRDefault="00C55EAB" w:rsidP="00287182">
            <w:pPr>
              <w:snapToGrid w:val="0"/>
            </w:pPr>
            <w:r w:rsidRPr="009F30FC">
              <w:t>г. Минеральные Воды,</w:t>
            </w:r>
          </w:p>
          <w:p w:rsidR="00C55EAB" w:rsidRPr="009F30FC" w:rsidRDefault="00C55EAB" w:rsidP="00287182">
            <w:r w:rsidRPr="009F30FC">
              <w:t>ул. Советская, 115а</w:t>
            </w:r>
          </w:p>
          <w:p w:rsidR="00C55EAB" w:rsidRPr="009F30FC" w:rsidRDefault="00C55EAB" w:rsidP="00287182">
            <w:r w:rsidRPr="009F30FC">
              <w:t>тел.: 8(928)0141497</w:t>
            </w:r>
          </w:p>
          <w:p w:rsidR="00C55EAB" w:rsidRPr="009F30FC" w:rsidRDefault="00C55EAB" w:rsidP="00287182">
            <w:pPr>
              <w:rPr>
                <w:color w:val="00008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EAB" w:rsidRPr="009F30FC" w:rsidRDefault="00C55EAB" w:rsidP="00287182">
            <w:pPr>
              <w:snapToGrid w:val="0"/>
              <w:jc w:val="center"/>
            </w:pPr>
            <w:proofErr w:type="spellStart"/>
            <w:r w:rsidRPr="009F30FC">
              <w:t>Исмаилова</w:t>
            </w:r>
            <w:proofErr w:type="spellEnd"/>
            <w:r w:rsidRPr="009F30FC">
              <w:t xml:space="preserve"> Зоя </w:t>
            </w:r>
            <w:proofErr w:type="spellStart"/>
            <w:r w:rsidRPr="009F30FC">
              <w:t>Рабадановна</w:t>
            </w:r>
            <w:proofErr w:type="spellEnd"/>
          </w:p>
        </w:tc>
      </w:tr>
      <w:tr w:rsidR="00C55EAB" w:rsidRPr="009F30FC" w:rsidTr="00287182">
        <w:trPr>
          <w:trHeight w:val="10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Pr="009F30FC" w:rsidRDefault="000B626C" w:rsidP="00287182">
            <w:pPr>
              <w:snapToGrid w:val="0"/>
            </w:pPr>
            <w:r>
              <w:t>8</w:t>
            </w:r>
            <w:r w:rsidR="00C55EAB"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AB" w:rsidRPr="00E675A6" w:rsidRDefault="00C55EAB" w:rsidP="00287182">
            <w:r w:rsidRPr="00E675A6">
              <w:t>ИП</w:t>
            </w:r>
            <w:proofErr w:type="gramStart"/>
            <w:r w:rsidRPr="00E675A6">
              <w:t xml:space="preserve"> Т</w:t>
            </w:r>
            <w:proofErr w:type="gramEnd"/>
            <w:r w:rsidRPr="00E675A6">
              <w:t>ронь Е.А.</w:t>
            </w:r>
          </w:p>
          <w:p w:rsidR="00C55EAB" w:rsidRPr="009F30FC" w:rsidRDefault="00C55EAB" w:rsidP="00287182">
            <w:pPr>
              <w:snapToGrid w:val="0"/>
            </w:pPr>
            <w:r w:rsidRPr="00E675A6">
              <w:t>гостиница «Евро Отель»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Pr="009F30FC" w:rsidRDefault="00C55EAB" w:rsidP="00287182">
            <w:pPr>
              <w:snapToGrid w:val="0"/>
            </w:pPr>
            <w:r w:rsidRPr="009F30FC">
              <w:t>г. Минеральные Воды,</w:t>
            </w:r>
          </w:p>
          <w:p w:rsidR="00C55EAB" w:rsidRPr="009F30FC" w:rsidRDefault="00C55EAB" w:rsidP="00287182">
            <w:r w:rsidRPr="009F30FC">
              <w:t xml:space="preserve">ул. </w:t>
            </w:r>
            <w:r w:rsidRPr="00AE1CDA">
              <w:rPr>
                <w:sz w:val="22"/>
                <w:szCs w:val="22"/>
              </w:rPr>
              <w:t>Московская</w:t>
            </w:r>
            <w:r w:rsidRPr="009F30FC">
              <w:t>, 12-а</w:t>
            </w:r>
          </w:p>
          <w:p w:rsidR="00C55EAB" w:rsidRPr="00FA1FEC" w:rsidRDefault="00923835" w:rsidP="00B023F2">
            <w:r>
              <w:t>тел./факс: 7-65-25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EAB" w:rsidRPr="009F30FC" w:rsidRDefault="00C55EAB" w:rsidP="00287182">
            <w:pPr>
              <w:snapToGrid w:val="0"/>
              <w:jc w:val="center"/>
            </w:pPr>
            <w:r>
              <w:t>Тронь Елена Александровна</w:t>
            </w:r>
          </w:p>
        </w:tc>
      </w:tr>
      <w:tr w:rsidR="00C55EAB" w:rsidRPr="009F30FC" w:rsidTr="00287182">
        <w:trPr>
          <w:trHeight w:val="10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Pr="009F30FC" w:rsidRDefault="000B626C" w:rsidP="00287182">
            <w:pPr>
              <w:snapToGrid w:val="0"/>
            </w:pPr>
            <w:r>
              <w:t>9</w:t>
            </w:r>
            <w:r w:rsidR="00C55EAB"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AB" w:rsidRPr="002C7BEB" w:rsidRDefault="00C55EAB" w:rsidP="00287182">
            <w:pPr>
              <w:snapToGrid w:val="0"/>
            </w:pPr>
            <w:r w:rsidRPr="002C7BEB">
              <w:t>ООО «Татьяна и</w:t>
            </w:r>
            <w:proofErr w:type="gramStart"/>
            <w:r w:rsidRPr="002C7BEB">
              <w:t xml:space="preserve"> К</w:t>
            </w:r>
            <w:proofErr w:type="gramEnd"/>
            <w:r w:rsidRPr="002C7BEB">
              <w:t>»</w:t>
            </w:r>
          </w:p>
          <w:p w:rsidR="00C55EAB" w:rsidRPr="009F30FC" w:rsidRDefault="00C55EAB" w:rsidP="00287182">
            <w:pPr>
              <w:snapToGrid w:val="0"/>
            </w:pPr>
            <w:proofErr w:type="spellStart"/>
            <w:r w:rsidRPr="002C7BEB">
              <w:t>Ресторанно-гостиничный</w:t>
            </w:r>
            <w:proofErr w:type="spellEnd"/>
            <w:r w:rsidRPr="002C7BEB">
              <w:t xml:space="preserve"> комплекс «Татьяна»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Pr="009F30FC" w:rsidRDefault="00C55EAB" w:rsidP="00287182">
            <w:pPr>
              <w:snapToGrid w:val="0"/>
            </w:pPr>
            <w:r w:rsidRPr="009F30FC">
              <w:t>г. Минеральные Воды,</w:t>
            </w:r>
          </w:p>
          <w:p w:rsidR="00C55EAB" w:rsidRPr="009F30FC" w:rsidRDefault="00C55EAB" w:rsidP="00287182">
            <w:pPr>
              <w:snapToGrid w:val="0"/>
            </w:pPr>
            <w:r w:rsidRPr="009F30FC">
              <w:t>ул. 22 Партсъезда, 137 корп.3</w:t>
            </w:r>
          </w:p>
          <w:p w:rsidR="00C55EAB" w:rsidRPr="00C52264" w:rsidRDefault="00C55EAB" w:rsidP="00287182">
            <w:pPr>
              <w:snapToGrid w:val="0"/>
            </w:pPr>
            <w:r w:rsidRPr="009F30FC">
              <w:t>тел. 5-36-22 (гостиница)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EAB" w:rsidRPr="009F30FC" w:rsidRDefault="00C55EAB" w:rsidP="0028718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директор - </w:t>
            </w:r>
            <w:r w:rsidRPr="009F30FC">
              <w:rPr>
                <w:bCs/>
              </w:rPr>
              <w:t>Полозова</w:t>
            </w:r>
          </w:p>
          <w:p w:rsidR="00C55EAB" w:rsidRPr="009F30FC" w:rsidRDefault="00C55EAB" w:rsidP="00287182">
            <w:pPr>
              <w:snapToGrid w:val="0"/>
              <w:jc w:val="center"/>
              <w:rPr>
                <w:bCs/>
              </w:rPr>
            </w:pPr>
            <w:r w:rsidRPr="009F30FC">
              <w:rPr>
                <w:bCs/>
              </w:rPr>
              <w:t>Татьяна Михайловна</w:t>
            </w:r>
          </w:p>
          <w:p w:rsidR="00C55EAB" w:rsidRPr="009F30FC" w:rsidRDefault="00C55EAB" w:rsidP="00287182">
            <w:pPr>
              <w:snapToGrid w:val="0"/>
              <w:jc w:val="center"/>
              <w:rPr>
                <w:bCs/>
              </w:rPr>
            </w:pPr>
          </w:p>
        </w:tc>
      </w:tr>
      <w:tr w:rsidR="00C55EAB" w:rsidRPr="009F30FC" w:rsidTr="007855AD">
        <w:trPr>
          <w:trHeight w:val="5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Pr="009F30FC" w:rsidRDefault="00C55EAB" w:rsidP="000B626C">
            <w:pPr>
              <w:snapToGrid w:val="0"/>
            </w:pPr>
            <w:r w:rsidRPr="009F30FC">
              <w:t>1</w:t>
            </w:r>
            <w:r w:rsidR="000B626C">
              <w:t>0</w:t>
            </w:r>
            <w: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AB" w:rsidRPr="002C7BEB" w:rsidRDefault="00C55EAB" w:rsidP="00287182">
            <w:pPr>
              <w:snapToGrid w:val="0"/>
            </w:pPr>
            <w:r w:rsidRPr="002C7BEB">
              <w:t>ООО «Прометей»</w:t>
            </w:r>
          </w:p>
          <w:p w:rsidR="00C55EAB" w:rsidRPr="009F30FC" w:rsidRDefault="00C55EAB" w:rsidP="00287182">
            <w:pPr>
              <w:snapToGrid w:val="0"/>
            </w:pPr>
            <w:r w:rsidRPr="002C7BEB">
              <w:t>гостиница «Прометей»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Pr="009F30FC" w:rsidRDefault="00C55EAB" w:rsidP="00287182">
            <w:pPr>
              <w:snapToGrid w:val="0"/>
            </w:pPr>
            <w:r w:rsidRPr="009F30FC">
              <w:t>г. Минеральные Воды</w:t>
            </w:r>
          </w:p>
          <w:p w:rsidR="00C55EAB" w:rsidRPr="009F30FC" w:rsidRDefault="00C55EAB" w:rsidP="00287182">
            <w:pPr>
              <w:snapToGrid w:val="0"/>
            </w:pPr>
            <w:r w:rsidRPr="009F30FC">
              <w:t>ул. Пушкина 10</w:t>
            </w:r>
          </w:p>
          <w:p w:rsidR="00C55EAB" w:rsidRPr="009F30FC" w:rsidRDefault="00C55EAB" w:rsidP="00287182">
            <w:pPr>
              <w:snapToGrid w:val="0"/>
            </w:pPr>
            <w:r w:rsidRPr="009F30FC">
              <w:t>тел. 8(988) 107-32-18</w:t>
            </w:r>
          </w:p>
          <w:p w:rsidR="00C55EAB" w:rsidRPr="009F30FC" w:rsidRDefault="00C55EAB" w:rsidP="007855AD">
            <w:pPr>
              <w:tabs>
                <w:tab w:val="right" w:pos="2903"/>
              </w:tabs>
              <w:snapToGrid w:val="0"/>
            </w:pPr>
            <w:r w:rsidRPr="00874CC9">
              <w:t xml:space="preserve">офис: </w:t>
            </w:r>
            <w:r w:rsidRPr="00874CC9">
              <w:rPr>
                <w:sz w:val="20"/>
                <w:szCs w:val="20"/>
              </w:rPr>
              <w:t>2-73-43, 2-73-47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EAB" w:rsidRPr="009864B5" w:rsidRDefault="00C55EAB" w:rsidP="00287182">
            <w:pPr>
              <w:snapToGrid w:val="0"/>
              <w:jc w:val="center"/>
              <w:rPr>
                <w:bCs/>
              </w:rPr>
            </w:pPr>
            <w:r w:rsidRPr="009864B5">
              <w:rPr>
                <w:bCs/>
              </w:rPr>
              <w:t>Генеральный директор – Козина Жанна Евгеньевна</w:t>
            </w:r>
          </w:p>
          <w:p w:rsidR="00C55EAB" w:rsidRPr="009F30FC" w:rsidRDefault="00C55EAB" w:rsidP="00287182">
            <w:pPr>
              <w:snapToGrid w:val="0"/>
              <w:jc w:val="center"/>
              <w:rPr>
                <w:bCs/>
              </w:rPr>
            </w:pPr>
          </w:p>
        </w:tc>
      </w:tr>
      <w:tr w:rsidR="00C55EAB" w:rsidRPr="009F30FC" w:rsidTr="00B023F2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Default="00C55EAB" w:rsidP="00287182">
            <w:pPr>
              <w:snapToGrid w:val="0"/>
            </w:pPr>
            <w:r w:rsidRPr="009F30FC">
              <w:t>1</w:t>
            </w:r>
            <w:r w:rsidR="000B626C">
              <w:t>1</w:t>
            </w:r>
            <w:r>
              <w:t>.</w:t>
            </w:r>
          </w:p>
          <w:p w:rsidR="00C55EAB" w:rsidRDefault="00C55EAB" w:rsidP="00287182">
            <w:pPr>
              <w:snapToGrid w:val="0"/>
            </w:pPr>
          </w:p>
          <w:p w:rsidR="00C55EAB" w:rsidRDefault="00C55EAB" w:rsidP="00287182">
            <w:pPr>
              <w:snapToGrid w:val="0"/>
            </w:pPr>
          </w:p>
          <w:p w:rsidR="00C55EAB" w:rsidRDefault="00C55EAB" w:rsidP="00287182">
            <w:pPr>
              <w:snapToGrid w:val="0"/>
            </w:pPr>
          </w:p>
          <w:p w:rsidR="00C55EAB" w:rsidRDefault="00C55EAB" w:rsidP="00287182">
            <w:pPr>
              <w:snapToGrid w:val="0"/>
            </w:pPr>
          </w:p>
          <w:p w:rsidR="00C55EAB" w:rsidRDefault="00C55EAB" w:rsidP="00287182">
            <w:pPr>
              <w:snapToGrid w:val="0"/>
            </w:pPr>
          </w:p>
          <w:p w:rsidR="00C55EAB" w:rsidRPr="009F30FC" w:rsidRDefault="00C55EAB" w:rsidP="00287182">
            <w:pPr>
              <w:snapToGrid w:val="0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AB" w:rsidRPr="002C0C39" w:rsidRDefault="00C55EAB" w:rsidP="00287182">
            <w:pPr>
              <w:snapToGrid w:val="0"/>
            </w:pPr>
            <w:r w:rsidRPr="002C0C39">
              <w:lastRenderedPageBreak/>
              <w:t xml:space="preserve">ИП </w:t>
            </w:r>
            <w:proofErr w:type="spellStart"/>
            <w:r w:rsidRPr="002C0C39">
              <w:t>Каракешишев</w:t>
            </w:r>
            <w:proofErr w:type="spellEnd"/>
            <w:r w:rsidRPr="002C0C39">
              <w:t xml:space="preserve"> И.Г.</w:t>
            </w:r>
          </w:p>
          <w:p w:rsidR="00C55EAB" w:rsidRPr="009F30FC" w:rsidRDefault="00C55EAB" w:rsidP="00B023F2">
            <w:pPr>
              <w:snapToGrid w:val="0"/>
            </w:pPr>
            <w:r w:rsidRPr="002C0C39">
              <w:t>гостиница «Империал»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Pr="009F30FC" w:rsidRDefault="00C55EAB" w:rsidP="00287182">
            <w:pPr>
              <w:snapToGrid w:val="0"/>
            </w:pPr>
            <w:r w:rsidRPr="009F30FC">
              <w:t>г. Минеральные Воды,</w:t>
            </w:r>
          </w:p>
          <w:p w:rsidR="00C55EAB" w:rsidRPr="009F30FC" w:rsidRDefault="00C55EAB" w:rsidP="00287182">
            <w:pPr>
              <w:snapToGrid w:val="0"/>
            </w:pPr>
            <w:r w:rsidRPr="009F30FC">
              <w:t>ул. Советская 59</w:t>
            </w:r>
            <w:proofErr w:type="gramStart"/>
            <w:r w:rsidRPr="009F30FC">
              <w:t>/А</w:t>
            </w:r>
            <w:proofErr w:type="gramEnd"/>
          </w:p>
          <w:p w:rsidR="00C55EAB" w:rsidRPr="009F30FC" w:rsidRDefault="00C55EAB" w:rsidP="00287182">
            <w:pPr>
              <w:snapToGrid w:val="0"/>
            </w:pPr>
            <w:r w:rsidRPr="009F30FC">
              <w:t xml:space="preserve">тел. 8(928) 8-5555-17, </w:t>
            </w:r>
          </w:p>
          <w:p w:rsidR="00C55EAB" w:rsidRDefault="00C55EAB" w:rsidP="00B023F2">
            <w:pPr>
              <w:snapToGrid w:val="0"/>
            </w:pPr>
            <w:r w:rsidRPr="009F30FC">
              <w:t>8(961) 4-5555-74</w:t>
            </w:r>
          </w:p>
          <w:p w:rsidR="00B023F2" w:rsidRPr="009F30FC" w:rsidRDefault="00B023F2" w:rsidP="00B023F2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EAB" w:rsidRDefault="00C55EAB" w:rsidP="00287182">
            <w:pPr>
              <w:snapToGrid w:val="0"/>
              <w:jc w:val="center"/>
              <w:rPr>
                <w:bCs/>
              </w:rPr>
            </w:pPr>
          </w:p>
          <w:p w:rsidR="00C55EAB" w:rsidRPr="009F30FC" w:rsidRDefault="00C55EAB" w:rsidP="00B023F2">
            <w:pPr>
              <w:snapToGrid w:val="0"/>
              <w:jc w:val="center"/>
              <w:rPr>
                <w:bCs/>
              </w:rPr>
            </w:pPr>
            <w:proofErr w:type="spellStart"/>
            <w:r w:rsidRPr="0014390E">
              <w:rPr>
                <w:bCs/>
              </w:rPr>
              <w:t>Каракеши</w:t>
            </w:r>
            <w:r>
              <w:rPr>
                <w:bCs/>
              </w:rPr>
              <w:t>ши</w:t>
            </w:r>
            <w:r w:rsidRPr="0014390E">
              <w:rPr>
                <w:bCs/>
              </w:rPr>
              <w:t>ев</w:t>
            </w:r>
            <w:proofErr w:type="spellEnd"/>
            <w:r w:rsidRPr="0014390E">
              <w:rPr>
                <w:bCs/>
              </w:rPr>
              <w:t xml:space="preserve"> Иван Григорьевич</w:t>
            </w:r>
          </w:p>
        </w:tc>
      </w:tr>
      <w:tr w:rsidR="00B023F2" w:rsidRPr="009F30FC" w:rsidTr="00287182">
        <w:trPr>
          <w:trHeight w:val="10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F2" w:rsidRDefault="00B023F2" w:rsidP="00B023F2">
            <w:pPr>
              <w:snapToGrid w:val="0"/>
            </w:pPr>
            <w:r>
              <w:lastRenderedPageBreak/>
              <w:t>12.</w:t>
            </w:r>
          </w:p>
          <w:p w:rsidR="00B023F2" w:rsidRPr="009F30FC" w:rsidRDefault="00B023F2" w:rsidP="00287182">
            <w:pPr>
              <w:snapToGrid w:val="0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F2" w:rsidRPr="002C0C39" w:rsidRDefault="00B023F2" w:rsidP="00287182">
            <w:pPr>
              <w:snapToGrid w:val="0"/>
            </w:pPr>
            <w:r w:rsidRPr="002C0C39">
              <w:t>гостиница «Империал</w:t>
            </w:r>
            <w:r>
              <w:t xml:space="preserve"> </w:t>
            </w:r>
            <w:proofErr w:type="spellStart"/>
            <w:r>
              <w:t>Премиум</w:t>
            </w:r>
            <w:proofErr w:type="spellEnd"/>
            <w:r w:rsidRPr="002C0C39"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F2" w:rsidRPr="009F30FC" w:rsidRDefault="00B023F2" w:rsidP="00B023F2">
            <w:pPr>
              <w:snapToGrid w:val="0"/>
            </w:pPr>
            <w:r w:rsidRPr="009F30FC">
              <w:t>г. Минеральные Воды,</w:t>
            </w:r>
          </w:p>
          <w:p w:rsidR="00B023F2" w:rsidRPr="009F30FC" w:rsidRDefault="00B023F2" w:rsidP="00287182">
            <w:pPr>
              <w:snapToGrid w:val="0"/>
            </w:pPr>
            <w:r w:rsidRPr="009F30FC">
              <w:t>ул. 22 Партсъезда, 13</w:t>
            </w:r>
            <w:r>
              <w:t>5</w:t>
            </w:r>
            <w:r w:rsidRPr="009F30FC">
              <w:t xml:space="preserve"> </w:t>
            </w:r>
            <w:r>
              <w:t>8(938)515-55-56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F2" w:rsidRPr="0014390E" w:rsidRDefault="00B023F2" w:rsidP="00B023F2">
            <w:pPr>
              <w:snapToGrid w:val="0"/>
              <w:jc w:val="center"/>
              <w:rPr>
                <w:bCs/>
              </w:rPr>
            </w:pPr>
            <w:proofErr w:type="spellStart"/>
            <w:r w:rsidRPr="0014390E">
              <w:rPr>
                <w:bCs/>
              </w:rPr>
              <w:t>Каракеши</w:t>
            </w:r>
            <w:r>
              <w:rPr>
                <w:bCs/>
              </w:rPr>
              <w:t>ши</w:t>
            </w:r>
            <w:r w:rsidRPr="0014390E">
              <w:rPr>
                <w:bCs/>
              </w:rPr>
              <w:t>ев</w:t>
            </w:r>
            <w:proofErr w:type="spellEnd"/>
            <w:r w:rsidRPr="0014390E">
              <w:rPr>
                <w:bCs/>
              </w:rPr>
              <w:t xml:space="preserve"> Иван Григорьевич</w:t>
            </w:r>
          </w:p>
          <w:p w:rsidR="00B023F2" w:rsidRDefault="00B023F2" w:rsidP="00287182">
            <w:pPr>
              <w:snapToGrid w:val="0"/>
              <w:jc w:val="center"/>
              <w:rPr>
                <w:bCs/>
              </w:rPr>
            </w:pPr>
          </w:p>
        </w:tc>
      </w:tr>
      <w:tr w:rsidR="00C55EAB" w:rsidRPr="009F30FC" w:rsidTr="00287182">
        <w:trPr>
          <w:trHeight w:val="10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Pr="009F30FC" w:rsidRDefault="00C55EAB" w:rsidP="000B626C">
            <w:pPr>
              <w:snapToGrid w:val="0"/>
            </w:pPr>
            <w:r>
              <w:t>1</w:t>
            </w:r>
            <w:r w:rsidR="000B626C">
              <w:t>3</w:t>
            </w:r>
            <w: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AB" w:rsidRPr="002C0C39" w:rsidRDefault="00C55EAB" w:rsidP="00287182">
            <w:pPr>
              <w:snapToGrid w:val="0"/>
            </w:pPr>
            <w:r w:rsidRPr="002C0C39">
              <w:t xml:space="preserve">ИП Поминова К.И. </w:t>
            </w:r>
          </w:p>
          <w:p w:rsidR="00C55EAB" w:rsidRPr="009F30FC" w:rsidRDefault="00C55EAB" w:rsidP="00287182">
            <w:pPr>
              <w:snapToGrid w:val="0"/>
            </w:pPr>
            <w:r w:rsidRPr="002C0C39">
              <w:t xml:space="preserve">гостиница </w:t>
            </w:r>
            <w:r w:rsidRPr="002C0C39">
              <w:rPr>
                <w:lang w:val="en-US"/>
              </w:rPr>
              <w:t>CITY</w:t>
            </w:r>
            <w:r w:rsidRPr="002C0C39">
              <w:t>&amp;</w:t>
            </w:r>
            <w:r w:rsidRPr="002C0C39">
              <w:rPr>
                <w:lang w:val="en-US"/>
              </w:rPr>
              <w:t>BISNESS</w:t>
            </w:r>
            <w:r w:rsidRPr="002C0C39">
              <w:t xml:space="preserve"> </w:t>
            </w:r>
            <w:r w:rsidRPr="002C0C39">
              <w:rPr>
                <w:lang w:val="en-US"/>
              </w:rPr>
              <w:t>HOTEL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Pr="009F30FC" w:rsidRDefault="00C55EAB" w:rsidP="00287182">
            <w:pPr>
              <w:snapToGrid w:val="0"/>
            </w:pPr>
            <w:r w:rsidRPr="009F30FC">
              <w:t>г. Минеральные Воды</w:t>
            </w:r>
          </w:p>
          <w:p w:rsidR="00C55EAB" w:rsidRPr="00A14177" w:rsidRDefault="00C55EAB" w:rsidP="00287182">
            <w:pPr>
              <w:snapToGrid w:val="0"/>
            </w:pPr>
            <w:r w:rsidRPr="009F30FC">
              <w:t xml:space="preserve">ул. </w:t>
            </w:r>
            <w:r w:rsidRPr="00FE6F82">
              <w:t>22</w:t>
            </w:r>
            <w:r>
              <w:t xml:space="preserve"> Партсъезда,</w:t>
            </w:r>
            <w:r w:rsidRPr="00FE6F82">
              <w:t xml:space="preserve"> 3</w:t>
            </w:r>
          </w:p>
          <w:p w:rsidR="00C55EAB" w:rsidRPr="009F30FC" w:rsidRDefault="00C55EAB" w:rsidP="00B023F2">
            <w:pPr>
              <w:snapToGrid w:val="0"/>
            </w:pPr>
            <w:r w:rsidRPr="009F30FC">
              <w:t>тел.  6-</w:t>
            </w:r>
            <w:r>
              <w:t>7</w:t>
            </w:r>
            <w:r w:rsidRPr="009F30FC">
              <w:t>1-</w:t>
            </w:r>
            <w:r>
              <w:t>61, факс 6-71-46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EAB" w:rsidRDefault="00C55EAB" w:rsidP="00287182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Поминова Каролина Игоревна</w:t>
            </w:r>
          </w:p>
          <w:p w:rsidR="00C55EAB" w:rsidRPr="009F30FC" w:rsidRDefault="00C55EAB" w:rsidP="00287182">
            <w:pPr>
              <w:snapToGrid w:val="0"/>
              <w:jc w:val="center"/>
              <w:rPr>
                <w:bCs/>
              </w:rPr>
            </w:pPr>
          </w:p>
        </w:tc>
      </w:tr>
      <w:tr w:rsidR="00C55EAB" w:rsidRPr="00453AE4" w:rsidTr="00287182">
        <w:trPr>
          <w:trHeight w:val="10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Default="00C55EAB" w:rsidP="000B626C">
            <w:pPr>
              <w:snapToGrid w:val="0"/>
            </w:pPr>
            <w:r>
              <w:t>1</w:t>
            </w:r>
            <w:r w:rsidR="000B626C">
              <w:t>4</w:t>
            </w:r>
            <w: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AB" w:rsidRPr="00453AE4" w:rsidRDefault="00C55EAB" w:rsidP="003E565A">
            <w:pPr>
              <w:snapToGrid w:val="0"/>
            </w:pPr>
            <w:r w:rsidRPr="002C0C39">
              <w:t xml:space="preserve">ИП </w:t>
            </w:r>
            <w:proofErr w:type="spellStart"/>
            <w:r w:rsidRPr="002C0C39">
              <w:t>Которова</w:t>
            </w:r>
            <w:proofErr w:type="spellEnd"/>
            <w:r w:rsidRPr="002C0C39">
              <w:t xml:space="preserve"> Гостевой дом </w:t>
            </w:r>
            <w:r>
              <w:t>«</w:t>
            </w:r>
            <w:r w:rsidRPr="002C0C39">
              <w:t>Змейка</w:t>
            </w:r>
            <w: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Pr="00453AE4" w:rsidRDefault="00C55EAB" w:rsidP="00287182">
            <w:pPr>
              <w:snapToGrid w:val="0"/>
              <w:jc w:val="center"/>
            </w:pPr>
            <w:r w:rsidRPr="00453AE4">
              <w:t>Минераловодский район, п</w:t>
            </w:r>
            <w:proofErr w:type="gramStart"/>
            <w:r w:rsidRPr="00453AE4">
              <w:t>.З</w:t>
            </w:r>
            <w:proofErr w:type="gramEnd"/>
            <w:r w:rsidRPr="00453AE4">
              <w:t>мейка, ул.Пушкина, 98</w:t>
            </w:r>
          </w:p>
          <w:p w:rsidR="00C55EAB" w:rsidRPr="00453AE4" w:rsidRDefault="00C55EAB" w:rsidP="00B023F2">
            <w:pPr>
              <w:snapToGrid w:val="0"/>
              <w:jc w:val="center"/>
            </w:pPr>
            <w:r>
              <w:t>т</w:t>
            </w:r>
            <w:r w:rsidRPr="00453AE4">
              <w:t>ел. 8-928-635-06-13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EAB" w:rsidRDefault="00C55EAB" w:rsidP="00287182">
            <w:pPr>
              <w:snapToGrid w:val="0"/>
              <w:jc w:val="center"/>
            </w:pPr>
            <w:proofErr w:type="spellStart"/>
            <w:r w:rsidRPr="00453AE4">
              <w:t>Которова</w:t>
            </w:r>
            <w:proofErr w:type="spellEnd"/>
            <w:r w:rsidRPr="00453AE4">
              <w:t xml:space="preserve"> Татьяна Анатольевна</w:t>
            </w:r>
          </w:p>
          <w:p w:rsidR="00C55EAB" w:rsidRPr="00453AE4" w:rsidRDefault="00C55EAB" w:rsidP="00287182">
            <w:pPr>
              <w:snapToGrid w:val="0"/>
              <w:jc w:val="center"/>
            </w:pPr>
          </w:p>
        </w:tc>
      </w:tr>
      <w:tr w:rsidR="00C55EAB" w:rsidTr="00287182">
        <w:trPr>
          <w:trHeight w:val="10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Default="00C55EAB" w:rsidP="000B626C">
            <w:pPr>
              <w:snapToGrid w:val="0"/>
            </w:pPr>
            <w:r>
              <w:t>1</w:t>
            </w:r>
            <w:r w:rsidR="000B626C">
              <w:t>5</w:t>
            </w:r>
            <w: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AB" w:rsidRDefault="00C55EAB" w:rsidP="003E565A">
            <w:pPr>
              <w:snapToGrid w:val="0"/>
            </w:pPr>
            <w:r w:rsidRPr="002C0C39">
              <w:t xml:space="preserve">Гостиничный комплекс ООО </w:t>
            </w:r>
            <w:r>
              <w:t>«</w:t>
            </w:r>
            <w:proofErr w:type="spellStart"/>
            <w:proofErr w:type="gramStart"/>
            <w:r w:rsidRPr="002C0C39">
              <w:t>Арт</w:t>
            </w:r>
            <w:proofErr w:type="spellEnd"/>
            <w:proofErr w:type="gramEnd"/>
            <w:r w:rsidRPr="002C0C39">
              <w:t xml:space="preserve"> холл</w:t>
            </w:r>
            <w:r>
              <w:t>»</w:t>
            </w:r>
            <w:r w:rsidRPr="002C0C39">
              <w:t xml:space="preserve">, гостиница  </w:t>
            </w:r>
            <w:r>
              <w:t>«</w:t>
            </w:r>
            <w:proofErr w:type="spellStart"/>
            <w:r w:rsidRPr="002C0C39">
              <w:t>Арт</w:t>
            </w:r>
            <w:proofErr w:type="spellEnd"/>
            <w:r w:rsidRPr="002C0C39">
              <w:t xml:space="preserve"> холл</w:t>
            </w:r>
            <w: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Default="00C55EAB" w:rsidP="00287182">
            <w:pPr>
              <w:snapToGrid w:val="0"/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инеральные Воды,</w:t>
            </w:r>
          </w:p>
          <w:p w:rsidR="00C55EAB" w:rsidRDefault="00C55EAB" w:rsidP="00287182">
            <w:pPr>
              <w:snapToGrid w:val="0"/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оветская, 122</w:t>
            </w:r>
          </w:p>
          <w:p w:rsidR="00C55EAB" w:rsidRDefault="00C55EAB" w:rsidP="00287182">
            <w:pPr>
              <w:snapToGrid w:val="0"/>
              <w:jc w:val="center"/>
            </w:pPr>
            <w:r>
              <w:t>тел.8-928-329-77-77</w:t>
            </w:r>
          </w:p>
          <w:p w:rsidR="00C55EAB" w:rsidRPr="00523B6C" w:rsidRDefault="00C55EAB" w:rsidP="00287182">
            <w:pPr>
              <w:snapToGrid w:val="0"/>
              <w:jc w:val="center"/>
            </w:pPr>
            <w:r>
              <w:t>6-16-16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EAB" w:rsidRDefault="00C55EAB" w:rsidP="00287182">
            <w:pPr>
              <w:snapToGrid w:val="0"/>
              <w:jc w:val="center"/>
            </w:pPr>
            <w:r>
              <w:t xml:space="preserve">директор - </w:t>
            </w:r>
            <w:proofErr w:type="spellStart"/>
            <w:r>
              <w:t>Эдельберг</w:t>
            </w:r>
            <w:proofErr w:type="spellEnd"/>
            <w:r>
              <w:t xml:space="preserve"> Любовь Дмитриевна</w:t>
            </w:r>
          </w:p>
        </w:tc>
      </w:tr>
      <w:tr w:rsidR="00C55EAB" w:rsidTr="00287182">
        <w:trPr>
          <w:trHeight w:val="10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Default="00C55EAB" w:rsidP="000B626C">
            <w:pPr>
              <w:snapToGrid w:val="0"/>
            </w:pPr>
            <w:r>
              <w:t>1</w:t>
            </w:r>
            <w:r w:rsidR="000B626C">
              <w:t>6</w:t>
            </w:r>
            <w: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AB" w:rsidRDefault="00C55EAB" w:rsidP="003E565A">
            <w:pPr>
              <w:snapToGrid w:val="0"/>
            </w:pPr>
            <w:r>
              <w:t xml:space="preserve">ИП Магомедов М.Р.              </w:t>
            </w:r>
            <w:r w:rsidRPr="002C0C39">
              <w:t>гостиница «Европа»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Pr="002C0C39" w:rsidRDefault="00C55EAB" w:rsidP="00B023F2">
            <w:pPr>
              <w:snapToGrid w:val="0"/>
              <w:jc w:val="center"/>
            </w:pPr>
            <w:r w:rsidRPr="002C0C39">
              <w:t>г</w:t>
            </w:r>
            <w:proofErr w:type="gramStart"/>
            <w:r w:rsidRPr="002C0C39">
              <w:t>.М</w:t>
            </w:r>
            <w:proofErr w:type="gramEnd"/>
            <w:r w:rsidRPr="002C0C39">
              <w:t>инеральные Воды,</w:t>
            </w:r>
          </w:p>
          <w:p w:rsidR="00C55EAB" w:rsidRPr="002C0C39" w:rsidRDefault="00C55EAB" w:rsidP="00B023F2">
            <w:pPr>
              <w:snapToGrid w:val="0"/>
              <w:jc w:val="center"/>
            </w:pPr>
            <w:r w:rsidRPr="002C0C39">
              <w:t>ул</w:t>
            </w:r>
            <w:proofErr w:type="gramStart"/>
            <w:r w:rsidRPr="002C0C39">
              <w:t>.Н</w:t>
            </w:r>
            <w:proofErr w:type="gramEnd"/>
            <w:r w:rsidRPr="002C0C39">
              <w:t>овая, 9</w:t>
            </w:r>
          </w:p>
          <w:p w:rsidR="00C55EAB" w:rsidRPr="00D639D4" w:rsidRDefault="00C55EAB" w:rsidP="00B023F2">
            <w:pPr>
              <w:snapToGrid w:val="0"/>
              <w:jc w:val="center"/>
            </w:pPr>
            <w:r>
              <w:t>8-928-351-61-24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EAB" w:rsidRDefault="00C55EAB" w:rsidP="00287182">
            <w:pPr>
              <w:snapToGrid w:val="0"/>
              <w:jc w:val="center"/>
            </w:pPr>
            <w:r w:rsidRPr="002C0C39">
              <w:t xml:space="preserve">Магомедов Магомед </w:t>
            </w:r>
            <w:proofErr w:type="spellStart"/>
            <w:r w:rsidRPr="002C0C39">
              <w:t>Рамазанович</w:t>
            </w:r>
            <w:proofErr w:type="spellEnd"/>
          </w:p>
        </w:tc>
      </w:tr>
      <w:tr w:rsidR="00C55EAB" w:rsidTr="00287182">
        <w:trPr>
          <w:trHeight w:val="10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Default="00C55EAB" w:rsidP="000B626C">
            <w:pPr>
              <w:snapToGrid w:val="0"/>
            </w:pPr>
            <w:r>
              <w:t>1</w:t>
            </w:r>
            <w:r w:rsidR="000B626C">
              <w:t>7</w:t>
            </w:r>
            <w: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AB" w:rsidRPr="002C0C39" w:rsidRDefault="00C55EAB" w:rsidP="003E565A">
            <w:pPr>
              <w:snapToGrid w:val="0"/>
            </w:pPr>
            <w:r w:rsidRPr="002C0C39">
              <w:t>ИП Юсупова О.А.</w:t>
            </w:r>
          </w:p>
          <w:p w:rsidR="00C55EAB" w:rsidRDefault="00C55EAB" w:rsidP="003E565A">
            <w:pPr>
              <w:snapToGrid w:val="0"/>
            </w:pPr>
            <w:proofErr w:type="spellStart"/>
            <w:r w:rsidRPr="002C0C39">
              <w:t>гостинично-банный</w:t>
            </w:r>
            <w:proofErr w:type="spellEnd"/>
            <w:r w:rsidRPr="002C0C39">
              <w:t xml:space="preserve"> комплекс «Теплый стан»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Default="00C55EAB" w:rsidP="00B023F2">
            <w:pPr>
              <w:snapToGrid w:val="0"/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инеральные Воды,</w:t>
            </w:r>
          </w:p>
          <w:p w:rsidR="00C55EAB" w:rsidRDefault="00C55EAB" w:rsidP="00B023F2">
            <w:pPr>
              <w:snapToGrid w:val="0"/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остовая, 1/ул.Энгельса, 115</w:t>
            </w:r>
          </w:p>
          <w:p w:rsidR="00C55EAB" w:rsidRDefault="00C55EAB" w:rsidP="00B023F2">
            <w:pPr>
              <w:snapToGrid w:val="0"/>
              <w:jc w:val="center"/>
            </w:pPr>
            <w:r>
              <w:t>тел.8-928-344-55-14,</w:t>
            </w:r>
          </w:p>
          <w:p w:rsidR="00C55EAB" w:rsidRDefault="00C55EAB" w:rsidP="00B023F2">
            <w:pPr>
              <w:snapToGrid w:val="0"/>
              <w:jc w:val="center"/>
            </w:pPr>
            <w:r>
              <w:t>918-787-02-87, 5-85-99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EAB" w:rsidRDefault="00C55EAB" w:rsidP="00287182">
            <w:pPr>
              <w:snapToGrid w:val="0"/>
              <w:jc w:val="center"/>
            </w:pPr>
            <w:r>
              <w:t>Юсупова Ольга Алексеевна</w:t>
            </w:r>
          </w:p>
        </w:tc>
      </w:tr>
      <w:tr w:rsidR="00C55EAB" w:rsidTr="00287182">
        <w:trPr>
          <w:trHeight w:val="10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Default="00C55EAB" w:rsidP="000B626C">
            <w:pPr>
              <w:snapToGrid w:val="0"/>
            </w:pPr>
            <w:r>
              <w:t>1</w:t>
            </w:r>
            <w:r w:rsidR="000B626C">
              <w:t>8</w:t>
            </w:r>
            <w: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AB" w:rsidRDefault="00C55EAB" w:rsidP="00287182">
            <w:pPr>
              <w:snapToGrid w:val="0"/>
            </w:pPr>
            <w:r w:rsidRPr="00905494">
              <w:t>И</w:t>
            </w:r>
            <w:r>
              <w:t>П</w:t>
            </w:r>
            <w:r w:rsidRPr="00B3693A">
              <w:t xml:space="preserve">  Кузнецова О</w:t>
            </w:r>
            <w:r>
              <w:t>.</w:t>
            </w:r>
            <w:r w:rsidRPr="00B3693A">
              <w:t xml:space="preserve"> Ю</w:t>
            </w:r>
            <w:r>
              <w:t>.</w:t>
            </w:r>
          </w:p>
          <w:p w:rsidR="00C55EAB" w:rsidRDefault="00C55EAB" w:rsidP="00287182">
            <w:pPr>
              <w:snapToGrid w:val="0"/>
            </w:pPr>
            <w:r w:rsidRPr="00B3693A">
              <w:t xml:space="preserve"> Отель «Кристина»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Default="00C55EAB" w:rsidP="00B023F2">
            <w:pPr>
              <w:snapToGrid w:val="0"/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инеральные Воды, ул.Московская, 108,110</w:t>
            </w:r>
          </w:p>
          <w:p w:rsidR="00C55EAB" w:rsidRDefault="00C55EAB" w:rsidP="00B023F2">
            <w:pPr>
              <w:snapToGrid w:val="0"/>
              <w:jc w:val="center"/>
            </w:pPr>
            <w:r>
              <w:t>8-905-411-58-48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EAB" w:rsidRDefault="00C55EAB" w:rsidP="00287182">
            <w:pPr>
              <w:snapToGrid w:val="0"/>
              <w:jc w:val="center"/>
            </w:pPr>
            <w:r>
              <w:t>Кузнецова Ольга Юрьевна</w:t>
            </w:r>
          </w:p>
        </w:tc>
      </w:tr>
      <w:tr w:rsidR="00C55EAB" w:rsidTr="00287182">
        <w:trPr>
          <w:trHeight w:val="10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Default="000B626C" w:rsidP="00287182">
            <w:pPr>
              <w:snapToGrid w:val="0"/>
            </w:pPr>
            <w:r>
              <w:t>19</w:t>
            </w:r>
            <w:r w:rsidR="00C55EAB"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AB" w:rsidRDefault="00C55EAB" w:rsidP="00287182">
            <w:pPr>
              <w:snapToGrid w:val="0"/>
            </w:pPr>
            <w:r>
              <w:t xml:space="preserve">ИП </w:t>
            </w:r>
            <w:proofErr w:type="spellStart"/>
            <w:r>
              <w:t>Чичулин</w:t>
            </w:r>
            <w:proofErr w:type="spellEnd"/>
            <w:r>
              <w:t xml:space="preserve"> С.М.</w:t>
            </w:r>
          </w:p>
          <w:p w:rsidR="00C55EAB" w:rsidRPr="00905494" w:rsidRDefault="00C55EAB" w:rsidP="00287182">
            <w:pPr>
              <w:snapToGrid w:val="0"/>
            </w:pPr>
            <w:r>
              <w:t>гостиница «Островок»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EAB" w:rsidRDefault="00C55EAB" w:rsidP="00B023F2">
            <w:pPr>
              <w:snapToGrid w:val="0"/>
              <w:jc w:val="center"/>
            </w:pPr>
            <w:r>
              <w:t>Минераловодский городской округ, х</w:t>
            </w:r>
            <w:proofErr w:type="gramStart"/>
            <w:r>
              <w:t>.К</w:t>
            </w:r>
            <w:proofErr w:type="gramEnd"/>
            <w:r>
              <w:t>расный Пахарь, ул.Звездная, 3</w:t>
            </w:r>
          </w:p>
          <w:p w:rsidR="00C55EAB" w:rsidRDefault="00C55EAB" w:rsidP="00B023F2">
            <w:pPr>
              <w:snapToGrid w:val="0"/>
              <w:jc w:val="center"/>
            </w:pPr>
            <w:r>
              <w:t>8-938-353-88-30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EAB" w:rsidRDefault="00C55EAB" w:rsidP="00287182">
            <w:pPr>
              <w:snapToGrid w:val="0"/>
              <w:jc w:val="center"/>
            </w:pPr>
            <w:proofErr w:type="spellStart"/>
            <w:r>
              <w:t>Чичулин</w:t>
            </w:r>
            <w:proofErr w:type="spellEnd"/>
            <w:r>
              <w:t xml:space="preserve"> Сергей Михайлович</w:t>
            </w:r>
          </w:p>
        </w:tc>
      </w:tr>
      <w:tr w:rsidR="00001A0E" w:rsidTr="00287182">
        <w:trPr>
          <w:trHeight w:val="10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0E" w:rsidRDefault="00001A0E" w:rsidP="000B626C">
            <w:pPr>
              <w:snapToGrid w:val="0"/>
            </w:pPr>
            <w:r>
              <w:t>2</w:t>
            </w:r>
            <w:r w:rsidR="000B626C">
              <w:t>0</w:t>
            </w:r>
            <w: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A0E" w:rsidRDefault="00001A0E" w:rsidP="00287182">
            <w:pPr>
              <w:snapToGrid w:val="0"/>
            </w:pPr>
            <w:r w:rsidRPr="00A92C08">
              <w:rPr>
                <w:color w:val="000000"/>
              </w:rPr>
              <w:t xml:space="preserve">ИП </w:t>
            </w:r>
            <w:r>
              <w:rPr>
                <w:color w:val="000000"/>
              </w:rPr>
              <w:t>Метревели А.</w:t>
            </w:r>
            <w:r w:rsidRPr="00A92C08">
              <w:rPr>
                <w:color w:val="000000"/>
              </w:rPr>
              <w:t xml:space="preserve">В.                                    </w:t>
            </w:r>
            <w:r>
              <w:rPr>
                <w:color w:val="000000"/>
              </w:rPr>
              <w:t xml:space="preserve">Отель </w:t>
            </w:r>
            <w:r w:rsidRPr="00A92C08">
              <w:rPr>
                <w:color w:val="000000"/>
              </w:rPr>
              <w:t>"</w:t>
            </w:r>
            <w:r>
              <w:rPr>
                <w:color w:val="000000"/>
              </w:rPr>
              <w:t>Гранат</w:t>
            </w:r>
            <w:r w:rsidRPr="00A92C08">
              <w:rPr>
                <w:color w:val="000000"/>
              </w:rPr>
              <w:t>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0E" w:rsidRDefault="00001A0E" w:rsidP="00287182">
            <w:pPr>
              <w:snapToGrid w:val="0"/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инеральные Воды,</w:t>
            </w:r>
          </w:p>
          <w:p w:rsidR="00001A0E" w:rsidRDefault="00001A0E" w:rsidP="00287182">
            <w:pPr>
              <w:snapToGrid w:val="0"/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оветская, 106</w:t>
            </w:r>
          </w:p>
          <w:p w:rsidR="00001A0E" w:rsidRDefault="00001A0E" w:rsidP="00B023F2">
            <w:pPr>
              <w:snapToGrid w:val="0"/>
              <w:jc w:val="center"/>
            </w:pPr>
            <w:r>
              <w:t>8-928-963-86-73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0E" w:rsidRDefault="00001A0E" w:rsidP="00287182">
            <w:pPr>
              <w:snapToGrid w:val="0"/>
              <w:jc w:val="center"/>
            </w:pPr>
            <w:r>
              <w:rPr>
                <w:color w:val="000000"/>
              </w:rPr>
              <w:t xml:space="preserve">Метревели Анна </w:t>
            </w:r>
            <w:r w:rsidRPr="00A92C08">
              <w:rPr>
                <w:color w:val="000000"/>
              </w:rPr>
              <w:t>В</w:t>
            </w:r>
            <w:r>
              <w:rPr>
                <w:color w:val="000000"/>
              </w:rPr>
              <w:t>ладимировна</w:t>
            </w:r>
            <w:r w:rsidRPr="00A92C08">
              <w:rPr>
                <w:color w:val="000000"/>
              </w:rPr>
              <w:t xml:space="preserve">                                    </w:t>
            </w:r>
          </w:p>
        </w:tc>
      </w:tr>
    </w:tbl>
    <w:p w:rsidR="00E86F4F" w:rsidRPr="00BC6BD2" w:rsidRDefault="00E86F4F" w:rsidP="00E86F4F">
      <w:pPr>
        <w:jc w:val="center"/>
        <w:rPr>
          <w:sz w:val="28"/>
          <w:szCs w:val="28"/>
        </w:rPr>
      </w:pPr>
    </w:p>
    <w:p w:rsidR="00AA6849" w:rsidRDefault="00AA6849" w:rsidP="006C14E4">
      <w:pPr>
        <w:tabs>
          <w:tab w:val="left" w:pos="240"/>
          <w:tab w:val="left" w:pos="7680"/>
          <w:tab w:val="left" w:pos="9120"/>
          <w:tab w:val="left" w:pos="9840"/>
        </w:tabs>
        <w:jc w:val="center"/>
        <w:rPr>
          <w:sz w:val="28"/>
          <w:szCs w:val="28"/>
        </w:rPr>
      </w:pPr>
    </w:p>
    <w:p w:rsidR="006C14E4" w:rsidRDefault="00EA36A4" w:rsidP="00175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14E4" w:rsidRPr="00C14077">
        <w:rPr>
          <w:rFonts w:ascii="Times New Roman" w:hAnsi="Times New Roman" w:cs="Times New Roman"/>
          <w:sz w:val="28"/>
          <w:szCs w:val="28"/>
        </w:rPr>
        <w:t xml:space="preserve">. </w:t>
      </w:r>
      <w:r w:rsidR="001758A5">
        <w:rPr>
          <w:rFonts w:ascii="Times New Roman" w:hAnsi="Times New Roman" w:cs="Times New Roman"/>
          <w:sz w:val="28"/>
          <w:szCs w:val="28"/>
        </w:rPr>
        <w:t xml:space="preserve">Пункт 6 </w:t>
      </w:r>
      <w:hyperlink r:id="rId9" w:history="1">
        <w:r w:rsidR="001758A5">
          <w:rPr>
            <w:rFonts w:ascii="Times New Roman" w:hAnsi="Times New Roman" w:cs="Times New Roman"/>
            <w:sz w:val="28"/>
            <w:szCs w:val="28"/>
          </w:rPr>
          <w:t>п</w:t>
        </w:r>
        <w:r w:rsidR="006C14E4" w:rsidRPr="00C14077">
          <w:rPr>
            <w:rFonts w:ascii="Times New Roman" w:hAnsi="Times New Roman" w:cs="Times New Roman"/>
            <w:sz w:val="28"/>
            <w:szCs w:val="28"/>
          </w:rPr>
          <w:t>одраздел</w:t>
        </w:r>
        <w:r w:rsidR="001758A5">
          <w:rPr>
            <w:rFonts w:ascii="Times New Roman" w:hAnsi="Times New Roman" w:cs="Times New Roman"/>
            <w:sz w:val="28"/>
            <w:szCs w:val="28"/>
          </w:rPr>
          <w:t>а</w:t>
        </w:r>
        <w:r w:rsidR="006C14E4" w:rsidRPr="00C14077">
          <w:rPr>
            <w:rFonts w:ascii="Times New Roman" w:hAnsi="Times New Roman" w:cs="Times New Roman"/>
            <w:sz w:val="28"/>
            <w:szCs w:val="28"/>
          </w:rPr>
          <w:t xml:space="preserve"> 4.</w:t>
        </w:r>
        <w:r w:rsidR="008209E6">
          <w:rPr>
            <w:rFonts w:ascii="Times New Roman" w:hAnsi="Times New Roman" w:cs="Times New Roman"/>
            <w:sz w:val="28"/>
            <w:szCs w:val="28"/>
          </w:rPr>
          <w:t>8</w:t>
        </w:r>
        <w:r w:rsidR="006C14E4" w:rsidRPr="00C14077">
          <w:rPr>
            <w:rFonts w:ascii="Times New Roman" w:hAnsi="Times New Roman" w:cs="Times New Roman"/>
            <w:sz w:val="28"/>
            <w:szCs w:val="28"/>
          </w:rPr>
          <w:t>. раздела «Туристская инфраструктура»</w:t>
        </w:r>
      </w:hyperlink>
      <w:r w:rsidR="006C14E4" w:rsidRPr="00A33889">
        <w:rPr>
          <w:sz w:val="28"/>
          <w:szCs w:val="28"/>
        </w:rPr>
        <w:t xml:space="preserve"> </w:t>
      </w:r>
      <w:r w:rsidR="006C14E4" w:rsidRPr="00A33889">
        <w:rPr>
          <w:rFonts w:ascii="Times New Roman" w:hAnsi="Times New Roman" w:cs="Times New Roman"/>
          <w:sz w:val="28"/>
          <w:szCs w:val="28"/>
        </w:rPr>
        <w:t>Туристск</w:t>
      </w:r>
      <w:r w:rsidR="006C14E4">
        <w:rPr>
          <w:rFonts w:ascii="Times New Roman" w:hAnsi="Times New Roman" w:cs="Times New Roman"/>
          <w:sz w:val="28"/>
          <w:szCs w:val="28"/>
        </w:rPr>
        <w:t>ого</w:t>
      </w:r>
      <w:r w:rsidR="006C14E4" w:rsidRPr="00A33889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6C14E4">
        <w:rPr>
          <w:rFonts w:ascii="Times New Roman" w:hAnsi="Times New Roman" w:cs="Times New Roman"/>
          <w:sz w:val="28"/>
          <w:szCs w:val="28"/>
        </w:rPr>
        <w:t>а</w:t>
      </w:r>
      <w:r w:rsidR="006C14E4" w:rsidRPr="00A33889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</w:t>
      </w:r>
      <w:r w:rsidR="001758A5">
        <w:rPr>
          <w:rFonts w:ascii="Times New Roman" w:hAnsi="Times New Roman" w:cs="Times New Roman"/>
          <w:sz w:val="28"/>
          <w:szCs w:val="28"/>
        </w:rPr>
        <w:t xml:space="preserve">удалить. </w:t>
      </w:r>
    </w:p>
    <w:p w:rsidR="007855AD" w:rsidRDefault="007855AD" w:rsidP="00175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42E" w:rsidRDefault="00C5642E" w:rsidP="00C56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14077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C1407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33889">
        <w:rPr>
          <w:sz w:val="28"/>
          <w:szCs w:val="28"/>
        </w:rPr>
        <w:t xml:space="preserve"> </w:t>
      </w:r>
      <w:r w:rsidRPr="00C03A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абзац 2 </w:t>
      </w:r>
      <w:r w:rsidRPr="00C03A73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72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 «Деловой туризм» </w:t>
      </w:r>
      <w:r w:rsidRPr="00A33889">
        <w:rPr>
          <w:rFonts w:ascii="Times New Roman" w:hAnsi="Times New Roman" w:cs="Times New Roman"/>
          <w:sz w:val="28"/>
          <w:szCs w:val="28"/>
        </w:rPr>
        <w:t>Туристск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3889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3889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добавить информацию </w:t>
      </w:r>
      <w:r w:rsidRPr="00A33889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го содержания:</w:t>
      </w:r>
    </w:p>
    <w:p w:rsidR="00C5642E" w:rsidRPr="008710AB" w:rsidRDefault="00C5642E" w:rsidP="00C5642E">
      <w:pPr>
        <w:rPr>
          <w:sz w:val="28"/>
          <w:szCs w:val="28"/>
        </w:rPr>
      </w:pPr>
      <w:r>
        <w:rPr>
          <w:sz w:val="28"/>
          <w:szCs w:val="28"/>
        </w:rPr>
        <w:t>«- г</w:t>
      </w:r>
      <w:r w:rsidRPr="006D6371">
        <w:rPr>
          <w:sz w:val="28"/>
          <w:szCs w:val="28"/>
        </w:rPr>
        <w:t xml:space="preserve">остиница </w:t>
      </w:r>
      <w:r>
        <w:rPr>
          <w:sz w:val="28"/>
          <w:szCs w:val="28"/>
        </w:rPr>
        <w:t>«Гранат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6D6371">
        <w:rPr>
          <w:color w:val="000000"/>
          <w:sz w:val="28"/>
          <w:szCs w:val="28"/>
          <w:shd w:val="clear" w:color="auto" w:fill="FFFFFF"/>
        </w:rPr>
        <w:t xml:space="preserve"> – до 2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6D6371">
        <w:rPr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6D6371">
        <w:rPr>
          <w:color w:val="000000"/>
          <w:sz w:val="28"/>
          <w:szCs w:val="28"/>
          <w:shd w:val="clear" w:color="auto" w:fill="FFFFFF"/>
        </w:rPr>
        <w:t>.</w:t>
      </w:r>
    </w:p>
    <w:p w:rsidR="00C5642E" w:rsidRDefault="00C5642E" w:rsidP="00C5642E"/>
    <w:p w:rsidR="00C03A73" w:rsidRDefault="00C5642E" w:rsidP="00C03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3A73" w:rsidRPr="00C14077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C03A73" w:rsidRPr="00C1407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03A73" w:rsidRPr="00A33889">
        <w:rPr>
          <w:sz w:val="28"/>
          <w:szCs w:val="28"/>
        </w:rPr>
        <w:t xml:space="preserve"> </w:t>
      </w:r>
      <w:r w:rsidR="00C03A73" w:rsidRPr="00C03A73">
        <w:rPr>
          <w:rFonts w:ascii="Times New Roman" w:hAnsi="Times New Roman" w:cs="Times New Roman"/>
          <w:sz w:val="28"/>
          <w:szCs w:val="28"/>
        </w:rPr>
        <w:t>В подраздел</w:t>
      </w:r>
      <w:r w:rsidR="00C03A73" w:rsidRPr="002F72F8">
        <w:rPr>
          <w:rFonts w:ascii="Times New Roman" w:hAnsi="Times New Roman" w:cs="Times New Roman"/>
          <w:sz w:val="28"/>
          <w:szCs w:val="28"/>
        </w:rPr>
        <w:t xml:space="preserve"> </w:t>
      </w:r>
      <w:r w:rsidR="00C03A73">
        <w:rPr>
          <w:rFonts w:ascii="Times New Roman" w:hAnsi="Times New Roman" w:cs="Times New Roman"/>
          <w:sz w:val="28"/>
          <w:szCs w:val="28"/>
        </w:rPr>
        <w:t>6</w:t>
      </w:r>
      <w:r w:rsidR="00C03A73" w:rsidRPr="002F72F8">
        <w:rPr>
          <w:rFonts w:ascii="Times New Roman" w:hAnsi="Times New Roman" w:cs="Times New Roman"/>
          <w:sz w:val="28"/>
          <w:szCs w:val="28"/>
        </w:rPr>
        <w:t>.</w:t>
      </w:r>
      <w:r w:rsidR="00C03A73">
        <w:rPr>
          <w:rFonts w:ascii="Times New Roman" w:hAnsi="Times New Roman" w:cs="Times New Roman"/>
          <w:sz w:val="28"/>
          <w:szCs w:val="28"/>
        </w:rPr>
        <w:t xml:space="preserve">4 «Деловой туризм» </w:t>
      </w:r>
      <w:r w:rsidR="00C03A73" w:rsidRPr="00A33889">
        <w:rPr>
          <w:rFonts w:ascii="Times New Roman" w:hAnsi="Times New Roman" w:cs="Times New Roman"/>
          <w:sz w:val="28"/>
          <w:szCs w:val="28"/>
        </w:rPr>
        <w:t>Туристск</w:t>
      </w:r>
      <w:r w:rsidR="00C03A73">
        <w:rPr>
          <w:rFonts w:ascii="Times New Roman" w:hAnsi="Times New Roman" w:cs="Times New Roman"/>
          <w:sz w:val="28"/>
          <w:szCs w:val="28"/>
        </w:rPr>
        <w:t>ого</w:t>
      </w:r>
      <w:r w:rsidR="00C03A73" w:rsidRPr="00A33889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C03A73">
        <w:rPr>
          <w:rFonts w:ascii="Times New Roman" w:hAnsi="Times New Roman" w:cs="Times New Roman"/>
          <w:sz w:val="28"/>
          <w:szCs w:val="28"/>
        </w:rPr>
        <w:t>а</w:t>
      </w:r>
      <w:r w:rsidR="00C03A73" w:rsidRPr="00A33889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</w:t>
      </w:r>
      <w:r w:rsidR="00C03A73">
        <w:rPr>
          <w:rFonts w:ascii="Times New Roman" w:hAnsi="Times New Roman" w:cs="Times New Roman"/>
          <w:sz w:val="28"/>
          <w:szCs w:val="28"/>
        </w:rPr>
        <w:t xml:space="preserve">добавить абзац </w:t>
      </w:r>
      <w:r w:rsidR="00C03A73" w:rsidRPr="00A33889">
        <w:rPr>
          <w:rFonts w:ascii="Times New Roman" w:hAnsi="Times New Roman" w:cs="Times New Roman"/>
          <w:sz w:val="28"/>
          <w:szCs w:val="28"/>
        </w:rPr>
        <w:t>следующе</w:t>
      </w:r>
      <w:r w:rsidR="00C03A73">
        <w:rPr>
          <w:rFonts w:ascii="Times New Roman" w:hAnsi="Times New Roman" w:cs="Times New Roman"/>
          <w:sz w:val="28"/>
          <w:szCs w:val="28"/>
        </w:rPr>
        <w:t>го содержания:</w:t>
      </w:r>
    </w:p>
    <w:p w:rsidR="00FE709C" w:rsidRDefault="00FE709C" w:rsidP="00FE709C">
      <w:pPr>
        <w:pStyle w:val="a6"/>
        <w:ind w:left="23" w:firstLine="52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B3056A">
        <w:rPr>
          <w:sz w:val="28"/>
          <w:szCs w:val="28"/>
        </w:rPr>
        <w:t xml:space="preserve">На территории Минераловодского городского округа </w:t>
      </w:r>
      <w:r>
        <w:rPr>
          <w:sz w:val="28"/>
          <w:szCs w:val="28"/>
        </w:rPr>
        <w:t>в ноябре 2019 года</w:t>
      </w:r>
      <w:r w:rsidRPr="00B3056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открылся</w:t>
      </w:r>
      <w:r w:rsidRPr="006A7555">
        <w:rPr>
          <w:sz w:val="28"/>
          <w:szCs w:val="28"/>
        </w:rPr>
        <w:t xml:space="preserve"> </w:t>
      </w:r>
      <w:r>
        <w:rPr>
          <w:sz w:val="28"/>
          <w:szCs w:val="28"/>
        </w:rPr>
        <w:t>МВЦ «</w:t>
      </w:r>
      <w:proofErr w:type="spellStart"/>
      <w:r>
        <w:rPr>
          <w:sz w:val="28"/>
          <w:szCs w:val="28"/>
        </w:rPr>
        <w:t>МинводыЭКСПО</w:t>
      </w:r>
      <w:proofErr w:type="spell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являющийся</w:t>
      </w:r>
      <w:proofErr w:type="gramEnd"/>
      <w:r>
        <w:rPr>
          <w:sz w:val="28"/>
          <w:szCs w:val="28"/>
        </w:rPr>
        <w:t xml:space="preserve"> единственным специализированным  выставочным центром СКФО, построенным с применением самых современных выставочных технологий, позволяющий реализовать масштабные проектов мирового уровня.  </w:t>
      </w:r>
    </w:p>
    <w:p w:rsidR="00FE709C" w:rsidRPr="00223C6F" w:rsidRDefault="00FE709C" w:rsidP="00FE709C">
      <w:pPr>
        <w:pStyle w:val="a6"/>
        <w:ind w:left="23" w:firstLine="522"/>
        <w:rPr>
          <w:sz w:val="28"/>
          <w:szCs w:val="28"/>
        </w:rPr>
      </w:pPr>
      <w:r>
        <w:rPr>
          <w:sz w:val="28"/>
          <w:szCs w:val="28"/>
        </w:rPr>
        <w:t>В инфраструктуру МВЦ «</w:t>
      </w:r>
      <w:proofErr w:type="spellStart"/>
      <w:r>
        <w:rPr>
          <w:sz w:val="28"/>
          <w:szCs w:val="28"/>
        </w:rPr>
        <w:t>МинводыЭКСПО</w:t>
      </w:r>
      <w:proofErr w:type="spellEnd"/>
      <w:r>
        <w:rPr>
          <w:sz w:val="28"/>
          <w:szCs w:val="28"/>
        </w:rPr>
        <w:t xml:space="preserve">» входит конгресс-центр,  имеющий 2 конференц-зала с возможностью трансформации в 6 помещений от 36 до 250 посадочных мест,  </w:t>
      </w:r>
      <w:r>
        <w:rPr>
          <w:sz w:val="28"/>
          <w:szCs w:val="28"/>
          <w:lang w:val="en-US"/>
        </w:rPr>
        <w:t>VIP</w:t>
      </w:r>
      <w:r>
        <w:rPr>
          <w:sz w:val="28"/>
          <w:szCs w:val="28"/>
        </w:rPr>
        <w:t>-переговорная на 12 мест, пресс-центр на 150 мест, оснащенных  высокотехнологичным оборудованием</w:t>
      </w:r>
      <w:proofErr w:type="gramStart"/>
      <w:r>
        <w:rPr>
          <w:sz w:val="28"/>
          <w:szCs w:val="28"/>
        </w:rPr>
        <w:t>.»</w:t>
      </w:r>
      <w:proofErr w:type="gramEnd"/>
    </w:p>
    <w:p w:rsidR="006C14E4" w:rsidRDefault="006C14E4" w:rsidP="006C14E4">
      <w:pPr>
        <w:tabs>
          <w:tab w:val="left" w:pos="240"/>
          <w:tab w:val="left" w:pos="7680"/>
          <w:tab w:val="left" w:pos="9120"/>
          <w:tab w:val="left" w:pos="9840"/>
        </w:tabs>
        <w:jc w:val="center"/>
        <w:rPr>
          <w:sz w:val="28"/>
          <w:szCs w:val="28"/>
        </w:rPr>
      </w:pPr>
    </w:p>
    <w:p w:rsidR="006C14E4" w:rsidRDefault="00E214AF" w:rsidP="006C14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14E4" w:rsidRPr="00C14077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6C14E4" w:rsidRPr="00C1407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C14E4" w:rsidRPr="00A33889">
        <w:rPr>
          <w:sz w:val="28"/>
          <w:szCs w:val="28"/>
        </w:rPr>
        <w:t xml:space="preserve"> </w:t>
      </w:r>
      <w:r w:rsidR="00327020" w:rsidRPr="002F72F8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327020">
        <w:rPr>
          <w:rFonts w:ascii="Times New Roman" w:hAnsi="Times New Roman" w:cs="Times New Roman"/>
          <w:sz w:val="28"/>
          <w:szCs w:val="28"/>
        </w:rPr>
        <w:t>6</w:t>
      </w:r>
      <w:r w:rsidR="00327020" w:rsidRPr="002F72F8">
        <w:rPr>
          <w:rFonts w:ascii="Times New Roman" w:hAnsi="Times New Roman" w:cs="Times New Roman"/>
          <w:sz w:val="28"/>
          <w:szCs w:val="28"/>
        </w:rPr>
        <w:t>.</w:t>
      </w:r>
      <w:r w:rsidR="00327020">
        <w:rPr>
          <w:rFonts w:ascii="Times New Roman" w:hAnsi="Times New Roman" w:cs="Times New Roman"/>
          <w:sz w:val="28"/>
          <w:szCs w:val="28"/>
        </w:rPr>
        <w:t xml:space="preserve">11 «Детский туризм» </w:t>
      </w:r>
      <w:r w:rsidR="006C14E4" w:rsidRPr="00A33889">
        <w:rPr>
          <w:rFonts w:ascii="Times New Roman" w:hAnsi="Times New Roman" w:cs="Times New Roman"/>
          <w:sz w:val="28"/>
          <w:szCs w:val="28"/>
        </w:rPr>
        <w:t>Туристск</w:t>
      </w:r>
      <w:r w:rsidR="006C14E4">
        <w:rPr>
          <w:rFonts w:ascii="Times New Roman" w:hAnsi="Times New Roman" w:cs="Times New Roman"/>
          <w:sz w:val="28"/>
          <w:szCs w:val="28"/>
        </w:rPr>
        <w:t>ого</w:t>
      </w:r>
      <w:r w:rsidR="006C14E4" w:rsidRPr="00A33889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6C14E4">
        <w:rPr>
          <w:rFonts w:ascii="Times New Roman" w:hAnsi="Times New Roman" w:cs="Times New Roman"/>
          <w:sz w:val="28"/>
          <w:szCs w:val="28"/>
        </w:rPr>
        <w:t>а</w:t>
      </w:r>
      <w:r w:rsidR="006C14E4" w:rsidRPr="00A33889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</w:t>
      </w:r>
      <w:r w:rsidR="00327020" w:rsidRPr="00A33889">
        <w:rPr>
          <w:rFonts w:ascii="Times New Roman" w:hAnsi="Times New Roman" w:cs="Times New Roman"/>
          <w:sz w:val="28"/>
          <w:szCs w:val="28"/>
        </w:rPr>
        <w:t>изложи</w:t>
      </w:r>
      <w:r w:rsidR="00327020">
        <w:rPr>
          <w:rFonts w:ascii="Times New Roman" w:hAnsi="Times New Roman" w:cs="Times New Roman"/>
          <w:sz w:val="28"/>
          <w:szCs w:val="28"/>
        </w:rPr>
        <w:t>ть</w:t>
      </w:r>
      <w:r w:rsidR="00327020" w:rsidRPr="00A33889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6C14E4">
        <w:rPr>
          <w:rFonts w:ascii="Times New Roman" w:hAnsi="Times New Roman" w:cs="Times New Roman"/>
          <w:sz w:val="28"/>
          <w:szCs w:val="28"/>
        </w:rPr>
        <w:t>:</w:t>
      </w:r>
    </w:p>
    <w:p w:rsidR="006C14E4" w:rsidRPr="00CC4963" w:rsidRDefault="006C14E4" w:rsidP="006C14E4">
      <w:pPr>
        <w:pStyle w:val="af1"/>
        <w:ind w:left="2148"/>
        <w:rPr>
          <w:sz w:val="28"/>
          <w:szCs w:val="28"/>
        </w:rPr>
      </w:pPr>
      <w:r w:rsidRPr="00CC4963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CC496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C4963">
        <w:rPr>
          <w:sz w:val="28"/>
          <w:szCs w:val="28"/>
        </w:rPr>
        <w:t>.</w:t>
      </w:r>
      <w:r>
        <w:rPr>
          <w:sz w:val="28"/>
          <w:szCs w:val="28"/>
        </w:rPr>
        <w:t xml:space="preserve"> Детский туризм </w:t>
      </w:r>
    </w:p>
    <w:p w:rsidR="006C14E4" w:rsidRPr="002F72F8" w:rsidRDefault="006C14E4" w:rsidP="006C14E4">
      <w:pPr>
        <w:tabs>
          <w:tab w:val="left" w:pos="240"/>
          <w:tab w:val="left" w:pos="7680"/>
          <w:tab w:val="left" w:pos="9120"/>
          <w:tab w:val="left" w:pos="9840"/>
        </w:tabs>
        <w:ind w:firstLine="709"/>
        <w:jc w:val="both"/>
        <w:rPr>
          <w:sz w:val="28"/>
          <w:szCs w:val="28"/>
        </w:rPr>
      </w:pPr>
    </w:p>
    <w:p w:rsidR="006C14E4" w:rsidRDefault="006C14E4" w:rsidP="006C14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F72F8">
        <w:rPr>
          <w:sz w:val="28"/>
          <w:szCs w:val="28"/>
        </w:rPr>
        <w:t>Детским туризмом на территории Минераловодского городского округа Ставропольского края занимается  МБУ ДОД «</w:t>
      </w:r>
      <w:r w:rsidRPr="002F72F8">
        <w:rPr>
          <w:bCs/>
          <w:sz w:val="28"/>
          <w:szCs w:val="28"/>
        </w:rPr>
        <w:t>Центр дополнительного образования</w:t>
      </w:r>
      <w:r>
        <w:rPr>
          <w:bCs/>
          <w:sz w:val="28"/>
          <w:szCs w:val="28"/>
        </w:rPr>
        <w:t xml:space="preserve"> </w:t>
      </w:r>
      <w:r w:rsidRPr="002F72F8">
        <w:rPr>
          <w:bCs/>
          <w:sz w:val="28"/>
          <w:szCs w:val="28"/>
        </w:rPr>
        <w:t>детей  г</w:t>
      </w:r>
      <w:proofErr w:type="gramStart"/>
      <w:r w:rsidRPr="002F72F8">
        <w:rPr>
          <w:bCs/>
          <w:sz w:val="28"/>
          <w:szCs w:val="28"/>
        </w:rPr>
        <w:t>.М</w:t>
      </w:r>
      <w:proofErr w:type="gramEnd"/>
      <w:r w:rsidRPr="002F72F8">
        <w:rPr>
          <w:bCs/>
          <w:sz w:val="28"/>
          <w:szCs w:val="28"/>
        </w:rPr>
        <w:t xml:space="preserve">инеральные Воды»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д</w:t>
      </w:r>
      <w:r w:rsidRPr="002F72F8">
        <w:rPr>
          <w:sz w:val="28"/>
          <w:szCs w:val="28"/>
        </w:rPr>
        <w:t>иректор</w:t>
      </w:r>
      <w:r w:rsidR="00DC1144">
        <w:rPr>
          <w:sz w:val="28"/>
          <w:szCs w:val="28"/>
        </w:rPr>
        <w:t xml:space="preserve"> -</w:t>
      </w:r>
      <w:r w:rsidRPr="002F72F8">
        <w:rPr>
          <w:sz w:val="28"/>
          <w:szCs w:val="28"/>
        </w:rPr>
        <w:t xml:space="preserve"> </w:t>
      </w:r>
      <w:proofErr w:type="spellStart"/>
      <w:r w:rsidRPr="002F72F8">
        <w:rPr>
          <w:sz w:val="28"/>
          <w:szCs w:val="28"/>
        </w:rPr>
        <w:t>Сильченко</w:t>
      </w:r>
      <w:proofErr w:type="spellEnd"/>
      <w:r w:rsidRPr="002F72F8">
        <w:rPr>
          <w:sz w:val="28"/>
          <w:szCs w:val="28"/>
        </w:rPr>
        <w:t xml:space="preserve"> Александр Николаевич</w:t>
      </w:r>
      <w:r>
        <w:rPr>
          <w:sz w:val="28"/>
          <w:szCs w:val="28"/>
        </w:rPr>
        <w:t>).</w:t>
      </w:r>
    </w:p>
    <w:p w:rsidR="006C14E4" w:rsidRPr="002F72F8" w:rsidRDefault="006C14E4" w:rsidP="006C14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 директора </w:t>
      </w:r>
      <w:r w:rsidRPr="002F72F8">
        <w:rPr>
          <w:sz w:val="28"/>
          <w:szCs w:val="28"/>
        </w:rPr>
        <w:t>МБУ ДОД «</w:t>
      </w:r>
      <w:r w:rsidRPr="002F72F8">
        <w:rPr>
          <w:bCs/>
          <w:sz w:val="28"/>
          <w:szCs w:val="28"/>
        </w:rPr>
        <w:t>Центр дополнительного образования</w:t>
      </w:r>
      <w:r>
        <w:rPr>
          <w:bCs/>
          <w:sz w:val="28"/>
          <w:szCs w:val="28"/>
        </w:rPr>
        <w:t xml:space="preserve"> </w:t>
      </w:r>
      <w:r w:rsidRPr="002F72F8">
        <w:rPr>
          <w:bCs/>
          <w:sz w:val="28"/>
          <w:szCs w:val="28"/>
        </w:rPr>
        <w:t>детей  г</w:t>
      </w:r>
      <w:proofErr w:type="gramStart"/>
      <w:r w:rsidRPr="002F72F8">
        <w:rPr>
          <w:bCs/>
          <w:sz w:val="28"/>
          <w:szCs w:val="28"/>
        </w:rPr>
        <w:t>.М</w:t>
      </w:r>
      <w:proofErr w:type="gramEnd"/>
      <w:r w:rsidRPr="002F72F8">
        <w:rPr>
          <w:bCs/>
          <w:sz w:val="28"/>
          <w:szCs w:val="28"/>
        </w:rPr>
        <w:t>инеральные Воды»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Сильченко</w:t>
      </w:r>
      <w:proofErr w:type="spellEnd"/>
      <w:r>
        <w:rPr>
          <w:bCs/>
          <w:sz w:val="28"/>
          <w:szCs w:val="28"/>
        </w:rPr>
        <w:t xml:space="preserve">  А.Н. для детей и подростков</w:t>
      </w:r>
      <w:r w:rsidR="00AB3AE3">
        <w:rPr>
          <w:bCs/>
          <w:sz w:val="28"/>
          <w:szCs w:val="28"/>
        </w:rPr>
        <w:t>, а также для родителей с детьми</w:t>
      </w:r>
      <w:r>
        <w:rPr>
          <w:bCs/>
          <w:sz w:val="28"/>
          <w:szCs w:val="28"/>
        </w:rPr>
        <w:t xml:space="preserve"> Минераловодского городского округа организуются и проводятся нижеперечисленные  туристские маршруты по историческим и культурным достопримечательностям Минераловодского городского округа Ставропольского края:</w:t>
      </w:r>
    </w:p>
    <w:p w:rsidR="006C14E4" w:rsidRPr="00CB1743" w:rsidRDefault="006C14E4" w:rsidP="006C14E4">
      <w:pPr>
        <w:spacing w:line="240" w:lineRule="exact"/>
        <w:ind w:left="10490"/>
        <w:jc w:val="center"/>
        <w:rPr>
          <w:bCs/>
          <w:sz w:val="28"/>
        </w:rPr>
      </w:pPr>
      <w:r>
        <w:rPr>
          <w:bCs/>
          <w:sz w:val="28"/>
        </w:rPr>
        <w:t>8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559"/>
        <w:gridCol w:w="1811"/>
        <w:gridCol w:w="2519"/>
        <w:gridCol w:w="1733"/>
        <w:gridCol w:w="1418"/>
      </w:tblGrid>
      <w:tr w:rsidR="006C14E4" w:rsidRPr="00BA68D8" w:rsidTr="007855AD">
        <w:tc>
          <w:tcPr>
            <w:tcW w:w="424" w:type="dxa"/>
            <w:vAlign w:val="center"/>
          </w:tcPr>
          <w:p w:rsidR="006C14E4" w:rsidRPr="00BA68D8" w:rsidRDefault="006C14E4" w:rsidP="00287182">
            <w:pPr>
              <w:jc w:val="center"/>
            </w:pPr>
            <w:r w:rsidRPr="00BA68D8">
              <w:t>№</w:t>
            </w:r>
          </w:p>
          <w:p w:rsidR="006C14E4" w:rsidRPr="00BA68D8" w:rsidRDefault="006C14E4" w:rsidP="00287182">
            <w:pPr>
              <w:jc w:val="center"/>
            </w:pPr>
            <w:proofErr w:type="spellStart"/>
            <w:r w:rsidRPr="00BA68D8">
              <w:t>п\</w:t>
            </w:r>
            <w:proofErr w:type="gramStart"/>
            <w:r w:rsidRPr="00BA68D8">
              <w:t>п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C14E4" w:rsidRPr="00BA68D8" w:rsidRDefault="006C14E4" w:rsidP="00287182">
            <w:pPr>
              <w:jc w:val="center"/>
            </w:pPr>
            <w:proofErr w:type="spellStart"/>
            <w:proofErr w:type="gramStart"/>
            <w:r w:rsidRPr="00BA68D8">
              <w:t>Наимено</w:t>
            </w:r>
            <w:r w:rsidR="007855AD">
              <w:t>-</w:t>
            </w:r>
            <w:r w:rsidRPr="00BA68D8">
              <w:t>вание</w:t>
            </w:r>
            <w:proofErr w:type="spellEnd"/>
            <w:proofErr w:type="gramEnd"/>
            <w:r w:rsidRPr="00BA68D8">
              <w:t xml:space="preserve"> тура/</w:t>
            </w:r>
            <w:proofErr w:type="spellStart"/>
            <w:r w:rsidRPr="00BA68D8">
              <w:t>марш</w:t>
            </w:r>
            <w:r w:rsidR="007855AD">
              <w:t>-</w:t>
            </w:r>
            <w:r w:rsidRPr="00BA68D8">
              <w:t>рута</w:t>
            </w:r>
            <w:proofErr w:type="spellEnd"/>
          </w:p>
        </w:tc>
        <w:tc>
          <w:tcPr>
            <w:tcW w:w="1811" w:type="dxa"/>
            <w:vAlign w:val="center"/>
          </w:tcPr>
          <w:p w:rsidR="006C14E4" w:rsidRPr="00BA68D8" w:rsidRDefault="006C14E4" w:rsidP="00287182">
            <w:pPr>
              <w:jc w:val="center"/>
            </w:pPr>
            <w:r w:rsidRPr="00BA68D8">
              <w:t>Сезонность/</w:t>
            </w:r>
          </w:p>
          <w:p w:rsidR="006C14E4" w:rsidRPr="00BA68D8" w:rsidRDefault="006C14E4" w:rsidP="00287182">
            <w:pPr>
              <w:jc w:val="center"/>
            </w:pPr>
            <w:r w:rsidRPr="00BA68D8">
              <w:t>категория</w:t>
            </w:r>
          </w:p>
        </w:tc>
        <w:tc>
          <w:tcPr>
            <w:tcW w:w="2519" w:type="dxa"/>
            <w:vAlign w:val="center"/>
          </w:tcPr>
          <w:p w:rsidR="006C14E4" w:rsidRPr="00BA68D8" w:rsidRDefault="006C14E4" w:rsidP="00287182">
            <w:pPr>
              <w:jc w:val="center"/>
            </w:pPr>
            <w:r w:rsidRPr="00BA68D8">
              <w:t>Краткое описание тура/маршрута</w:t>
            </w:r>
          </w:p>
        </w:tc>
        <w:tc>
          <w:tcPr>
            <w:tcW w:w="1733" w:type="dxa"/>
            <w:vAlign w:val="center"/>
          </w:tcPr>
          <w:p w:rsidR="006C14E4" w:rsidRPr="00BA68D8" w:rsidRDefault="006C14E4" w:rsidP="00287182">
            <w:pPr>
              <w:jc w:val="center"/>
            </w:pPr>
            <w:proofErr w:type="spellStart"/>
            <w:proofErr w:type="gramStart"/>
            <w:r w:rsidRPr="00BA68D8">
              <w:t>Продолжи</w:t>
            </w:r>
            <w:r w:rsidR="007855AD">
              <w:t>-</w:t>
            </w:r>
            <w:r w:rsidRPr="00BA68D8">
              <w:t>тельность</w:t>
            </w:r>
            <w:proofErr w:type="spellEnd"/>
            <w:proofErr w:type="gramEnd"/>
            <w:r w:rsidRPr="00BA68D8">
              <w:t xml:space="preserve"> тура/</w:t>
            </w:r>
            <w:proofErr w:type="spellStart"/>
            <w:r w:rsidRPr="00BA68D8">
              <w:t>марш</w:t>
            </w:r>
            <w:r w:rsidR="007855AD">
              <w:t>-</w:t>
            </w:r>
            <w:r w:rsidRPr="00BA68D8">
              <w:t>рута</w:t>
            </w:r>
            <w:proofErr w:type="spellEnd"/>
          </w:p>
          <w:p w:rsidR="006C14E4" w:rsidRPr="00BA68D8" w:rsidRDefault="006C14E4" w:rsidP="00287182">
            <w:pPr>
              <w:jc w:val="center"/>
            </w:pPr>
            <w:r w:rsidRPr="00BA68D8">
              <w:t>(кол-во часов/дней)</w:t>
            </w:r>
          </w:p>
        </w:tc>
        <w:tc>
          <w:tcPr>
            <w:tcW w:w="1418" w:type="dxa"/>
            <w:vAlign w:val="center"/>
          </w:tcPr>
          <w:p w:rsidR="006C14E4" w:rsidRPr="00BA68D8" w:rsidRDefault="006C14E4" w:rsidP="00287182">
            <w:pPr>
              <w:jc w:val="center"/>
            </w:pPr>
            <w:r w:rsidRPr="00BA68D8">
              <w:t>Категория</w:t>
            </w:r>
          </w:p>
          <w:p w:rsidR="006C14E4" w:rsidRPr="00BA68D8" w:rsidRDefault="006C14E4" w:rsidP="00287182">
            <w:pPr>
              <w:jc w:val="center"/>
            </w:pPr>
            <w:r w:rsidRPr="00BA68D8">
              <w:t>туристов</w:t>
            </w:r>
          </w:p>
        </w:tc>
      </w:tr>
      <w:tr w:rsidR="006C14E4" w:rsidRPr="00BA68D8" w:rsidTr="007855AD">
        <w:tc>
          <w:tcPr>
            <w:tcW w:w="424" w:type="dxa"/>
            <w:vAlign w:val="center"/>
          </w:tcPr>
          <w:p w:rsidR="006C14E4" w:rsidRPr="00BA68D8" w:rsidRDefault="006C14E4" w:rsidP="00287182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6C14E4" w:rsidRPr="00BA68D8" w:rsidRDefault="006C14E4" w:rsidP="00287182">
            <w:pPr>
              <w:jc w:val="center"/>
            </w:pPr>
            <w:r>
              <w:t>2</w:t>
            </w:r>
          </w:p>
        </w:tc>
        <w:tc>
          <w:tcPr>
            <w:tcW w:w="1811" w:type="dxa"/>
            <w:vAlign w:val="center"/>
          </w:tcPr>
          <w:p w:rsidR="006C14E4" w:rsidRPr="00BA68D8" w:rsidRDefault="006C14E4" w:rsidP="00287182">
            <w:pPr>
              <w:jc w:val="center"/>
            </w:pPr>
            <w:r>
              <w:t>3</w:t>
            </w:r>
          </w:p>
        </w:tc>
        <w:tc>
          <w:tcPr>
            <w:tcW w:w="2519" w:type="dxa"/>
            <w:vAlign w:val="center"/>
          </w:tcPr>
          <w:p w:rsidR="006C14E4" w:rsidRPr="00BA68D8" w:rsidRDefault="006C14E4" w:rsidP="00287182">
            <w:pPr>
              <w:jc w:val="center"/>
            </w:pPr>
            <w:r>
              <w:t>4</w:t>
            </w:r>
          </w:p>
        </w:tc>
        <w:tc>
          <w:tcPr>
            <w:tcW w:w="1733" w:type="dxa"/>
            <w:vAlign w:val="center"/>
          </w:tcPr>
          <w:p w:rsidR="006C14E4" w:rsidRPr="00BA68D8" w:rsidRDefault="006C14E4" w:rsidP="00287182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6C14E4" w:rsidRPr="00BA68D8" w:rsidRDefault="006C14E4" w:rsidP="00287182">
            <w:pPr>
              <w:jc w:val="center"/>
            </w:pPr>
            <w:r>
              <w:t>6</w:t>
            </w:r>
          </w:p>
        </w:tc>
      </w:tr>
      <w:tr w:rsidR="006C14E4" w:rsidRPr="00BA68D8" w:rsidTr="007855AD">
        <w:tc>
          <w:tcPr>
            <w:tcW w:w="424" w:type="dxa"/>
          </w:tcPr>
          <w:p w:rsidR="006C14E4" w:rsidRPr="00BA68D8" w:rsidRDefault="006C14E4" w:rsidP="00287182">
            <w:pPr>
              <w:jc w:val="center"/>
            </w:pPr>
            <w:r>
              <w:t>1.</w:t>
            </w:r>
          </w:p>
        </w:tc>
        <w:tc>
          <w:tcPr>
            <w:tcW w:w="1559" w:type="dxa"/>
            <w:vAlign w:val="center"/>
          </w:tcPr>
          <w:p w:rsidR="006C14E4" w:rsidRPr="00362D24" w:rsidRDefault="006C14E4" w:rsidP="00287182">
            <w:pPr>
              <w:spacing w:line="240" w:lineRule="exact"/>
            </w:pPr>
            <w:r w:rsidRPr="00362D24">
              <w:t xml:space="preserve">«Горы лакколиты </w:t>
            </w:r>
            <w:proofErr w:type="spellStart"/>
            <w:r w:rsidRPr="00362D24">
              <w:t>КМВ-гора</w:t>
            </w:r>
            <w:proofErr w:type="spellEnd"/>
            <w:r w:rsidRPr="00362D24">
              <w:t xml:space="preserve"> Змейка»</w:t>
            </w:r>
          </w:p>
        </w:tc>
        <w:tc>
          <w:tcPr>
            <w:tcW w:w="1811" w:type="dxa"/>
            <w:vAlign w:val="center"/>
          </w:tcPr>
          <w:p w:rsidR="006C14E4" w:rsidRPr="00362D24" w:rsidRDefault="006C14E4" w:rsidP="007855AD">
            <w:pPr>
              <w:spacing w:line="240" w:lineRule="exact"/>
              <w:jc w:val="center"/>
            </w:pPr>
            <w:r w:rsidRPr="00362D24">
              <w:t>Круглый год/</w:t>
            </w:r>
            <w:proofErr w:type="spellStart"/>
            <w:proofErr w:type="gramStart"/>
            <w:r w:rsidRPr="00362D24">
              <w:t>познава</w:t>
            </w:r>
            <w:r w:rsidR="007031E7">
              <w:t>-</w:t>
            </w:r>
            <w:r w:rsidRPr="00362D24">
              <w:t>тельная</w:t>
            </w:r>
            <w:proofErr w:type="spellEnd"/>
            <w:proofErr w:type="gramEnd"/>
          </w:p>
        </w:tc>
        <w:tc>
          <w:tcPr>
            <w:tcW w:w="2519" w:type="dxa"/>
            <w:vAlign w:val="center"/>
          </w:tcPr>
          <w:p w:rsidR="006C14E4" w:rsidRPr="00362D24" w:rsidRDefault="006C14E4" w:rsidP="00287182">
            <w:pPr>
              <w:snapToGrid w:val="0"/>
            </w:pPr>
            <w:r w:rsidRPr="00362D24">
              <w:t>По грунтовой дороге от подножия до вершины</w:t>
            </w:r>
          </w:p>
        </w:tc>
        <w:tc>
          <w:tcPr>
            <w:tcW w:w="1733" w:type="dxa"/>
          </w:tcPr>
          <w:p w:rsidR="006C14E4" w:rsidRPr="00BA68D8" w:rsidRDefault="006C14E4" w:rsidP="00287182">
            <w:pPr>
              <w:jc w:val="center"/>
            </w:pPr>
            <w:r>
              <w:t>4 часа</w:t>
            </w:r>
          </w:p>
        </w:tc>
        <w:tc>
          <w:tcPr>
            <w:tcW w:w="1418" w:type="dxa"/>
            <w:vMerge w:val="restart"/>
            <w:vAlign w:val="center"/>
          </w:tcPr>
          <w:p w:rsidR="006C14E4" w:rsidRPr="00BA68D8" w:rsidRDefault="006C14E4" w:rsidP="00287182">
            <w:pPr>
              <w:jc w:val="center"/>
            </w:pPr>
            <w:r>
              <w:t>Дети и подростки 12-17 лет</w:t>
            </w:r>
          </w:p>
        </w:tc>
      </w:tr>
      <w:tr w:rsidR="006C14E4" w:rsidRPr="00BA68D8" w:rsidTr="007855AD">
        <w:trPr>
          <w:trHeight w:val="265"/>
        </w:trPr>
        <w:tc>
          <w:tcPr>
            <w:tcW w:w="424" w:type="dxa"/>
          </w:tcPr>
          <w:p w:rsidR="006C14E4" w:rsidRPr="00BA68D8" w:rsidRDefault="006C14E4" w:rsidP="00287182">
            <w:pPr>
              <w:jc w:val="center"/>
            </w:pPr>
            <w:r>
              <w:t>2.</w:t>
            </w:r>
          </w:p>
        </w:tc>
        <w:tc>
          <w:tcPr>
            <w:tcW w:w="1559" w:type="dxa"/>
          </w:tcPr>
          <w:p w:rsidR="006C14E4" w:rsidRPr="00BA68D8" w:rsidRDefault="006C14E4" w:rsidP="00287182">
            <w:pPr>
              <w:jc w:val="center"/>
            </w:pPr>
            <w:r>
              <w:t xml:space="preserve">На вершину горы </w:t>
            </w:r>
            <w:proofErr w:type="spellStart"/>
            <w:r>
              <w:t>Верблюдка</w:t>
            </w:r>
            <w:proofErr w:type="spellEnd"/>
            <w:r>
              <w:t xml:space="preserve">  </w:t>
            </w:r>
          </w:p>
        </w:tc>
        <w:tc>
          <w:tcPr>
            <w:tcW w:w="1811" w:type="dxa"/>
          </w:tcPr>
          <w:p w:rsidR="006C14E4" w:rsidRPr="00BA68D8" w:rsidRDefault="006C14E4" w:rsidP="00287182">
            <w:pPr>
              <w:jc w:val="center"/>
            </w:pPr>
            <w:r>
              <w:t>Круглый год/</w:t>
            </w:r>
            <w:proofErr w:type="spellStart"/>
            <w:proofErr w:type="gramStart"/>
            <w:r>
              <w:t>познава</w:t>
            </w:r>
            <w:r w:rsidR="007031E7">
              <w:t>-</w:t>
            </w:r>
            <w:r>
              <w:t>тельная</w:t>
            </w:r>
            <w:proofErr w:type="spellEnd"/>
            <w:proofErr w:type="gramEnd"/>
          </w:p>
        </w:tc>
        <w:tc>
          <w:tcPr>
            <w:tcW w:w="2519" w:type="dxa"/>
          </w:tcPr>
          <w:p w:rsidR="006C14E4" w:rsidRPr="00BA68D8" w:rsidRDefault="006C14E4" w:rsidP="00287182">
            <w:pPr>
              <w:jc w:val="center"/>
            </w:pPr>
            <w:r>
              <w:t>По грунтовой дороге от Дунаевских прудов до вершины</w:t>
            </w:r>
          </w:p>
        </w:tc>
        <w:tc>
          <w:tcPr>
            <w:tcW w:w="1733" w:type="dxa"/>
          </w:tcPr>
          <w:p w:rsidR="006C14E4" w:rsidRPr="00BA68D8" w:rsidRDefault="006C14E4" w:rsidP="00287182">
            <w:pPr>
              <w:jc w:val="center"/>
            </w:pPr>
            <w:r>
              <w:t>9 часов</w:t>
            </w:r>
          </w:p>
        </w:tc>
        <w:tc>
          <w:tcPr>
            <w:tcW w:w="1418" w:type="dxa"/>
            <w:vMerge/>
          </w:tcPr>
          <w:p w:rsidR="006C14E4" w:rsidRPr="00BA68D8" w:rsidRDefault="006C14E4" w:rsidP="00287182">
            <w:pPr>
              <w:jc w:val="center"/>
            </w:pPr>
          </w:p>
        </w:tc>
      </w:tr>
      <w:tr w:rsidR="006C14E4" w:rsidRPr="00BA68D8" w:rsidTr="007855AD">
        <w:trPr>
          <w:trHeight w:val="265"/>
        </w:trPr>
        <w:tc>
          <w:tcPr>
            <w:tcW w:w="424" w:type="dxa"/>
          </w:tcPr>
          <w:p w:rsidR="006C14E4" w:rsidRPr="00BA68D8" w:rsidRDefault="006C14E4" w:rsidP="00287182">
            <w:pPr>
              <w:jc w:val="center"/>
            </w:pPr>
            <w:r>
              <w:t>3.</w:t>
            </w:r>
          </w:p>
        </w:tc>
        <w:tc>
          <w:tcPr>
            <w:tcW w:w="1559" w:type="dxa"/>
          </w:tcPr>
          <w:p w:rsidR="006C14E4" w:rsidRDefault="006C14E4" w:rsidP="00287182">
            <w:pPr>
              <w:jc w:val="center"/>
            </w:pPr>
            <w:r>
              <w:t>Туристический переход: « Мое родное Ставрополье»</w:t>
            </w:r>
          </w:p>
        </w:tc>
        <w:tc>
          <w:tcPr>
            <w:tcW w:w="1811" w:type="dxa"/>
          </w:tcPr>
          <w:p w:rsidR="006C14E4" w:rsidRDefault="006C14E4" w:rsidP="00287182">
            <w:pPr>
              <w:jc w:val="center"/>
            </w:pPr>
            <w:r>
              <w:t>Круглый год/</w:t>
            </w:r>
            <w:proofErr w:type="spellStart"/>
            <w:proofErr w:type="gramStart"/>
            <w:r>
              <w:t>познава</w:t>
            </w:r>
            <w:r w:rsidR="007031E7">
              <w:t>-</w:t>
            </w:r>
            <w:r>
              <w:t>тельная</w:t>
            </w:r>
            <w:proofErr w:type="spellEnd"/>
            <w:proofErr w:type="gramEnd"/>
          </w:p>
        </w:tc>
        <w:tc>
          <w:tcPr>
            <w:tcW w:w="2519" w:type="dxa"/>
          </w:tcPr>
          <w:p w:rsidR="006C14E4" w:rsidRDefault="006C14E4" w:rsidP="00287182">
            <w:pPr>
              <w:jc w:val="center"/>
            </w:pPr>
            <w:r>
              <w:t>По грунтовой дороге из села Нагутское в село Нижняя Александровка через «</w:t>
            </w:r>
            <w:r w:rsidR="00B33DAC">
              <w:pgNum/>
            </w:r>
            <w:proofErr w:type="spellStart"/>
            <w:r w:rsidR="00B33DAC">
              <w:t>виную</w:t>
            </w:r>
            <w:proofErr w:type="spellEnd"/>
            <w:r>
              <w:t>» балку</w:t>
            </w:r>
          </w:p>
        </w:tc>
        <w:tc>
          <w:tcPr>
            <w:tcW w:w="1733" w:type="dxa"/>
          </w:tcPr>
          <w:p w:rsidR="006C14E4" w:rsidRPr="00BA68D8" w:rsidRDefault="006C14E4" w:rsidP="00287182">
            <w:pPr>
              <w:jc w:val="center"/>
            </w:pPr>
            <w:r>
              <w:t>12 часов</w:t>
            </w:r>
          </w:p>
        </w:tc>
        <w:tc>
          <w:tcPr>
            <w:tcW w:w="1418" w:type="dxa"/>
            <w:vMerge/>
          </w:tcPr>
          <w:p w:rsidR="006C14E4" w:rsidRPr="00BA68D8" w:rsidRDefault="006C14E4" w:rsidP="00287182">
            <w:pPr>
              <w:jc w:val="center"/>
            </w:pPr>
          </w:p>
        </w:tc>
      </w:tr>
      <w:tr w:rsidR="006C14E4" w:rsidRPr="00BA68D8" w:rsidTr="007855AD">
        <w:trPr>
          <w:trHeight w:val="265"/>
        </w:trPr>
        <w:tc>
          <w:tcPr>
            <w:tcW w:w="424" w:type="dxa"/>
          </w:tcPr>
          <w:p w:rsidR="006C14E4" w:rsidRPr="00BA68D8" w:rsidRDefault="006C14E4" w:rsidP="00287182">
            <w:pPr>
              <w:jc w:val="center"/>
            </w:pPr>
            <w:r>
              <w:t>4.</w:t>
            </w:r>
          </w:p>
        </w:tc>
        <w:tc>
          <w:tcPr>
            <w:tcW w:w="1559" w:type="dxa"/>
          </w:tcPr>
          <w:p w:rsidR="006C14E4" w:rsidRPr="00BA68D8" w:rsidRDefault="006C14E4" w:rsidP="00287182">
            <w:pPr>
              <w:jc w:val="center"/>
            </w:pPr>
            <w:r>
              <w:t xml:space="preserve">По местам Боевой Славы </w:t>
            </w:r>
            <w:r>
              <w:lastRenderedPageBreak/>
              <w:t>группы «Месть»</w:t>
            </w:r>
          </w:p>
        </w:tc>
        <w:tc>
          <w:tcPr>
            <w:tcW w:w="1811" w:type="dxa"/>
          </w:tcPr>
          <w:p w:rsidR="006C14E4" w:rsidRPr="00BA68D8" w:rsidRDefault="006C14E4" w:rsidP="00287182">
            <w:pPr>
              <w:jc w:val="center"/>
            </w:pPr>
            <w:r>
              <w:lastRenderedPageBreak/>
              <w:t>Круглый год/</w:t>
            </w:r>
            <w:proofErr w:type="spellStart"/>
            <w:proofErr w:type="gramStart"/>
            <w:r>
              <w:t>познава</w:t>
            </w:r>
            <w:r w:rsidR="007031E7">
              <w:t>-</w:t>
            </w:r>
            <w:r>
              <w:t>тельная</w:t>
            </w:r>
            <w:proofErr w:type="spellEnd"/>
            <w:proofErr w:type="gramEnd"/>
          </w:p>
        </w:tc>
        <w:tc>
          <w:tcPr>
            <w:tcW w:w="2519" w:type="dxa"/>
          </w:tcPr>
          <w:p w:rsidR="006C14E4" w:rsidRDefault="006C14E4" w:rsidP="00287182">
            <w:pPr>
              <w:jc w:val="center"/>
            </w:pPr>
            <w:r>
              <w:t>По грунтовой дороге от рынка «Руслан в г</w:t>
            </w:r>
            <w:proofErr w:type="gramStart"/>
            <w:r>
              <w:t>.М</w:t>
            </w:r>
            <w:proofErr w:type="gramEnd"/>
            <w:r>
              <w:t>инеральные Воды</w:t>
            </w:r>
          </w:p>
          <w:p w:rsidR="006C14E4" w:rsidRPr="00BA68D8" w:rsidRDefault="006C14E4" w:rsidP="00287182">
            <w:pPr>
              <w:jc w:val="center"/>
            </w:pPr>
          </w:p>
        </w:tc>
        <w:tc>
          <w:tcPr>
            <w:tcW w:w="1733" w:type="dxa"/>
          </w:tcPr>
          <w:p w:rsidR="006C14E4" w:rsidRPr="00BA68D8" w:rsidRDefault="006C14E4" w:rsidP="00287182">
            <w:pPr>
              <w:jc w:val="center"/>
            </w:pPr>
            <w:r>
              <w:lastRenderedPageBreak/>
              <w:t xml:space="preserve"> 8 часов</w:t>
            </w:r>
          </w:p>
        </w:tc>
        <w:tc>
          <w:tcPr>
            <w:tcW w:w="1418" w:type="dxa"/>
            <w:vMerge/>
          </w:tcPr>
          <w:p w:rsidR="006C14E4" w:rsidRPr="00BA68D8" w:rsidRDefault="006C14E4" w:rsidP="00287182">
            <w:pPr>
              <w:jc w:val="center"/>
            </w:pPr>
          </w:p>
        </w:tc>
      </w:tr>
      <w:tr w:rsidR="006C14E4" w:rsidRPr="00BA68D8" w:rsidTr="007855AD">
        <w:trPr>
          <w:trHeight w:val="265"/>
        </w:trPr>
        <w:tc>
          <w:tcPr>
            <w:tcW w:w="424" w:type="dxa"/>
          </w:tcPr>
          <w:p w:rsidR="006C14E4" w:rsidRPr="00BA68D8" w:rsidRDefault="006C14E4" w:rsidP="00287182">
            <w:pPr>
              <w:jc w:val="center"/>
            </w:pPr>
            <w:r>
              <w:lastRenderedPageBreak/>
              <w:t>5.</w:t>
            </w:r>
          </w:p>
        </w:tc>
        <w:tc>
          <w:tcPr>
            <w:tcW w:w="1559" w:type="dxa"/>
          </w:tcPr>
          <w:p w:rsidR="006C14E4" w:rsidRPr="00BA68D8" w:rsidRDefault="006C14E4" w:rsidP="00287182">
            <w:pPr>
              <w:jc w:val="center"/>
            </w:pPr>
            <w:r>
              <w:t>По местам Боевой Славы 140-й танковой бригады</w:t>
            </w:r>
          </w:p>
        </w:tc>
        <w:tc>
          <w:tcPr>
            <w:tcW w:w="1811" w:type="dxa"/>
          </w:tcPr>
          <w:p w:rsidR="006C14E4" w:rsidRPr="00BA68D8" w:rsidRDefault="006C14E4" w:rsidP="00287182">
            <w:pPr>
              <w:jc w:val="center"/>
            </w:pPr>
            <w:r>
              <w:t>Круглый год/</w:t>
            </w:r>
            <w:proofErr w:type="spellStart"/>
            <w:proofErr w:type="gramStart"/>
            <w:r>
              <w:t>познава</w:t>
            </w:r>
            <w:r w:rsidR="007031E7">
              <w:t>-</w:t>
            </w:r>
            <w:r>
              <w:t>тельная</w:t>
            </w:r>
            <w:proofErr w:type="spellEnd"/>
            <w:proofErr w:type="gramEnd"/>
          </w:p>
        </w:tc>
        <w:tc>
          <w:tcPr>
            <w:tcW w:w="2519" w:type="dxa"/>
          </w:tcPr>
          <w:p w:rsidR="006C14E4" w:rsidRPr="00BA68D8" w:rsidRDefault="006C14E4" w:rsidP="00287182">
            <w:pPr>
              <w:jc w:val="center"/>
            </w:pPr>
            <w:r>
              <w:t>По грунтовой дороге от г</w:t>
            </w:r>
            <w:proofErr w:type="gramStart"/>
            <w:r>
              <w:t>.М</w:t>
            </w:r>
            <w:proofErr w:type="gramEnd"/>
            <w:r>
              <w:t>инеральные Воды до х. Утренняя Долина и Братской могилы 140-й танковой бригады</w:t>
            </w:r>
          </w:p>
        </w:tc>
        <w:tc>
          <w:tcPr>
            <w:tcW w:w="1733" w:type="dxa"/>
          </w:tcPr>
          <w:p w:rsidR="006C14E4" w:rsidRPr="00BA68D8" w:rsidRDefault="006C14E4" w:rsidP="00287182">
            <w:pPr>
              <w:jc w:val="center"/>
            </w:pPr>
            <w:r>
              <w:t>4 часа</w:t>
            </w:r>
          </w:p>
        </w:tc>
        <w:tc>
          <w:tcPr>
            <w:tcW w:w="1418" w:type="dxa"/>
            <w:vMerge/>
          </w:tcPr>
          <w:p w:rsidR="006C14E4" w:rsidRPr="00BA68D8" w:rsidRDefault="006C14E4" w:rsidP="00287182">
            <w:pPr>
              <w:jc w:val="center"/>
            </w:pPr>
          </w:p>
        </w:tc>
      </w:tr>
      <w:tr w:rsidR="006C14E4" w:rsidRPr="00BA68D8" w:rsidTr="007855AD">
        <w:trPr>
          <w:trHeight w:val="265"/>
        </w:trPr>
        <w:tc>
          <w:tcPr>
            <w:tcW w:w="424" w:type="dxa"/>
          </w:tcPr>
          <w:p w:rsidR="006C14E4" w:rsidRPr="00BA68D8" w:rsidRDefault="006C14E4" w:rsidP="00287182">
            <w:pPr>
              <w:jc w:val="center"/>
            </w:pPr>
            <w:r>
              <w:t>6.</w:t>
            </w:r>
          </w:p>
        </w:tc>
        <w:tc>
          <w:tcPr>
            <w:tcW w:w="1559" w:type="dxa"/>
          </w:tcPr>
          <w:p w:rsidR="006C14E4" w:rsidRPr="00BA68D8" w:rsidRDefault="006C14E4" w:rsidP="00287182">
            <w:pPr>
              <w:jc w:val="center"/>
            </w:pPr>
            <w:r>
              <w:t>История проспекта Карла Маркса</w:t>
            </w:r>
          </w:p>
        </w:tc>
        <w:tc>
          <w:tcPr>
            <w:tcW w:w="1811" w:type="dxa"/>
          </w:tcPr>
          <w:p w:rsidR="006C14E4" w:rsidRPr="00BA68D8" w:rsidRDefault="006C14E4" w:rsidP="00287182">
            <w:pPr>
              <w:jc w:val="center"/>
            </w:pPr>
            <w:r>
              <w:t>Круглый год/</w:t>
            </w:r>
            <w:proofErr w:type="spellStart"/>
            <w:proofErr w:type="gramStart"/>
            <w:r>
              <w:t>познава</w:t>
            </w:r>
            <w:r w:rsidR="007031E7">
              <w:t>-</w:t>
            </w:r>
            <w:r>
              <w:t>тельная</w:t>
            </w:r>
            <w:proofErr w:type="spellEnd"/>
            <w:proofErr w:type="gramEnd"/>
          </w:p>
        </w:tc>
        <w:tc>
          <w:tcPr>
            <w:tcW w:w="2519" w:type="dxa"/>
          </w:tcPr>
          <w:p w:rsidR="006C14E4" w:rsidRPr="00BA68D8" w:rsidRDefault="006C14E4" w:rsidP="00287182">
            <w:pPr>
              <w:jc w:val="center"/>
            </w:pPr>
            <w:r>
              <w:t>По проспекту Карла Маркса г</w:t>
            </w:r>
            <w:proofErr w:type="gramStart"/>
            <w:r>
              <w:t>.М</w:t>
            </w:r>
            <w:proofErr w:type="gramEnd"/>
            <w:r>
              <w:t>инеральные Воды</w:t>
            </w:r>
          </w:p>
        </w:tc>
        <w:tc>
          <w:tcPr>
            <w:tcW w:w="1733" w:type="dxa"/>
          </w:tcPr>
          <w:p w:rsidR="006C14E4" w:rsidRPr="00BA68D8" w:rsidRDefault="006C14E4" w:rsidP="00287182">
            <w:pPr>
              <w:jc w:val="center"/>
            </w:pPr>
            <w:r>
              <w:t>2 часа</w:t>
            </w:r>
          </w:p>
        </w:tc>
        <w:tc>
          <w:tcPr>
            <w:tcW w:w="1418" w:type="dxa"/>
            <w:vMerge w:val="restart"/>
            <w:vAlign w:val="center"/>
          </w:tcPr>
          <w:p w:rsidR="006C14E4" w:rsidRPr="00BA68D8" w:rsidRDefault="006C14E4" w:rsidP="00287182">
            <w:pPr>
              <w:jc w:val="center"/>
            </w:pPr>
            <w:r>
              <w:t>Дети и подростки 12-17 лет</w:t>
            </w:r>
          </w:p>
        </w:tc>
      </w:tr>
      <w:tr w:rsidR="006C14E4" w:rsidRPr="00BA68D8" w:rsidTr="007855AD">
        <w:trPr>
          <w:trHeight w:val="265"/>
        </w:trPr>
        <w:tc>
          <w:tcPr>
            <w:tcW w:w="424" w:type="dxa"/>
          </w:tcPr>
          <w:p w:rsidR="006C14E4" w:rsidRPr="00BA68D8" w:rsidRDefault="006C14E4" w:rsidP="00287182">
            <w:pPr>
              <w:jc w:val="center"/>
            </w:pPr>
            <w:r>
              <w:t>7.</w:t>
            </w:r>
          </w:p>
        </w:tc>
        <w:tc>
          <w:tcPr>
            <w:tcW w:w="1559" w:type="dxa"/>
          </w:tcPr>
          <w:p w:rsidR="006C14E4" w:rsidRPr="00BA68D8" w:rsidRDefault="006C14E4" w:rsidP="00287182">
            <w:pPr>
              <w:jc w:val="center"/>
            </w:pPr>
            <w:r>
              <w:t>Собор Покрова Пресвятой Богородицы</w:t>
            </w:r>
          </w:p>
        </w:tc>
        <w:tc>
          <w:tcPr>
            <w:tcW w:w="1811" w:type="dxa"/>
          </w:tcPr>
          <w:p w:rsidR="006C14E4" w:rsidRPr="00BA68D8" w:rsidRDefault="006C14E4" w:rsidP="00287182">
            <w:pPr>
              <w:jc w:val="center"/>
            </w:pPr>
            <w:r>
              <w:t>Круглый год/</w:t>
            </w:r>
            <w:proofErr w:type="spellStart"/>
            <w:proofErr w:type="gramStart"/>
            <w:r>
              <w:t>познава</w:t>
            </w:r>
            <w:r w:rsidR="007031E7">
              <w:t>-</w:t>
            </w:r>
            <w:r>
              <w:t>тельная</w:t>
            </w:r>
            <w:proofErr w:type="spellEnd"/>
            <w:proofErr w:type="gramEnd"/>
          </w:p>
        </w:tc>
        <w:tc>
          <w:tcPr>
            <w:tcW w:w="2519" w:type="dxa"/>
          </w:tcPr>
          <w:p w:rsidR="006C14E4" w:rsidRPr="00BA68D8" w:rsidRDefault="006C14E4" w:rsidP="00287182">
            <w:pPr>
              <w:jc w:val="center"/>
            </w:pPr>
            <w:r>
              <w:t xml:space="preserve">г. Минеральные Воды ул. </w:t>
            </w:r>
            <w:proofErr w:type="gramStart"/>
            <w:r>
              <w:t>Пятигорская</w:t>
            </w:r>
            <w:proofErr w:type="gramEnd"/>
            <w:r w:rsidR="003E565A">
              <w:t>,</w:t>
            </w:r>
            <w:r>
              <w:t xml:space="preserve"> 35 Собор Покрова Пресвятой Богородицы</w:t>
            </w:r>
          </w:p>
        </w:tc>
        <w:tc>
          <w:tcPr>
            <w:tcW w:w="1733" w:type="dxa"/>
          </w:tcPr>
          <w:p w:rsidR="006C14E4" w:rsidRPr="00BA68D8" w:rsidRDefault="006C14E4" w:rsidP="00287182">
            <w:pPr>
              <w:jc w:val="center"/>
            </w:pPr>
            <w:r>
              <w:t>30 минут</w:t>
            </w:r>
          </w:p>
        </w:tc>
        <w:tc>
          <w:tcPr>
            <w:tcW w:w="1418" w:type="dxa"/>
            <w:vMerge/>
          </w:tcPr>
          <w:p w:rsidR="006C14E4" w:rsidRPr="00BA68D8" w:rsidRDefault="006C14E4" w:rsidP="00287182">
            <w:pPr>
              <w:jc w:val="center"/>
            </w:pPr>
          </w:p>
        </w:tc>
      </w:tr>
      <w:tr w:rsidR="006C14E4" w:rsidRPr="00BA68D8" w:rsidTr="007855AD">
        <w:trPr>
          <w:trHeight w:val="265"/>
        </w:trPr>
        <w:tc>
          <w:tcPr>
            <w:tcW w:w="424" w:type="dxa"/>
          </w:tcPr>
          <w:p w:rsidR="006C14E4" w:rsidRPr="00BA68D8" w:rsidRDefault="006C14E4" w:rsidP="00287182">
            <w:pPr>
              <w:jc w:val="center"/>
            </w:pPr>
            <w:r>
              <w:t>8.</w:t>
            </w:r>
          </w:p>
        </w:tc>
        <w:tc>
          <w:tcPr>
            <w:tcW w:w="1559" w:type="dxa"/>
          </w:tcPr>
          <w:p w:rsidR="006C14E4" w:rsidRPr="00BA68D8" w:rsidRDefault="006C14E4" w:rsidP="00287182">
            <w:pPr>
              <w:jc w:val="center"/>
            </w:pPr>
            <w:r>
              <w:t>Мемориал «Огонь Вечной Славы»</w:t>
            </w:r>
          </w:p>
        </w:tc>
        <w:tc>
          <w:tcPr>
            <w:tcW w:w="1811" w:type="dxa"/>
          </w:tcPr>
          <w:p w:rsidR="006C14E4" w:rsidRPr="00BA68D8" w:rsidRDefault="006C14E4" w:rsidP="00287182">
            <w:pPr>
              <w:jc w:val="center"/>
            </w:pPr>
            <w:r>
              <w:t>Круглый год/</w:t>
            </w:r>
            <w:proofErr w:type="spellStart"/>
            <w:proofErr w:type="gramStart"/>
            <w:r>
              <w:t>познава</w:t>
            </w:r>
            <w:r w:rsidR="007031E7">
              <w:t>-</w:t>
            </w:r>
            <w:r>
              <w:t>тельная</w:t>
            </w:r>
            <w:proofErr w:type="spellEnd"/>
            <w:proofErr w:type="gramEnd"/>
          </w:p>
        </w:tc>
        <w:tc>
          <w:tcPr>
            <w:tcW w:w="2519" w:type="dxa"/>
          </w:tcPr>
          <w:p w:rsidR="006C14E4" w:rsidRPr="00BA68D8" w:rsidRDefault="006C14E4" w:rsidP="00287182">
            <w:pPr>
              <w:jc w:val="center"/>
            </w:pPr>
            <w:r>
              <w:t xml:space="preserve">Мемориал Огонь Вечной Славы </w:t>
            </w:r>
            <w:proofErr w:type="gramStart"/>
            <w:r>
              <w:t>г</w:t>
            </w:r>
            <w:proofErr w:type="gramEnd"/>
            <w:r>
              <w:t>. Минеральные Воды площадь 30 лет Победы</w:t>
            </w:r>
          </w:p>
        </w:tc>
        <w:tc>
          <w:tcPr>
            <w:tcW w:w="1733" w:type="dxa"/>
          </w:tcPr>
          <w:p w:rsidR="006C14E4" w:rsidRPr="00BA68D8" w:rsidRDefault="006C14E4" w:rsidP="00287182">
            <w:pPr>
              <w:jc w:val="center"/>
            </w:pPr>
            <w:r>
              <w:t>1 час</w:t>
            </w:r>
          </w:p>
        </w:tc>
        <w:tc>
          <w:tcPr>
            <w:tcW w:w="1418" w:type="dxa"/>
            <w:vMerge/>
          </w:tcPr>
          <w:p w:rsidR="006C14E4" w:rsidRPr="00BA68D8" w:rsidRDefault="006C14E4" w:rsidP="00287182">
            <w:pPr>
              <w:jc w:val="center"/>
            </w:pPr>
          </w:p>
        </w:tc>
      </w:tr>
      <w:tr w:rsidR="006C14E4" w:rsidRPr="00BA68D8" w:rsidTr="007855AD">
        <w:trPr>
          <w:trHeight w:val="265"/>
        </w:trPr>
        <w:tc>
          <w:tcPr>
            <w:tcW w:w="424" w:type="dxa"/>
          </w:tcPr>
          <w:p w:rsidR="006C14E4" w:rsidRPr="00BA68D8" w:rsidRDefault="006C14E4" w:rsidP="00287182">
            <w:pPr>
              <w:jc w:val="center"/>
            </w:pPr>
            <w:r>
              <w:t>9.</w:t>
            </w:r>
          </w:p>
        </w:tc>
        <w:tc>
          <w:tcPr>
            <w:tcW w:w="1559" w:type="dxa"/>
          </w:tcPr>
          <w:p w:rsidR="006C14E4" w:rsidRPr="00BA68D8" w:rsidRDefault="006C14E4" w:rsidP="00287182">
            <w:pPr>
              <w:jc w:val="center"/>
            </w:pPr>
            <w:r>
              <w:t>Памятник генералу Ермолову</w:t>
            </w:r>
          </w:p>
        </w:tc>
        <w:tc>
          <w:tcPr>
            <w:tcW w:w="1811" w:type="dxa"/>
          </w:tcPr>
          <w:p w:rsidR="006C14E4" w:rsidRPr="00BA68D8" w:rsidRDefault="006C14E4" w:rsidP="00287182">
            <w:pPr>
              <w:jc w:val="center"/>
            </w:pPr>
            <w:r>
              <w:t>Круглый год/</w:t>
            </w:r>
            <w:proofErr w:type="spellStart"/>
            <w:proofErr w:type="gramStart"/>
            <w:r>
              <w:t>познава</w:t>
            </w:r>
            <w:r w:rsidR="007031E7">
              <w:t>-</w:t>
            </w:r>
            <w:r>
              <w:t>тельная</w:t>
            </w:r>
            <w:proofErr w:type="spellEnd"/>
            <w:proofErr w:type="gramEnd"/>
          </w:p>
        </w:tc>
        <w:tc>
          <w:tcPr>
            <w:tcW w:w="2519" w:type="dxa"/>
          </w:tcPr>
          <w:p w:rsidR="006C14E4" w:rsidRPr="00BA68D8" w:rsidRDefault="006C14E4" w:rsidP="00287182">
            <w:pPr>
              <w:jc w:val="center"/>
            </w:pPr>
            <w:r>
              <w:t>г. Минеральные Воды, сквер Надежды; памятник генералу Ермолову</w:t>
            </w:r>
          </w:p>
        </w:tc>
        <w:tc>
          <w:tcPr>
            <w:tcW w:w="1733" w:type="dxa"/>
          </w:tcPr>
          <w:p w:rsidR="006C14E4" w:rsidRPr="00BA68D8" w:rsidRDefault="006C14E4" w:rsidP="00287182">
            <w:pPr>
              <w:jc w:val="center"/>
            </w:pPr>
            <w:r>
              <w:t>15 минут</w:t>
            </w:r>
          </w:p>
        </w:tc>
        <w:tc>
          <w:tcPr>
            <w:tcW w:w="1418" w:type="dxa"/>
            <w:vMerge/>
          </w:tcPr>
          <w:p w:rsidR="006C14E4" w:rsidRPr="00BA68D8" w:rsidRDefault="006C14E4" w:rsidP="00287182">
            <w:pPr>
              <w:jc w:val="center"/>
            </w:pPr>
          </w:p>
        </w:tc>
      </w:tr>
      <w:tr w:rsidR="006C14E4" w:rsidRPr="00BA68D8" w:rsidTr="007855AD">
        <w:trPr>
          <w:trHeight w:val="265"/>
        </w:trPr>
        <w:tc>
          <w:tcPr>
            <w:tcW w:w="424" w:type="dxa"/>
          </w:tcPr>
          <w:p w:rsidR="006C14E4" w:rsidRPr="00BA68D8" w:rsidRDefault="006C14E4" w:rsidP="00287182">
            <w:pPr>
              <w:jc w:val="center"/>
            </w:pPr>
            <w:r>
              <w:t>10.</w:t>
            </w:r>
          </w:p>
        </w:tc>
        <w:tc>
          <w:tcPr>
            <w:tcW w:w="1559" w:type="dxa"/>
          </w:tcPr>
          <w:p w:rsidR="006C14E4" w:rsidRPr="00BA68D8" w:rsidRDefault="006C14E4" w:rsidP="00287182">
            <w:pPr>
              <w:jc w:val="center"/>
            </w:pPr>
            <w:r>
              <w:t xml:space="preserve">Музей писателя </w:t>
            </w:r>
            <w:proofErr w:type="spellStart"/>
            <w:r>
              <w:t>А.П.Бибика</w:t>
            </w:r>
            <w:proofErr w:type="spellEnd"/>
          </w:p>
        </w:tc>
        <w:tc>
          <w:tcPr>
            <w:tcW w:w="1811" w:type="dxa"/>
          </w:tcPr>
          <w:p w:rsidR="006C14E4" w:rsidRPr="00BA68D8" w:rsidRDefault="006C14E4" w:rsidP="00287182">
            <w:pPr>
              <w:jc w:val="center"/>
            </w:pPr>
            <w:r>
              <w:t>Круглый год/познава</w:t>
            </w:r>
            <w:r w:rsidR="007031E7">
              <w:t>-</w:t>
            </w:r>
            <w:r>
              <w:t>тельная</w:t>
            </w:r>
          </w:p>
        </w:tc>
        <w:tc>
          <w:tcPr>
            <w:tcW w:w="2519" w:type="dxa"/>
          </w:tcPr>
          <w:p w:rsidR="006C14E4" w:rsidRPr="00BA68D8" w:rsidRDefault="006C14E4" w:rsidP="00287182">
            <w:pPr>
              <w:jc w:val="center"/>
            </w:pPr>
            <w:r>
              <w:t xml:space="preserve">г. Минеральные Воды, ул. </w:t>
            </w:r>
            <w:proofErr w:type="gramStart"/>
            <w:r>
              <w:t>Пролетарская</w:t>
            </w:r>
            <w:proofErr w:type="gramEnd"/>
            <w:r>
              <w:t xml:space="preserve"> 137; Музей писателя </w:t>
            </w:r>
            <w:proofErr w:type="spellStart"/>
            <w:r>
              <w:t>А.П.Бибика</w:t>
            </w:r>
            <w:proofErr w:type="spellEnd"/>
          </w:p>
        </w:tc>
        <w:tc>
          <w:tcPr>
            <w:tcW w:w="1733" w:type="dxa"/>
          </w:tcPr>
          <w:p w:rsidR="006C14E4" w:rsidRPr="00BA68D8" w:rsidRDefault="006C14E4" w:rsidP="00287182">
            <w:pPr>
              <w:jc w:val="center"/>
            </w:pPr>
            <w:r>
              <w:t>20 минут</w:t>
            </w:r>
          </w:p>
        </w:tc>
        <w:tc>
          <w:tcPr>
            <w:tcW w:w="1418" w:type="dxa"/>
            <w:vMerge/>
          </w:tcPr>
          <w:p w:rsidR="006C14E4" w:rsidRPr="00BA68D8" w:rsidRDefault="006C14E4" w:rsidP="00287182">
            <w:pPr>
              <w:jc w:val="center"/>
            </w:pPr>
          </w:p>
        </w:tc>
      </w:tr>
      <w:tr w:rsidR="00B33DAC" w:rsidRPr="00BA68D8" w:rsidTr="007855AD">
        <w:trPr>
          <w:trHeight w:val="265"/>
        </w:trPr>
        <w:tc>
          <w:tcPr>
            <w:tcW w:w="424" w:type="dxa"/>
          </w:tcPr>
          <w:p w:rsidR="00B33DAC" w:rsidRDefault="00B33DAC" w:rsidP="00287182">
            <w:pPr>
              <w:jc w:val="center"/>
            </w:pPr>
            <w:r>
              <w:t>11.</w:t>
            </w:r>
          </w:p>
        </w:tc>
        <w:tc>
          <w:tcPr>
            <w:tcW w:w="1559" w:type="dxa"/>
          </w:tcPr>
          <w:p w:rsidR="00B33DAC" w:rsidRDefault="00B33DAC" w:rsidP="00287182">
            <w:pPr>
              <w:jc w:val="center"/>
            </w:pPr>
            <w:proofErr w:type="spellStart"/>
            <w:proofErr w:type="gramStart"/>
            <w:r>
              <w:t>Экологи</w:t>
            </w:r>
            <w:r w:rsidR="007855AD">
              <w:t>-</w:t>
            </w:r>
            <w:r>
              <w:t>ческая</w:t>
            </w:r>
            <w:proofErr w:type="spellEnd"/>
            <w:proofErr w:type="gramEnd"/>
            <w:r>
              <w:t xml:space="preserve"> тропа вокруг горы Змейка</w:t>
            </w:r>
          </w:p>
        </w:tc>
        <w:tc>
          <w:tcPr>
            <w:tcW w:w="1811" w:type="dxa"/>
          </w:tcPr>
          <w:p w:rsidR="00B33DAC" w:rsidRDefault="00B33DAC" w:rsidP="00287182">
            <w:pPr>
              <w:jc w:val="center"/>
            </w:pPr>
            <w:r>
              <w:t>всесезонный, маршрут выходного дня</w:t>
            </w:r>
          </w:p>
        </w:tc>
        <w:tc>
          <w:tcPr>
            <w:tcW w:w="2519" w:type="dxa"/>
          </w:tcPr>
          <w:p w:rsidR="00B33DAC" w:rsidRDefault="00B33DAC" w:rsidP="00B33DAC">
            <w:pPr>
              <w:jc w:val="center"/>
            </w:pPr>
            <w:r>
              <w:t>Кольцевой маршрут вокруг горы Змейка с посещением  природных  и исторических объектов</w:t>
            </w:r>
          </w:p>
        </w:tc>
        <w:tc>
          <w:tcPr>
            <w:tcW w:w="1733" w:type="dxa"/>
          </w:tcPr>
          <w:p w:rsidR="00B33DAC" w:rsidRDefault="00B33DAC" w:rsidP="00287182">
            <w:pPr>
              <w:jc w:val="center"/>
            </w:pPr>
            <w:r>
              <w:t>4 часа</w:t>
            </w:r>
          </w:p>
        </w:tc>
        <w:tc>
          <w:tcPr>
            <w:tcW w:w="1418" w:type="dxa"/>
          </w:tcPr>
          <w:p w:rsidR="00B33DAC" w:rsidRPr="00B33DAC" w:rsidRDefault="00B33DAC" w:rsidP="00B33DAC">
            <w:pPr>
              <w:jc w:val="center"/>
            </w:pPr>
            <w:r w:rsidRPr="00B33DAC">
              <w:rPr>
                <w:bCs/>
              </w:rPr>
              <w:t>родители с детьми</w:t>
            </w:r>
          </w:p>
        </w:tc>
      </w:tr>
    </w:tbl>
    <w:p w:rsidR="006C14E4" w:rsidRDefault="006C14E4" w:rsidP="006C14E4"/>
    <w:p w:rsidR="00E84063" w:rsidRDefault="006C08BF" w:rsidP="00E8406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3" w:history="1">
        <w:r w:rsidR="00E84063" w:rsidRPr="00E84063">
          <w:rPr>
            <w:rStyle w:val="ae"/>
            <w:rFonts w:ascii="Times New Roman" w:eastAsia="DejaVu Sans" w:hAnsi="Times New Roman" w:cs="Times New Roman"/>
            <w:color w:val="auto"/>
            <w:sz w:val="28"/>
            <w:szCs w:val="28"/>
          </w:rPr>
          <w:t xml:space="preserve"> </w:t>
        </w:r>
        <w:r w:rsidR="00E214AF">
          <w:rPr>
            <w:rStyle w:val="ae"/>
            <w:rFonts w:ascii="Times New Roman" w:eastAsia="DejaVu Sans" w:hAnsi="Times New Roman" w:cs="Times New Roman"/>
            <w:color w:val="auto"/>
            <w:sz w:val="28"/>
            <w:szCs w:val="28"/>
          </w:rPr>
          <w:t>8</w:t>
        </w:r>
        <w:r w:rsidR="00E84063" w:rsidRPr="00E84063">
          <w:rPr>
            <w:rStyle w:val="ae"/>
            <w:rFonts w:ascii="Times New Roman" w:eastAsia="DejaVu Sans" w:hAnsi="Times New Roman" w:cs="Times New Roman"/>
            <w:color w:val="auto"/>
            <w:sz w:val="28"/>
            <w:szCs w:val="28"/>
          </w:rPr>
          <w:t>. Раздел 8 «Экономика Минераловодского городского округа Ставропольского края»</w:t>
        </w:r>
      </w:hyperlink>
      <w:r w:rsidR="00E84063" w:rsidRPr="00E84063">
        <w:rPr>
          <w:rFonts w:ascii="Times New Roman" w:hAnsi="Times New Roman" w:cs="Times New Roman"/>
          <w:sz w:val="28"/>
          <w:szCs w:val="28"/>
        </w:rPr>
        <w:t xml:space="preserve"> </w:t>
      </w:r>
      <w:r w:rsidR="00E84063">
        <w:rPr>
          <w:rFonts w:ascii="Times New Roman" w:hAnsi="Times New Roman" w:cs="Times New Roman"/>
          <w:sz w:val="28"/>
          <w:szCs w:val="28"/>
        </w:rPr>
        <w:t>Туристского паспорта Минераловодского городского округа Ставропольского края изложить в следующей редакции</w:t>
      </w:r>
      <w:r w:rsidR="00E8406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D133F" w:rsidRDefault="000D133F" w:rsidP="005A1A14">
      <w:pPr>
        <w:ind w:firstLine="709"/>
        <w:jc w:val="both"/>
        <w:rPr>
          <w:sz w:val="28"/>
          <w:szCs w:val="28"/>
        </w:rPr>
      </w:pPr>
    </w:p>
    <w:p w:rsidR="005A1A14" w:rsidRDefault="005A1A14" w:rsidP="005A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Коронакризис</w:t>
      </w:r>
      <w:proofErr w:type="spellEnd"/>
      <w:r>
        <w:rPr>
          <w:sz w:val="28"/>
          <w:szCs w:val="28"/>
        </w:rPr>
        <w:t xml:space="preserve"> 2020 года повлек за собой цепь самых различных последствий во всех областях жизни. В первую очередь под его влияние попали экономика и социальная сфера. Основной удар пришелся на реальный сектор экономики: нарушение и заморозка деловых отношений, частичный разрыв производственных и сбытовых цепочек привел к остановке работы бизнеса. При этом многие не имели финансовой подушки на то, чтобы пережить несколько месяцев простоя. Среди социальных последствий </w:t>
      </w:r>
      <w:proofErr w:type="spellStart"/>
      <w:r>
        <w:rPr>
          <w:sz w:val="28"/>
          <w:szCs w:val="28"/>
        </w:rPr>
        <w:lastRenderedPageBreak/>
        <w:t>коронакризиса</w:t>
      </w:r>
      <w:proofErr w:type="spellEnd"/>
      <w:r>
        <w:rPr>
          <w:sz w:val="28"/>
          <w:szCs w:val="28"/>
        </w:rPr>
        <w:t xml:space="preserve"> в первую очередь называется риск сокращения рабочих мест, особенно уязвимой оказалась сфера услуг. </w:t>
      </w:r>
    </w:p>
    <w:p w:rsidR="001F7B53" w:rsidRDefault="001F7B53" w:rsidP="001F7B53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информации ГКУ «ЦЗН Минераловодского района»</w:t>
      </w:r>
      <w:r>
        <w:rPr>
          <w:sz w:val="28"/>
          <w:szCs w:val="28"/>
        </w:rPr>
        <w:t xml:space="preserve"> в Минераловодском городском округе за 2020 год за оказанием государственной услуги </w:t>
      </w:r>
      <w:r>
        <w:rPr>
          <w:b/>
          <w:sz w:val="28"/>
          <w:szCs w:val="28"/>
        </w:rPr>
        <w:t>по содействию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поиске подходящей работы обратилось </w:t>
      </w:r>
      <w:r>
        <w:rPr>
          <w:b/>
          <w:color w:val="000000"/>
          <w:sz w:val="28"/>
          <w:szCs w:val="28"/>
        </w:rPr>
        <w:t xml:space="preserve">6450 </w:t>
      </w:r>
      <w:r>
        <w:rPr>
          <w:b/>
          <w:sz w:val="28"/>
          <w:szCs w:val="28"/>
        </w:rPr>
        <w:t>человек (на 22,6% больше, чем за 2019 год),</w:t>
      </w:r>
      <w:r>
        <w:rPr>
          <w:sz w:val="28"/>
          <w:szCs w:val="28"/>
        </w:rPr>
        <w:t xml:space="preserve"> из них: женщины – 4029 человека, молодёжь в возрасте от 14 до 29 лет – 1963 человека, лица, уволенные в связи с ликвидацией организации, либо сокращением численности или штата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работников – 123 человека, относящиеся к категории инвалидов - 128 человека.</w:t>
      </w:r>
      <w:proofErr w:type="gramEnd"/>
    </w:p>
    <w:p w:rsidR="001F7B53" w:rsidRDefault="001F7B53" w:rsidP="001F7B53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зарегистрированной безработицы за отчетный период составил 5,31 %, коэффициент напряженности на регистрируемом рынке </w:t>
      </w:r>
      <w:proofErr w:type="gramStart"/>
      <w:r>
        <w:rPr>
          <w:sz w:val="28"/>
          <w:szCs w:val="28"/>
        </w:rPr>
        <w:t>труда</w:t>
      </w:r>
      <w:proofErr w:type="gramEnd"/>
      <w:r>
        <w:rPr>
          <w:sz w:val="28"/>
          <w:szCs w:val="28"/>
        </w:rPr>
        <w:t xml:space="preserve"> а на 01.01.2021 года составил 2,16 человека на 1 вакансию. </w:t>
      </w:r>
    </w:p>
    <w:p w:rsidR="005A1A14" w:rsidRDefault="005A1A14" w:rsidP="005A1A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Минераловодского городского округа по состоянию на 01.01.2021 осуществляют деятельность:</w:t>
      </w:r>
    </w:p>
    <w:p w:rsidR="005A1A14" w:rsidRDefault="005A1A14" w:rsidP="005A1A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- 1792 юридических лиц, филиалов и представительств;</w:t>
      </w:r>
    </w:p>
    <w:p w:rsidR="005A1A14" w:rsidRDefault="005A1A14" w:rsidP="005A1A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- 3460 субъектов, осуществляющих хозяйственную деятельность без образования юридического лица, в том числе:</w:t>
      </w:r>
    </w:p>
    <w:p w:rsidR="005A1A14" w:rsidRDefault="005A1A14" w:rsidP="005A1A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индивидуальных предпринимателей – 3262;</w:t>
      </w:r>
    </w:p>
    <w:p w:rsidR="005A1A14" w:rsidRDefault="005A1A14" w:rsidP="005A1A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 КФХ – 156.</w:t>
      </w:r>
    </w:p>
    <w:p w:rsidR="005A1A14" w:rsidRDefault="005A1A14" w:rsidP="005A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Среднесписочная численность работников на крупных и </w:t>
      </w:r>
      <w:proofErr w:type="gramStart"/>
      <w:r>
        <w:rPr>
          <w:sz w:val="28"/>
          <w:szCs w:val="28"/>
        </w:rPr>
        <w:t xml:space="preserve">средних предприятиях, осуществляющих свою деятельность на территории Минераловодского городского округа </w:t>
      </w:r>
      <w:r>
        <w:rPr>
          <w:b/>
          <w:sz w:val="28"/>
          <w:szCs w:val="28"/>
        </w:rPr>
        <w:t>составляет</w:t>
      </w:r>
      <w:proofErr w:type="gramEnd"/>
      <w:r>
        <w:rPr>
          <w:b/>
          <w:sz w:val="28"/>
          <w:szCs w:val="28"/>
        </w:rPr>
        <w:t xml:space="preserve"> 24,069 тыс. человек.</w:t>
      </w:r>
    </w:p>
    <w:p w:rsidR="005A1A14" w:rsidRDefault="005A1A14" w:rsidP="005A1A14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Средняя заработная плата, начисленная работникам за январь-декабрь 2020 года (по крупным и средним организациям, включая организации с численностью работников до 15 человек, без субъектов малого предпринимательства), увеличилась в сравнении с аналогичным периодом 2019 года на 3,7 процента и составила </w:t>
      </w:r>
      <w:r>
        <w:rPr>
          <w:b/>
          <w:color w:val="000000"/>
          <w:sz w:val="28"/>
          <w:szCs w:val="28"/>
        </w:rPr>
        <w:t>36832,6 рублей.</w:t>
      </w:r>
    </w:p>
    <w:p w:rsidR="005A1A14" w:rsidRDefault="005A1A14" w:rsidP="005A1A1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За 2020 год объем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 составил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14949,8 млн. руб. или 99,3 % </w:t>
      </w:r>
      <w:r>
        <w:rPr>
          <w:sz w:val="28"/>
          <w:szCs w:val="28"/>
          <w:shd w:val="clear" w:color="auto" w:fill="FFFFFF"/>
        </w:rPr>
        <w:t xml:space="preserve">к уровню предыдущего периода. </w:t>
      </w:r>
    </w:p>
    <w:p w:rsidR="005A1A14" w:rsidRDefault="005A1A14" w:rsidP="005A1A14">
      <w:pPr>
        <w:ind w:firstLine="709"/>
        <w:jc w:val="both"/>
        <w:rPr>
          <w:b/>
          <w:i/>
          <w:sz w:val="28"/>
          <w:szCs w:val="28"/>
        </w:rPr>
      </w:pPr>
    </w:p>
    <w:p w:rsidR="005A1A14" w:rsidRDefault="005A1A14" w:rsidP="005A1A14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Услуги.</w:t>
      </w:r>
      <w:r>
        <w:rPr>
          <w:sz w:val="28"/>
          <w:szCs w:val="28"/>
        </w:rPr>
        <w:t xml:space="preserve"> На территории Минераловодского городского округа функционирует МБУ «Многофункциональный центр предоставления государственных и муниципальных услуг Минераловодского городского округа» (далее – МБУ «МФЦ МГО»). Количество окон обслуживания в МБУ «МФЦ МГО» – 18 шт. Одновременно на прием работают 9 окон обслуживания. Количество территориально обособленных структурных подразделений (ТОСП) МБУ «МФЦ МГО» - 9 шт., в которых функционируют 10 окон, созданных для обеспечения территориальной доступности предоставления государственных и муниципальных услуг. </w:t>
      </w:r>
    </w:p>
    <w:p w:rsidR="005A1A14" w:rsidRDefault="005A1A14" w:rsidP="005A1A14">
      <w:pPr>
        <w:ind w:firstLine="709"/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По данным государственного Портала ИАС МКГУ «Ваш контроль», </w:t>
      </w:r>
      <w:r>
        <w:rPr>
          <w:spacing w:val="1"/>
          <w:sz w:val="28"/>
          <w:szCs w:val="28"/>
        </w:rPr>
        <w:t>за 2020 год уровень положительных оценок, т.е. уровень удовлетворенности населения качеством предоставления государственных и муниципальных услуг через МФЦ Минераловодского городского округа, в том числе по принципу «одного окна» составил 99,52%.</w:t>
      </w:r>
    </w:p>
    <w:p w:rsidR="005A1A14" w:rsidRDefault="005A1A14" w:rsidP="005A1A14">
      <w:pPr>
        <w:tabs>
          <w:tab w:val="left" w:pos="142"/>
        </w:tabs>
        <w:ind w:firstLine="207"/>
        <w:contextualSpacing/>
        <w:jc w:val="center"/>
        <w:rPr>
          <w:sz w:val="28"/>
          <w:szCs w:val="28"/>
          <w:highlight w:val="yellow"/>
        </w:rPr>
      </w:pPr>
    </w:p>
    <w:p w:rsidR="005A1A14" w:rsidRDefault="005A1A14" w:rsidP="005A1A14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5A1A14">
        <w:rPr>
          <w:rFonts w:cs="Times New Roman"/>
          <w:b/>
          <w:sz w:val="28"/>
          <w:szCs w:val="28"/>
          <w:shd w:val="clear" w:color="auto" w:fill="FFFFFF"/>
        </w:rPr>
        <w:t>Промышленность.</w:t>
      </w:r>
      <w:r>
        <w:rPr>
          <w:rFonts w:cs="Times New Roman"/>
          <w:sz w:val="28"/>
          <w:szCs w:val="28"/>
          <w:shd w:val="clear" w:color="auto" w:fill="FFFFFF"/>
        </w:rPr>
        <w:t xml:space="preserve"> За 2020 год </w:t>
      </w:r>
      <w:r>
        <w:rPr>
          <w:rFonts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 составил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</w:rPr>
        <w:t xml:space="preserve">14949,8 млн. руб. или 99,3 % </w:t>
      </w:r>
      <w:r>
        <w:rPr>
          <w:rFonts w:cs="Times New Roman"/>
          <w:sz w:val="28"/>
          <w:szCs w:val="28"/>
          <w:shd w:val="clear" w:color="auto" w:fill="FFFFFF"/>
        </w:rPr>
        <w:t>к уровню предыдущего периода (п</w:t>
      </w:r>
      <w:r>
        <w:rPr>
          <w:rFonts w:cs="Times New Roman"/>
          <w:sz w:val="28"/>
          <w:szCs w:val="28"/>
        </w:rPr>
        <w:t xml:space="preserve">о предварительным данным </w:t>
      </w:r>
      <w:proofErr w:type="spellStart"/>
      <w:r>
        <w:rPr>
          <w:rFonts w:cs="Times New Roman"/>
          <w:sz w:val="28"/>
          <w:szCs w:val="28"/>
        </w:rPr>
        <w:t>Ставропольстат</w:t>
      </w:r>
      <w:proofErr w:type="spellEnd"/>
      <w:r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  <w:shd w:val="clear" w:color="auto" w:fill="FFFFFF"/>
        </w:rPr>
        <w:t xml:space="preserve">. </w:t>
      </w:r>
      <w:r>
        <w:rPr>
          <w:rFonts w:cs="Times New Roman"/>
          <w:sz w:val="28"/>
          <w:szCs w:val="28"/>
        </w:rPr>
        <w:t xml:space="preserve">В структуре объема отгруженной продукции предприятий обрабатывающих </w:t>
      </w:r>
      <w:proofErr w:type="gramStart"/>
      <w:r>
        <w:rPr>
          <w:rFonts w:cs="Times New Roman"/>
          <w:sz w:val="28"/>
          <w:szCs w:val="28"/>
        </w:rPr>
        <w:t>производств</w:t>
      </w:r>
      <w:proofErr w:type="gramEnd"/>
      <w:r>
        <w:rPr>
          <w:rFonts w:cs="Times New Roman"/>
          <w:sz w:val="28"/>
          <w:szCs w:val="28"/>
        </w:rPr>
        <w:t xml:space="preserve"> лидирующие позиции занимают неметаллическое производство - 25,4 процента и производство пищевых продуктов с долей отгруженной продукции 49,3 процентов с реальными перспективами по ее увеличению.</w:t>
      </w:r>
    </w:p>
    <w:p w:rsidR="005A1A14" w:rsidRDefault="005A1A14" w:rsidP="005A1A14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Производство пищевых продуктов и напитков является ведущей отраслью обрабатывающей промышленности Минераловодского городского округа. Ее развитие определяют, прежде всего, такие предприятия как: </w:t>
      </w:r>
    </w:p>
    <w:p w:rsidR="005A1A14" w:rsidRDefault="005A1A14" w:rsidP="005A1A14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- </w:t>
      </w:r>
      <w:r>
        <w:rPr>
          <w:rFonts w:cs="Times New Roman"/>
          <w:sz w:val="28"/>
          <w:szCs w:val="28"/>
        </w:rPr>
        <w:t>АО «</w:t>
      </w:r>
      <w:proofErr w:type="spellStart"/>
      <w:r>
        <w:rPr>
          <w:rFonts w:cs="Times New Roman"/>
          <w:sz w:val="28"/>
          <w:szCs w:val="28"/>
        </w:rPr>
        <w:t>Кавминводы</w:t>
      </w:r>
      <w:proofErr w:type="spellEnd"/>
      <w:r>
        <w:rPr>
          <w:rFonts w:cs="Times New Roman"/>
          <w:sz w:val="28"/>
          <w:szCs w:val="28"/>
        </w:rPr>
        <w:t>», ЗАО «Водная компания «Старый источник», ОСП ОАО «Ставропольский пивоваренный завод», ООО «Торговый дом «</w:t>
      </w:r>
      <w:proofErr w:type="spellStart"/>
      <w:r>
        <w:rPr>
          <w:rFonts w:cs="Times New Roman"/>
          <w:sz w:val="28"/>
          <w:szCs w:val="28"/>
        </w:rPr>
        <w:t>Аскания</w:t>
      </w:r>
      <w:proofErr w:type="spellEnd"/>
      <w:r>
        <w:rPr>
          <w:rFonts w:cs="Times New Roman"/>
          <w:sz w:val="28"/>
          <w:szCs w:val="28"/>
        </w:rPr>
        <w:t>», ОАО «</w:t>
      </w:r>
      <w:proofErr w:type="spellStart"/>
      <w:r>
        <w:rPr>
          <w:rFonts w:cs="Times New Roman"/>
          <w:sz w:val="28"/>
          <w:szCs w:val="28"/>
        </w:rPr>
        <w:t>Рокадовские</w:t>
      </w:r>
      <w:proofErr w:type="spellEnd"/>
      <w:r>
        <w:rPr>
          <w:rFonts w:cs="Times New Roman"/>
          <w:sz w:val="28"/>
          <w:szCs w:val="28"/>
        </w:rPr>
        <w:t xml:space="preserve"> Минеральные Воды» (производство минеральной воды и безалкогольных напитков);</w:t>
      </w:r>
    </w:p>
    <w:p w:rsidR="005A1A14" w:rsidRDefault="005A1A14" w:rsidP="005A1A14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ПК «Минераловодский </w:t>
      </w:r>
      <w:proofErr w:type="spellStart"/>
      <w:r>
        <w:rPr>
          <w:rFonts w:cs="Times New Roman"/>
          <w:sz w:val="28"/>
          <w:szCs w:val="28"/>
        </w:rPr>
        <w:t>хлебокомбинат</w:t>
      </w:r>
      <w:proofErr w:type="spellEnd"/>
      <w:r>
        <w:rPr>
          <w:rFonts w:cs="Times New Roman"/>
          <w:sz w:val="28"/>
          <w:szCs w:val="28"/>
        </w:rPr>
        <w:t>», кондитерские цеха «</w:t>
      </w:r>
      <w:proofErr w:type="spellStart"/>
      <w:r>
        <w:rPr>
          <w:rFonts w:cs="Times New Roman"/>
          <w:sz w:val="28"/>
          <w:szCs w:val="28"/>
        </w:rPr>
        <w:t>Деличе</w:t>
      </w:r>
      <w:proofErr w:type="spellEnd"/>
      <w:r>
        <w:rPr>
          <w:rFonts w:cs="Times New Roman"/>
          <w:sz w:val="28"/>
          <w:szCs w:val="28"/>
        </w:rPr>
        <w:t xml:space="preserve"> крем, «Сладкий мир»,</w:t>
      </w:r>
      <w:r>
        <w:rPr>
          <w:rFonts w:cs="Times New Roman"/>
          <w:color w:val="000000"/>
          <w:sz w:val="28"/>
          <w:szCs w:val="28"/>
        </w:rPr>
        <w:t xml:space="preserve"> «Декор»</w:t>
      </w:r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  <w:shd w:val="clear" w:color="auto" w:fill="FFFFFF"/>
        </w:rPr>
        <w:t>производство хлебобулочной и кондитерской продукции</w:t>
      </w:r>
      <w:r>
        <w:rPr>
          <w:rFonts w:cs="Times New Roman"/>
          <w:sz w:val="28"/>
          <w:szCs w:val="28"/>
        </w:rPr>
        <w:t>);</w:t>
      </w:r>
    </w:p>
    <w:p w:rsidR="005A1A14" w:rsidRDefault="005A1A14" w:rsidP="005A1A14">
      <w:pPr>
        <w:pStyle w:val="Standard"/>
        <w:tabs>
          <w:tab w:val="left" w:pos="851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ООО «Минераловодский завод Виноградных вин», ООО «Минераловодский </w:t>
      </w:r>
      <w:proofErr w:type="spellStart"/>
      <w:r>
        <w:rPr>
          <w:rFonts w:cs="Times New Roman"/>
          <w:sz w:val="28"/>
          <w:szCs w:val="28"/>
        </w:rPr>
        <w:t>винзавод</w:t>
      </w:r>
      <w:proofErr w:type="spellEnd"/>
      <w:r>
        <w:rPr>
          <w:rFonts w:cs="Times New Roman"/>
          <w:sz w:val="28"/>
          <w:szCs w:val="28"/>
        </w:rPr>
        <w:t>» (производство вина столового);</w:t>
      </w:r>
    </w:p>
    <w:p w:rsidR="005A1A14" w:rsidRDefault="005A1A14" w:rsidP="005A1A14">
      <w:pPr>
        <w:pStyle w:val="Standard"/>
        <w:tabs>
          <w:tab w:val="left" w:pos="851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ООО «Казачье» (производство спирта этилового </w:t>
      </w:r>
      <w:proofErr w:type="spellStart"/>
      <w:r>
        <w:rPr>
          <w:rFonts w:cs="Times New Roman"/>
          <w:sz w:val="28"/>
          <w:szCs w:val="28"/>
        </w:rPr>
        <w:t>ректификованного</w:t>
      </w:r>
      <w:proofErr w:type="spellEnd"/>
      <w:r>
        <w:rPr>
          <w:rFonts w:cs="Times New Roman"/>
          <w:sz w:val="28"/>
          <w:szCs w:val="28"/>
        </w:rPr>
        <w:t xml:space="preserve"> из пищевого сырья).</w:t>
      </w:r>
    </w:p>
    <w:p w:rsidR="005A1A14" w:rsidRDefault="005A1A14" w:rsidP="005A1A14">
      <w:pPr>
        <w:pStyle w:val="Standard"/>
        <w:tabs>
          <w:tab w:val="left" w:pos="851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Также немаловажную роль играют следующие промышленные предприятия округа:</w:t>
      </w:r>
    </w:p>
    <w:p w:rsidR="005A1A14" w:rsidRDefault="005A1A14" w:rsidP="005A1A14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АО «</w:t>
      </w:r>
      <w:proofErr w:type="spellStart"/>
      <w:r>
        <w:rPr>
          <w:rFonts w:cs="Times New Roman"/>
          <w:sz w:val="28"/>
          <w:szCs w:val="28"/>
        </w:rPr>
        <w:t>Кавминстекло</w:t>
      </w:r>
      <w:proofErr w:type="spellEnd"/>
      <w:r>
        <w:rPr>
          <w:rFonts w:cs="Times New Roman"/>
          <w:sz w:val="28"/>
          <w:szCs w:val="28"/>
        </w:rPr>
        <w:t>» (производство бутылок из стекла);</w:t>
      </w:r>
    </w:p>
    <w:p w:rsidR="005A1A14" w:rsidRDefault="005A1A14" w:rsidP="005A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Филиал «</w:t>
      </w:r>
      <w:proofErr w:type="gramStart"/>
      <w:r>
        <w:rPr>
          <w:sz w:val="28"/>
          <w:szCs w:val="28"/>
        </w:rPr>
        <w:t>Минводы-Кровля</w:t>
      </w:r>
      <w:proofErr w:type="gramEnd"/>
      <w:r>
        <w:rPr>
          <w:sz w:val="28"/>
          <w:szCs w:val="28"/>
        </w:rPr>
        <w:t xml:space="preserve">» ООО «Завод </w:t>
      </w:r>
      <w:proofErr w:type="spellStart"/>
      <w:r>
        <w:rPr>
          <w:sz w:val="28"/>
          <w:szCs w:val="28"/>
        </w:rPr>
        <w:t>Технофлекс</w:t>
      </w:r>
      <w:proofErr w:type="spellEnd"/>
      <w:r>
        <w:rPr>
          <w:sz w:val="28"/>
          <w:szCs w:val="28"/>
        </w:rPr>
        <w:t>» (производство материалов кровельных и гидроизоляционных рулонных из асфальта);</w:t>
      </w:r>
    </w:p>
    <w:p w:rsidR="005A1A14" w:rsidRDefault="005A1A14" w:rsidP="005A1A14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ОАО «Издательство «Кавказская здравница» (производство полиграфической продукции).</w:t>
      </w:r>
    </w:p>
    <w:p w:rsidR="005A1A14" w:rsidRDefault="005A1A14" w:rsidP="005A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национального проекта «Производительность труда и поддержка занятости» в 2020 году проведены 3 совещания и 2 совещания в рамках реализации национального проекта «Международная кооперация и экспорт». В совещаниях приняли участие руководители промышленных предприятий Минераловодского городского округа и Кавказских Минеральных Вод.</w:t>
      </w:r>
    </w:p>
    <w:p w:rsidR="005A1A14" w:rsidRDefault="005A1A14" w:rsidP="005A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2020 года среди юридических лиц, индивидуальных предпринимателей, осуществляющих свою деятельность на территории </w:t>
      </w:r>
      <w:r>
        <w:rPr>
          <w:sz w:val="28"/>
          <w:szCs w:val="28"/>
        </w:rPr>
        <w:lastRenderedPageBreak/>
        <w:t xml:space="preserve">Минераловодского городского округа, был проведен конкурс «Новогоднее настроение». </w:t>
      </w:r>
    </w:p>
    <w:p w:rsidR="005A1A14" w:rsidRDefault="005A1A14" w:rsidP="005A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предприятия Минераловодского городского округа принимают участие в краевых и федеральных конкурсах: </w:t>
      </w:r>
    </w:p>
    <w:p w:rsidR="005A1A14" w:rsidRDefault="005A1A14" w:rsidP="005A1A14">
      <w:pPr>
        <w:ind w:firstLine="709"/>
        <w:jc w:val="both"/>
        <w:rPr>
          <w:bCs/>
          <w:cap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Минводский</w:t>
      </w:r>
      <w:proofErr w:type="spellEnd"/>
      <w:r>
        <w:rPr>
          <w:sz w:val="28"/>
          <w:szCs w:val="28"/>
        </w:rPr>
        <w:t xml:space="preserve"> комбикормовый завод» стало победителем в краевом конкурсе «Лучший экспортер года – 2019» в номинации «Лучший экспортер сельскохозяйственной продукции»; </w:t>
      </w:r>
      <w:r>
        <w:rPr>
          <w:color w:val="000000"/>
          <w:sz w:val="28"/>
          <w:szCs w:val="28"/>
        </w:rPr>
        <w:t xml:space="preserve">по итогам Конкурса «Премия года 2020» признан «Лучшим производителем натуральных кормов и кормовых добавок для сельскохозяйственных животных и птицы» и </w:t>
      </w:r>
      <w:r>
        <w:rPr>
          <w:sz w:val="28"/>
          <w:szCs w:val="28"/>
        </w:rPr>
        <w:t xml:space="preserve">получил </w:t>
      </w:r>
      <w:r>
        <w:rPr>
          <w:bCs/>
          <w:color w:val="000000"/>
          <w:kern w:val="36"/>
          <w:sz w:val="28"/>
          <w:szCs w:val="28"/>
        </w:rPr>
        <w:t>серебряную медаль на выставке «Золотая осень»;</w:t>
      </w:r>
      <w:r>
        <w:rPr>
          <w:bCs/>
          <w:caps/>
          <w:color w:val="000000"/>
          <w:kern w:val="36"/>
          <w:sz w:val="28"/>
          <w:szCs w:val="28"/>
        </w:rPr>
        <w:t xml:space="preserve"> </w:t>
      </w:r>
    </w:p>
    <w:p w:rsidR="005A1A14" w:rsidRDefault="005A1A14" w:rsidP="005A1A1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ООО «Пивоварня - КМВ» </w:t>
      </w:r>
      <w:proofErr w:type="gramStart"/>
      <w:r>
        <w:rPr>
          <w:color w:val="000000"/>
          <w:sz w:val="28"/>
          <w:szCs w:val="28"/>
        </w:rPr>
        <w:t>и ООО</w:t>
      </w:r>
      <w:proofErr w:type="gramEnd"/>
      <w:r>
        <w:rPr>
          <w:color w:val="000000"/>
          <w:sz w:val="28"/>
          <w:szCs w:val="28"/>
        </w:rPr>
        <w:t xml:space="preserve"> «Частная пивоварня </w:t>
      </w:r>
      <w:proofErr w:type="spellStart"/>
      <w:r>
        <w:rPr>
          <w:color w:val="000000"/>
          <w:sz w:val="28"/>
          <w:szCs w:val="28"/>
        </w:rPr>
        <w:t>Бламберг</w:t>
      </w:r>
      <w:proofErr w:type="spellEnd"/>
      <w:r>
        <w:rPr>
          <w:color w:val="000000"/>
          <w:sz w:val="28"/>
          <w:szCs w:val="28"/>
        </w:rPr>
        <w:t>» стали п</w:t>
      </w:r>
      <w:r>
        <w:rPr>
          <w:color w:val="000000"/>
          <w:kern w:val="36"/>
          <w:sz w:val="28"/>
          <w:szCs w:val="28"/>
        </w:rPr>
        <w:t xml:space="preserve">обедителями </w:t>
      </w:r>
      <w:r>
        <w:rPr>
          <w:sz w:val="28"/>
          <w:szCs w:val="28"/>
        </w:rPr>
        <w:t xml:space="preserve">V Российского конкурса пивоваренной продукции </w:t>
      </w:r>
      <w:r>
        <w:rPr>
          <w:color w:val="000000"/>
          <w:kern w:val="36"/>
          <w:sz w:val="28"/>
          <w:szCs w:val="28"/>
        </w:rPr>
        <w:t>«РОСГЛАВПИВО® - Главное Пиво России».</w:t>
      </w:r>
      <w:r>
        <w:rPr>
          <w:sz w:val="28"/>
          <w:szCs w:val="28"/>
        </w:rPr>
        <w:t xml:space="preserve"> ООО «Пивоварня - КМВ» награждено тремя бронзовыми медалями в категориях «Светлый эль», «Индийский </w:t>
      </w:r>
      <w:proofErr w:type="spellStart"/>
      <w:r>
        <w:rPr>
          <w:sz w:val="28"/>
          <w:szCs w:val="28"/>
        </w:rPr>
        <w:t>Пэйл</w:t>
      </w:r>
      <w:proofErr w:type="spellEnd"/>
      <w:r>
        <w:rPr>
          <w:sz w:val="28"/>
          <w:szCs w:val="28"/>
        </w:rPr>
        <w:t xml:space="preserve"> эль» и «Копченое пиво», ООО «Частная пивоварня </w:t>
      </w:r>
      <w:proofErr w:type="spellStart"/>
      <w:r>
        <w:rPr>
          <w:sz w:val="28"/>
          <w:szCs w:val="28"/>
        </w:rPr>
        <w:t>Бламберг</w:t>
      </w:r>
      <w:proofErr w:type="spellEnd"/>
      <w:r>
        <w:rPr>
          <w:sz w:val="28"/>
          <w:szCs w:val="28"/>
        </w:rPr>
        <w:t>» награждено бронзовой медалью в категории «Темное пиво»;</w:t>
      </w:r>
    </w:p>
    <w:p w:rsidR="005A1A14" w:rsidRDefault="005A1A14" w:rsidP="005A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«ТД «</w:t>
      </w:r>
      <w:proofErr w:type="spellStart"/>
      <w:r>
        <w:rPr>
          <w:sz w:val="28"/>
          <w:szCs w:val="28"/>
        </w:rPr>
        <w:t>Аскания</w:t>
      </w:r>
      <w:proofErr w:type="spellEnd"/>
      <w:r>
        <w:rPr>
          <w:sz w:val="28"/>
          <w:szCs w:val="28"/>
        </w:rPr>
        <w:t>» стало победителем в конкурсе «Экспортер года» по итогам 2019 года. Также ООО «ТД «</w:t>
      </w:r>
      <w:proofErr w:type="spellStart"/>
      <w:r>
        <w:rPr>
          <w:sz w:val="28"/>
          <w:szCs w:val="28"/>
        </w:rPr>
        <w:t>Аскания</w:t>
      </w:r>
      <w:proofErr w:type="spellEnd"/>
      <w:r>
        <w:rPr>
          <w:sz w:val="28"/>
          <w:szCs w:val="28"/>
        </w:rPr>
        <w:t>» стало победителем в конкурсе «Экспортер года» в номинации «</w:t>
      </w:r>
      <w:proofErr w:type="spellStart"/>
      <w:r>
        <w:rPr>
          <w:sz w:val="28"/>
          <w:szCs w:val="28"/>
        </w:rPr>
        <w:t>Трейдер</w:t>
      </w:r>
      <w:proofErr w:type="spellEnd"/>
      <w:r>
        <w:rPr>
          <w:sz w:val="28"/>
          <w:szCs w:val="28"/>
        </w:rPr>
        <w:t xml:space="preserve"> года» в категории «Малое и среднее предпринимательство». </w:t>
      </w:r>
    </w:p>
    <w:p w:rsidR="005A1A14" w:rsidRDefault="005A1A14" w:rsidP="005A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администрации Минераловодского городского округа в разделе «Промышленность» созданы разделы: экспортная деятельность, достижения предприятий, объявления и конкурсы. </w:t>
      </w:r>
    </w:p>
    <w:p w:rsidR="005A1A14" w:rsidRDefault="005A1A14" w:rsidP="005A1A1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реализации национального проекта «Производительность труда и поддержка занятости» на территории Минераловодского городского округа официальными участниками в 2019-2020 годах стали ООО «СХП «Новый Октябрь», расположенное в с. Нагутское Минераловодского городского округа и ОСП ОАО «Ставропольский пивоваренный завод», расположенное в пос. </w:t>
      </w:r>
      <w:proofErr w:type="spellStart"/>
      <w:r>
        <w:rPr>
          <w:sz w:val="28"/>
          <w:szCs w:val="28"/>
        </w:rPr>
        <w:t>Анджиевский</w:t>
      </w:r>
      <w:proofErr w:type="spellEnd"/>
      <w:r>
        <w:rPr>
          <w:sz w:val="28"/>
          <w:szCs w:val="28"/>
        </w:rPr>
        <w:t>, ул. Московская, 3.</w:t>
      </w:r>
      <w:proofErr w:type="gramEnd"/>
    </w:p>
    <w:p w:rsidR="005A1A14" w:rsidRDefault="005A1A14" w:rsidP="005A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участия в национальном проекте целевые показатели проекта п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«СХП «Новый Октябрь»:</w:t>
      </w:r>
    </w:p>
    <w:p w:rsidR="005A1A14" w:rsidRDefault="005A1A14" w:rsidP="005A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добавленная стоимость выросла на 4,25%;</w:t>
      </w:r>
    </w:p>
    <w:p w:rsidR="005A1A14" w:rsidRDefault="005A1A14" w:rsidP="005A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производительность выросла на 27%, выручка – на 44,74%;</w:t>
      </w:r>
    </w:p>
    <w:p w:rsidR="005A1A14" w:rsidRDefault="005A1A14" w:rsidP="005A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время протекания процесса (часов) снизилось на 10%;</w:t>
      </w:r>
    </w:p>
    <w:p w:rsidR="005A1A14" w:rsidRDefault="005A1A14" w:rsidP="005A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повысили квалификацию </w:t>
      </w:r>
      <w:r>
        <w:rPr>
          <w:bCs/>
          <w:spacing w:val="4"/>
          <w:sz w:val="28"/>
          <w:szCs w:val="28"/>
          <w:shd w:val="clear" w:color="auto" w:fill="FFFFFF"/>
        </w:rPr>
        <w:t>15 работников предприятия</w:t>
      </w:r>
      <w:r>
        <w:rPr>
          <w:sz w:val="28"/>
          <w:szCs w:val="28"/>
        </w:rPr>
        <w:t xml:space="preserve"> за счет федерального бюджета. </w:t>
      </w:r>
    </w:p>
    <w:p w:rsidR="005A1A14" w:rsidRDefault="005A1A14" w:rsidP="005A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участия в национальном проекте ОСП ОАО «Ставропольский пивоваренный завод» (</w:t>
      </w:r>
      <w:proofErr w:type="spellStart"/>
      <w:r>
        <w:rPr>
          <w:sz w:val="28"/>
          <w:szCs w:val="28"/>
        </w:rPr>
        <w:t>Елисеевская</w:t>
      </w:r>
      <w:proofErr w:type="spellEnd"/>
      <w:r>
        <w:rPr>
          <w:sz w:val="28"/>
          <w:szCs w:val="28"/>
        </w:rPr>
        <w:t>) увеличило производительность линии розлива:</w:t>
      </w:r>
    </w:p>
    <w:p w:rsidR="005A1A14" w:rsidRDefault="005A1A14" w:rsidP="005A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сократили время переналадки (перехода с напитка на воду) на 14%;</w:t>
      </w:r>
    </w:p>
    <w:p w:rsidR="005A1A14" w:rsidRDefault="005A1A14" w:rsidP="005A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увеличили выработку на 1 человека на 2%;</w:t>
      </w:r>
    </w:p>
    <w:p w:rsidR="005A1A14" w:rsidRDefault="005A1A14" w:rsidP="005A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повысили квалификацию 20</w:t>
      </w:r>
      <w:r>
        <w:rPr>
          <w:bCs/>
          <w:spacing w:val="4"/>
          <w:sz w:val="28"/>
          <w:szCs w:val="28"/>
          <w:shd w:val="clear" w:color="auto" w:fill="FFFFFF"/>
        </w:rPr>
        <w:t xml:space="preserve"> работников предприятия</w:t>
      </w:r>
      <w:r>
        <w:rPr>
          <w:sz w:val="28"/>
          <w:szCs w:val="28"/>
        </w:rPr>
        <w:t xml:space="preserve"> за счет федерального бюджета.  </w:t>
      </w:r>
    </w:p>
    <w:p w:rsidR="005A1A14" w:rsidRDefault="005A1A14" w:rsidP="005A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национального проекта «</w:t>
      </w:r>
      <w:r>
        <w:rPr>
          <w:b/>
          <w:sz w:val="28"/>
          <w:szCs w:val="28"/>
        </w:rPr>
        <w:t>Международная кооперация и экспорт</w:t>
      </w:r>
      <w:r>
        <w:rPr>
          <w:sz w:val="28"/>
          <w:szCs w:val="28"/>
        </w:rPr>
        <w:t xml:space="preserve">» на территории Минераловодского городского округа </w:t>
      </w:r>
      <w:r>
        <w:rPr>
          <w:sz w:val="28"/>
          <w:szCs w:val="28"/>
        </w:rPr>
        <w:lastRenderedPageBreak/>
        <w:t>реализуется региональный проект «</w:t>
      </w:r>
      <w:r>
        <w:rPr>
          <w:b/>
          <w:sz w:val="28"/>
          <w:szCs w:val="28"/>
        </w:rPr>
        <w:t>Системные меры развития международной кооперации и экспорта Ставропольского края</w:t>
      </w:r>
      <w:r>
        <w:rPr>
          <w:sz w:val="28"/>
          <w:szCs w:val="28"/>
        </w:rPr>
        <w:t xml:space="preserve">». </w:t>
      </w:r>
    </w:p>
    <w:p w:rsidR="005A1A14" w:rsidRDefault="005A1A14" w:rsidP="005A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Минераловодского городского округа в 2020 году экспорт осуществляли 24 предприятия (в 2019 году 22 предприятия, в 2018 году 21 предприятие), что составляет 8,33% от количественного состава </w:t>
      </w:r>
      <w:proofErr w:type="spellStart"/>
      <w:r>
        <w:rPr>
          <w:sz w:val="28"/>
          <w:szCs w:val="28"/>
        </w:rPr>
        <w:t>экспортоориентированных</w:t>
      </w:r>
      <w:proofErr w:type="spellEnd"/>
      <w:r>
        <w:rPr>
          <w:sz w:val="28"/>
          <w:szCs w:val="28"/>
        </w:rPr>
        <w:t xml:space="preserve"> предприятий Ставропольского края. </w:t>
      </w:r>
    </w:p>
    <w:p w:rsidR="005A1A14" w:rsidRDefault="005A1A14" w:rsidP="005A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Минераловодского городского округа внедрена практика «Привлечение </w:t>
      </w:r>
      <w:proofErr w:type="spellStart"/>
      <w:proofErr w:type="gramStart"/>
      <w:r>
        <w:rPr>
          <w:sz w:val="28"/>
          <w:szCs w:val="28"/>
        </w:rPr>
        <w:t>бизнес-шерифов</w:t>
      </w:r>
      <w:proofErr w:type="spellEnd"/>
      <w:proofErr w:type="gramEnd"/>
      <w:r>
        <w:rPr>
          <w:sz w:val="28"/>
          <w:szCs w:val="28"/>
        </w:rPr>
        <w:t xml:space="preserve"> к взаимодействию с экспортерами» на платформе «</w:t>
      </w:r>
      <w:proofErr w:type="spellStart"/>
      <w:r>
        <w:rPr>
          <w:sz w:val="28"/>
          <w:szCs w:val="28"/>
        </w:rPr>
        <w:t>Смартека</w:t>
      </w:r>
      <w:proofErr w:type="spellEnd"/>
      <w:r>
        <w:rPr>
          <w:sz w:val="28"/>
          <w:szCs w:val="28"/>
        </w:rPr>
        <w:t xml:space="preserve">», что позволяет оперативно осуществлять взаимодействие с действующими экспертами, а также помогает бизнесу в сложившихся условиях в режиме «одного окна» получать информацию и иметь доступ к мерам поддержки. </w:t>
      </w:r>
    </w:p>
    <w:p w:rsidR="005A1A14" w:rsidRDefault="005A1A14" w:rsidP="005A1A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Экспортную деятельность осуществляют следующие предприятия:</w:t>
      </w:r>
    </w:p>
    <w:p w:rsidR="005A1A14" w:rsidRDefault="005A1A14" w:rsidP="005A1A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АО «</w:t>
      </w:r>
      <w:proofErr w:type="spellStart"/>
      <w:r>
        <w:rPr>
          <w:color w:val="000000"/>
          <w:sz w:val="28"/>
          <w:szCs w:val="28"/>
        </w:rPr>
        <w:t>Кавминводы</w:t>
      </w:r>
      <w:proofErr w:type="spellEnd"/>
      <w:r>
        <w:rPr>
          <w:color w:val="000000"/>
          <w:sz w:val="28"/>
          <w:szCs w:val="28"/>
        </w:rPr>
        <w:t xml:space="preserve">» (минеральная вода, питьевая вода – Азербайджан, Латвия),  </w:t>
      </w:r>
    </w:p>
    <w:p w:rsidR="005A1A14" w:rsidRDefault="005A1A14" w:rsidP="005A1A14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ЗАО «Водная компания «Старый источник»» (природные минеральные воды, напитки безалкогольные газированные – Таджикистан, Туркмения, Узбекистан, Украина, Латвия, Абхазия, Израиль, США, Молдова),</w:t>
      </w:r>
      <w:proofErr w:type="gramEnd"/>
    </w:p>
    <w:p w:rsidR="005A1A14" w:rsidRDefault="005A1A14" w:rsidP="005A1A14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ООО «Торговый дом «</w:t>
      </w:r>
      <w:proofErr w:type="spellStart"/>
      <w:r>
        <w:rPr>
          <w:color w:val="000000"/>
          <w:sz w:val="28"/>
          <w:szCs w:val="28"/>
        </w:rPr>
        <w:t>Аскания</w:t>
      </w:r>
      <w:proofErr w:type="spellEnd"/>
      <w:r>
        <w:rPr>
          <w:color w:val="000000"/>
          <w:sz w:val="28"/>
          <w:szCs w:val="28"/>
        </w:rPr>
        <w:t>» (безалкогольные напитки – Франция, Китай, Люксембург, Таджикистан, Азербайджан),</w:t>
      </w:r>
      <w:proofErr w:type="gramEnd"/>
    </w:p>
    <w:p w:rsidR="005A1A14" w:rsidRDefault="005A1A14" w:rsidP="005A1A14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ООО «</w:t>
      </w:r>
      <w:proofErr w:type="spellStart"/>
      <w:r>
        <w:rPr>
          <w:color w:val="000000"/>
          <w:sz w:val="28"/>
          <w:szCs w:val="28"/>
        </w:rPr>
        <w:t>Минводский</w:t>
      </w:r>
      <w:proofErr w:type="spellEnd"/>
      <w:r>
        <w:rPr>
          <w:color w:val="000000"/>
          <w:sz w:val="28"/>
          <w:szCs w:val="28"/>
        </w:rPr>
        <w:t xml:space="preserve"> комбикормовый завод» (масло подсолнечное – Армения, Туркменистан, Азербайджан, Беларусь, Греция; комбикорм для прудовых карповых рыб – Грузия, Армения),</w:t>
      </w:r>
      <w:proofErr w:type="gramEnd"/>
    </w:p>
    <w:p w:rsidR="005A1A14" w:rsidRDefault="005A1A14" w:rsidP="005A1A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«Минераловодский завод Виноградных вин» (вино виноградное - Казахстан),</w:t>
      </w:r>
    </w:p>
    <w:p w:rsidR="005A1A14" w:rsidRDefault="005A1A14" w:rsidP="005A1A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ООО «1-я Ватер </w:t>
      </w:r>
      <w:proofErr w:type="spellStart"/>
      <w:r>
        <w:rPr>
          <w:color w:val="000000"/>
          <w:sz w:val="28"/>
          <w:szCs w:val="28"/>
        </w:rPr>
        <w:t>Компани</w:t>
      </w:r>
      <w:proofErr w:type="spellEnd"/>
      <w:r>
        <w:rPr>
          <w:color w:val="000000"/>
          <w:sz w:val="28"/>
          <w:szCs w:val="28"/>
        </w:rPr>
        <w:t xml:space="preserve">» (вода минеральная газированная питьевая, безалкогольные напитки </w:t>
      </w:r>
      <w:proofErr w:type="spellStart"/>
      <w:r>
        <w:rPr>
          <w:color w:val="000000"/>
          <w:sz w:val="28"/>
          <w:szCs w:val="28"/>
        </w:rPr>
        <w:t>среднегазированные</w:t>
      </w:r>
      <w:proofErr w:type="spellEnd"/>
      <w:r>
        <w:rPr>
          <w:color w:val="000000"/>
          <w:sz w:val="28"/>
          <w:szCs w:val="28"/>
        </w:rPr>
        <w:t xml:space="preserve"> – Украина, Азербайджан, Беларусь, Казахстан, Киргизия),</w:t>
      </w:r>
    </w:p>
    <w:p w:rsidR="005A1A14" w:rsidRDefault="005A1A14" w:rsidP="005A1A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«Частная пивоварня «</w:t>
      </w:r>
      <w:proofErr w:type="spellStart"/>
      <w:r>
        <w:rPr>
          <w:color w:val="000000"/>
          <w:sz w:val="28"/>
          <w:szCs w:val="28"/>
        </w:rPr>
        <w:t>Бламберг</w:t>
      </w:r>
      <w:proofErr w:type="spellEnd"/>
      <w:r>
        <w:rPr>
          <w:color w:val="000000"/>
          <w:sz w:val="28"/>
          <w:szCs w:val="28"/>
        </w:rPr>
        <w:t xml:space="preserve">» (пиво солодовое фильтрованное – Украина) и др. </w:t>
      </w:r>
    </w:p>
    <w:p w:rsidR="005A1A14" w:rsidRDefault="005A1A14" w:rsidP="005A1A14">
      <w:pPr>
        <w:tabs>
          <w:tab w:val="left" w:pos="142"/>
        </w:tabs>
        <w:ind w:right="29"/>
        <w:contextualSpacing/>
        <w:jc w:val="center"/>
        <w:rPr>
          <w:b/>
          <w:bCs/>
          <w:color w:val="000000"/>
          <w:w w:val="108"/>
          <w:sz w:val="28"/>
          <w:szCs w:val="28"/>
          <w:highlight w:val="yellow"/>
        </w:rPr>
      </w:pPr>
    </w:p>
    <w:p w:rsidR="005A1A14" w:rsidRDefault="005A1A14" w:rsidP="005A1A14">
      <w:pPr>
        <w:ind w:firstLine="709"/>
        <w:jc w:val="both"/>
        <w:rPr>
          <w:color w:val="000000"/>
          <w:sz w:val="28"/>
          <w:szCs w:val="28"/>
        </w:rPr>
      </w:pPr>
      <w:r w:rsidRPr="005A1A14">
        <w:rPr>
          <w:b/>
          <w:color w:val="000000"/>
          <w:sz w:val="28"/>
          <w:szCs w:val="28"/>
        </w:rPr>
        <w:t>Строительство.</w:t>
      </w:r>
      <w:r>
        <w:rPr>
          <w:color w:val="000000"/>
          <w:sz w:val="28"/>
          <w:szCs w:val="28"/>
        </w:rPr>
        <w:t xml:space="preserve"> Объем работ и </w:t>
      </w:r>
      <w:proofErr w:type="gramStart"/>
      <w:r>
        <w:rPr>
          <w:color w:val="000000"/>
          <w:sz w:val="28"/>
          <w:szCs w:val="28"/>
        </w:rPr>
        <w:t>услуг</w:t>
      </w:r>
      <w:proofErr w:type="gramEnd"/>
      <w:r>
        <w:rPr>
          <w:color w:val="000000"/>
          <w:sz w:val="28"/>
          <w:szCs w:val="28"/>
        </w:rPr>
        <w:t xml:space="preserve"> выполненных крупными и средними организациям по виду деятельности «Строительство» за январь - декабрь 2020 года составил 223627,6 тыс. рублей. Индекс физического объема в процентах к январю – декабрю 2019 года составил 99.2%. </w:t>
      </w:r>
    </w:p>
    <w:p w:rsidR="005A1A14" w:rsidRDefault="005A1A14" w:rsidP="005A1A1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Минераловодского городского округа производятся следующие виды строительной продукции: мягкая кровля, </w:t>
      </w:r>
      <w:proofErr w:type="spellStart"/>
      <w:proofErr w:type="gramStart"/>
      <w:r>
        <w:rPr>
          <w:color w:val="000000"/>
          <w:sz w:val="28"/>
          <w:szCs w:val="28"/>
        </w:rPr>
        <w:t>метало-профиль</w:t>
      </w:r>
      <w:proofErr w:type="spellEnd"/>
      <w:proofErr w:type="gramEnd"/>
      <w:r>
        <w:rPr>
          <w:color w:val="000000"/>
          <w:sz w:val="28"/>
          <w:szCs w:val="28"/>
        </w:rPr>
        <w:t>, ПВХ окна и двери, ПВХ полотно для устройства натяжных потолков, стеновые блоки, строительный бетон, тротуарная плитка, балясины, карнизы, колонны, плиты перекрытия, цокольный камень, ступени, бортовой камень и другое.</w:t>
      </w:r>
    </w:p>
    <w:p w:rsidR="005A1A14" w:rsidRDefault="005A1A14" w:rsidP="005A1A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январь - декабрь 2020 года застройщиками всех форм собственности было построе</w:t>
      </w:r>
      <w:r>
        <w:rPr>
          <w:color w:val="000000"/>
          <w:sz w:val="28"/>
          <w:szCs w:val="28"/>
        </w:rPr>
        <w:softHyphen/>
        <w:t xml:space="preserve">но и введено в действие жилых домов общей площадью 39405 кв. м, что на 4,2 тыс. кв. м. меньше по отношению к соответствующему периоду 2019 года.  При этом объем введенных в действие жилых домов </w:t>
      </w:r>
      <w:r>
        <w:rPr>
          <w:color w:val="000000"/>
          <w:sz w:val="28"/>
          <w:szCs w:val="28"/>
        </w:rPr>
        <w:lastRenderedPageBreak/>
        <w:t>индивидуальными застройщиками составил 34980 кв. м, что на 1,87 тыс. кв. м. меньше по отношению к соответствующему периоду 2019 года.</w:t>
      </w:r>
    </w:p>
    <w:p w:rsidR="005A1A14" w:rsidRDefault="005A1A14" w:rsidP="005A1A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Средняя фактическая стоимость </w:t>
      </w:r>
      <w:smartTag w:uri="urn:schemas-microsoft-com:office:smarttags" w:element="metricconverter">
        <w:smartTagPr>
          <w:attr w:name="ProductID" w:val="1 кв. м"/>
        </w:smartTagPr>
        <w:r>
          <w:rPr>
            <w:color w:val="000000"/>
            <w:sz w:val="28"/>
            <w:szCs w:val="28"/>
          </w:rPr>
          <w:t>1 кв. м</w:t>
        </w:r>
      </w:smartTag>
      <w:r>
        <w:rPr>
          <w:color w:val="000000"/>
          <w:sz w:val="28"/>
          <w:szCs w:val="28"/>
        </w:rPr>
        <w:t xml:space="preserve"> общей площади жилья в 4 квартале 2020 года на первичном рынке по Минераловодскому городскому округу составила 36666 рублей. На вторичном рынке стоимость </w:t>
      </w:r>
      <w:smartTag w:uri="urn:schemas-microsoft-com:office:smarttags" w:element="metricconverter">
        <w:smartTagPr>
          <w:attr w:name="ProductID" w:val="1 кв. м"/>
        </w:smartTagPr>
        <w:r>
          <w:rPr>
            <w:color w:val="000000"/>
            <w:sz w:val="28"/>
            <w:szCs w:val="28"/>
          </w:rPr>
          <w:t>1 кв. м</w:t>
        </w:r>
      </w:smartTag>
      <w:r>
        <w:rPr>
          <w:color w:val="000000"/>
          <w:sz w:val="28"/>
          <w:szCs w:val="28"/>
        </w:rPr>
        <w:t xml:space="preserve"> общей площади жилья составила 36208,46 рублей.</w:t>
      </w:r>
    </w:p>
    <w:p w:rsidR="005A1A14" w:rsidRDefault="005A1A14" w:rsidP="005A1A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январь – декабрь 2020 г. в среднем по Минераловодскому городскому округу на 1000 человек населения было введено 287,26 кв. м. </w:t>
      </w:r>
    </w:p>
    <w:p w:rsidR="005A1A14" w:rsidRDefault="005A1A14" w:rsidP="005A1A14">
      <w:pPr>
        <w:jc w:val="center"/>
        <w:rPr>
          <w:sz w:val="28"/>
          <w:szCs w:val="28"/>
        </w:rPr>
      </w:pPr>
    </w:p>
    <w:p w:rsidR="005A1A14" w:rsidRDefault="005A1A14" w:rsidP="005A1A14">
      <w:pPr>
        <w:jc w:val="center"/>
        <w:rPr>
          <w:sz w:val="28"/>
          <w:szCs w:val="28"/>
        </w:rPr>
      </w:pPr>
      <w:r>
        <w:rPr>
          <w:sz w:val="28"/>
          <w:szCs w:val="28"/>
        </w:rPr>
        <w:t>Ввод в эксплуатацию жилых домов по Минераловодскому городскому округу за 12 месяцев 2020 г.</w:t>
      </w:r>
    </w:p>
    <w:p w:rsidR="005A1A14" w:rsidRDefault="005A1A14" w:rsidP="005A1A14">
      <w:pPr>
        <w:jc w:val="center"/>
        <w:rPr>
          <w:sz w:val="28"/>
          <w:szCs w:val="28"/>
        </w:rPr>
      </w:pPr>
    </w:p>
    <w:p w:rsidR="005A1A14" w:rsidRDefault="005A1A14" w:rsidP="005A1A14">
      <w:pPr>
        <w:jc w:val="center"/>
        <w:rPr>
          <w:sz w:val="28"/>
          <w:szCs w:val="28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3275"/>
        <w:gridCol w:w="1932"/>
        <w:gridCol w:w="1932"/>
        <w:gridCol w:w="1932"/>
      </w:tblGrid>
      <w:tr w:rsidR="005A1A14" w:rsidTr="0091291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14" w:rsidRDefault="005A1A14" w:rsidP="00912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A1A14" w:rsidRDefault="005A1A14" w:rsidP="0091291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14" w:rsidRDefault="005A1A14" w:rsidP="00912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14" w:rsidRDefault="005A1A14" w:rsidP="00912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2020 г.</w:t>
            </w:r>
          </w:p>
          <w:p w:rsidR="005A1A14" w:rsidRDefault="005A1A14" w:rsidP="0091291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квартир, ед.</w:t>
            </w:r>
          </w:p>
          <w:p w:rsidR="005A1A14" w:rsidRDefault="005A1A14" w:rsidP="00912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14" w:rsidRDefault="005A1A14" w:rsidP="00912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2019 г.</w:t>
            </w:r>
          </w:p>
          <w:p w:rsidR="005A1A14" w:rsidRDefault="005A1A14" w:rsidP="0091291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квартир, ед.</w:t>
            </w:r>
          </w:p>
          <w:p w:rsidR="005A1A14" w:rsidRDefault="005A1A14" w:rsidP="00912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14" w:rsidRDefault="005A1A14" w:rsidP="00912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</w:t>
            </w:r>
          </w:p>
          <w:p w:rsidR="005A1A14" w:rsidRDefault="005A1A14" w:rsidP="0091291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квартир</w:t>
            </w:r>
          </w:p>
          <w:p w:rsidR="005A1A14" w:rsidRDefault="005A1A14" w:rsidP="00912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м. в %</w:t>
            </w:r>
          </w:p>
        </w:tc>
      </w:tr>
      <w:tr w:rsidR="005A1A14" w:rsidTr="0091291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4" w:rsidRDefault="005A1A14" w:rsidP="00912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4" w:rsidRDefault="005A1A14" w:rsidP="00912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округу:</w:t>
            </w:r>
          </w:p>
          <w:p w:rsidR="005A1A14" w:rsidRDefault="005A1A14" w:rsidP="00912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14" w:rsidRDefault="005A1A14" w:rsidP="0091291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270</w:t>
            </w:r>
          </w:p>
          <w:p w:rsidR="005A1A14" w:rsidRDefault="005A1A14" w:rsidP="00912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14" w:rsidRDefault="005A1A14" w:rsidP="0091291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297</w:t>
            </w:r>
          </w:p>
          <w:p w:rsidR="005A1A14" w:rsidRDefault="005A1A14" w:rsidP="00912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14" w:rsidRDefault="005A1A14" w:rsidP="0091291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90,9</w:t>
            </w:r>
          </w:p>
          <w:p w:rsidR="005A1A14" w:rsidRDefault="005A1A14" w:rsidP="00912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90,4</w:t>
            </w:r>
          </w:p>
        </w:tc>
      </w:tr>
      <w:tr w:rsidR="005A1A14" w:rsidTr="0091291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4" w:rsidRDefault="005A1A14" w:rsidP="00912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4" w:rsidRDefault="005A1A14" w:rsidP="00912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 и</w:t>
            </w:r>
          </w:p>
          <w:p w:rsidR="005A1A14" w:rsidRDefault="005A1A14" w:rsidP="00912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14" w:rsidRDefault="005A1A14" w:rsidP="0091291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84</w:t>
            </w:r>
          </w:p>
          <w:p w:rsidR="005A1A14" w:rsidRDefault="005A1A14" w:rsidP="00912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14" w:rsidRDefault="005A1A14" w:rsidP="0091291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80</w:t>
            </w:r>
          </w:p>
          <w:p w:rsidR="005A1A14" w:rsidRDefault="005A1A14" w:rsidP="00912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14" w:rsidRDefault="005A1A14" w:rsidP="0091291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105</w:t>
            </w:r>
          </w:p>
          <w:p w:rsidR="005A1A14" w:rsidRDefault="005A1A14" w:rsidP="00912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</w:t>
            </w:r>
          </w:p>
        </w:tc>
      </w:tr>
      <w:tr w:rsidR="005A1A14" w:rsidTr="0091291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4" w:rsidRDefault="005A1A14" w:rsidP="00912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4" w:rsidRDefault="005A1A14" w:rsidP="00912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Индивидуальным </w:t>
            </w:r>
          </w:p>
          <w:p w:rsidR="005A1A14" w:rsidRDefault="005A1A14" w:rsidP="00912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14" w:rsidRDefault="005A1A14" w:rsidP="0091291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186</w:t>
            </w:r>
          </w:p>
          <w:p w:rsidR="005A1A14" w:rsidRDefault="005A1A14" w:rsidP="00912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34980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14" w:rsidRDefault="005A1A14" w:rsidP="0091291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217</w:t>
            </w:r>
          </w:p>
          <w:p w:rsidR="005A1A14" w:rsidRDefault="005A1A14" w:rsidP="00912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14" w:rsidRDefault="005A1A14" w:rsidP="0091291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85,7</w:t>
            </w:r>
          </w:p>
          <w:p w:rsidR="005A1A14" w:rsidRDefault="005A1A14" w:rsidP="00912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</w:t>
            </w:r>
          </w:p>
        </w:tc>
      </w:tr>
    </w:tbl>
    <w:p w:rsidR="005A1A14" w:rsidRDefault="005A1A14" w:rsidP="005A1A14">
      <w:pPr>
        <w:tabs>
          <w:tab w:val="left" w:pos="142"/>
        </w:tabs>
        <w:ind w:firstLine="709"/>
        <w:contextualSpacing/>
        <w:jc w:val="center"/>
        <w:rPr>
          <w:b/>
          <w:sz w:val="28"/>
          <w:szCs w:val="28"/>
        </w:rPr>
      </w:pPr>
    </w:p>
    <w:p w:rsidR="005A1A14" w:rsidRDefault="005A1A14" w:rsidP="005A1A14">
      <w:pPr>
        <w:ind w:firstLine="709"/>
        <w:jc w:val="both"/>
        <w:rPr>
          <w:sz w:val="28"/>
          <w:szCs w:val="28"/>
          <w:shd w:val="clear" w:color="auto" w:fill="FFFFFF"/>
        </w:rPr>
      </w:pPr>
      <w:r w:rsidRPr="005A1A14">
        <w:rPr>
          <w:b/>
          <w:sz w:val="28"/>
          <w:szCs w:val="28"/>
        </w:rPr>
        <w:t>Инвестиционная политика.</w:t>
      </w:r>
      <w:r>
        <w:rPr>
          <w:sz w:val="28"/>
          <w:szCs w:val="28"/>
        </w:rPr>
        <w:t xml:space="preserve"> На территории Минераловодского городского округа объем инвестиций в основной капитал за 2020 год по данным </w:t>
      </w:r>
      <w:proofErr w:type="spellStart"/>
      <w:r>
        <w:rPr>
          <w:sz w:val="28"/>
          <w:szCs w:val="28"/>
        </w:rPr>
        <w:t>Ставропольстат</w:t>
      </w:r>
      <w:proofErr w:type="spellEnd"/>
      <w:r>
        <w:rPr>
          <w:sz w:val="28"/>
          <w:szCs w:val="28"/>
        </w:rPr>
        <w:t xml:space="preserve"> составил 6899,78 млн. рублей или </w:t>
      </w:r>
      <w:r>
        <w:rPr>
          <w:color w:val="000000"/>
          <w:sz w:val="28"/>
          <w:szCs w:val="28"/>
        </w:rPr>
        <w:t>133 %</w:t>
      </w:r>
      <w:r>
        <w:rPr>
          <w:sz w:val="28"/>
          <w:szCs w:val="28"/>
        </w:rPr>
        <w:t xml:space="preserve"> к соответствующему периоду 2019 года</w:t>
      </w:r>
      <w:r>
        <w:rPr>
          <w:color w:val="000000"/>
          <w:sz w:val="28"/>
          <w:szCs w:val="28"/>
        </w:rPr>
        <w:t xml:space="preserve">. </w:t>
      </w:r>
    </w:p>
    <w:p w:rsidR="005A1A14" w:rsidRDefault="005A1A14" w:rsidP="005A1A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источником финансирования инвестиций в основной капитал за отчетный период 2020 года являются привлеченные средства – 4452,61 млн. рублей (64,5%). </w:t>
      </w:r>
      <w:proofErr w:type="gramStart"/>
      <w:r>
        <w:rPr>
          <w:sz w:val="28"/>
          <w:szCs w:val="28"/>
        </w:rPr>
        <w:t xml:space="preserve">На долю бюджетных средств приходится – 1336,01 млн. рублей (30%), в том числе: из федерального бюджета – 866,67 млн. рублей (64,9%), из краевого – 430,98 млн. рублей (32,2%), из местного – 38,36 млн. рублей (2,9%). </w:t>
      </w:r>
      <w:proofErr w:type="gramEnd"/>
    </w:p>
    <w:p w:rsidR="005A1A14" w:rsidRDefault="005A1A14" w:rsidP="005A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строительство зданий и сооружений вложено – 4359,42 млн. рублей (63,2%), в машины и оборудование – 2497,92 млн. рублей (36,2%) и др.</w:t>
      </w:r>
    </w:p>
    <w:p w:rsidR="005A1A14" w:rsidRDefault="005A1A14" w:rsidP="005A1A14">
      <w:pPr>
        <w:pStyle w:val="af1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Привлечение инвестиций в экономику округа требует формирования благоприятного инвестиционного климата, стимулирующего деловую активность субъектов инвестиционной деятельности и обеспечивающего беспрепятственную реализацию ими инвестиционных вложений в экономику округа. </w:t>
      </w:r>
    </w:p>
    <w:p w:rsidR="005A1A14" w:rsidRDefault="005A1A14" w:rsidP="005A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округа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Ульяновка </w:t>
      </w:r>
      <w:r>
        <w:rPr>
          <w:spacing w:val="-3"/>
          <w:sz w:val="28"/>
          <w:szCs w:val="28"/>
        </w:rPr>
        <w:t>в границах регионального индустриального парка «Ставрополье» (РИП «АПП «Ставрополье»)</w:t>
      </w:r>
      <w:r>
        <w:rPr>
          <w:sz w:val="28"/>
          <w:szCs w:val="28"/>
        </w:rPr>
        <w:t xml:space="preserve">» </w:t>
      </w:r>
      <w:r>
        <w:rPr>
          <w:spacing w:val="-3"/>
          <w:sz w:val="28"/>
          <w:szCs w:val="28"/>
        </w:rPr>
        <w:t>завершается</w:t>
      </w:r>
      <w:r>
        <w:rPr>
          <w:sz w:val="28"/>
          <w:szCs w:val="28"/>
        </w:rPr>
        <w:t xml:space="preserve"> реализация инвестиционного проекта «Строительство мясоперерабатывающего завода». Реализация проекта, позволит создать 328 новых рабочих мест и улучшить</w:t>
      </w:r>
      <w:r>
        <w:rPr>
          <w:color w:val="FF0000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благосостояние жителей близлежащих </w:t>
      </w:r>
      <w:r>
        <w:rPr>
          <w:sz w:val="28"/>
          <w:szCs w:val="28"/>
          <w:shd w:val="clear" w:color="auto" w:fill="FFFFFF"/>
        </w:rPr>
        <w:lastRenderedPageBreak/>
        <w:t xml:space="preserve">поселков в лучшую сторону. Стоимость проекта </w:t>
      </w:r>
      <w:r>
        <w:rPr>
          <w:sz w:val="28"/>
          <w:szCs w:val="28"/>
        </w:rPr>
        <w:t>3593,1 млн. рублей. Введен первый этап проекта - цех по убою и обвалки мяса, идет завершение пуско-наладочных работ второго этапа проекта – это колбасный и консервный цеха. Осуществлены инвестиции в размере 3446,23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т.ч. за 2020 год – 960,53 млн. рублей. Создано 142 рабочих места. Ввод в эксплуатацию мясоперерабатывающего завода планируется в 1 полугодии 2021 года.</w:t>
      </w:r>
    </w:p>
    <w:p w:rsidR="005A1A14" w:rsidRDefault="005A1A14" w:rsidP="005A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на территории Минераловодского городского округа завершено строительство нового отеля «Гранат» на 44 места. Это современное здание с оздоровительным комплексом, салоном красоты, кафе, баром, а также конференц-залом на 25 мест. На строительство отеля было вложено более 150,0 млн. рублей.  </w:t>
      </w:r>
    </w:p>
    <w:p w:rsidR="005A1A14" w:rsidRDefault="005A1A14" w:rsidP="005A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в городе Минеральные Воды в 2020 году ввелся в эксплуатацию ресторан быстрого обслуживания «</w:t>
      </w:r>
      <w:r>
        <w:rPr>
          <w:sz w:val="28"/>
          <w:szCs w:val="28"/>
          <w:lang w:val="en-US"/>
        </w:rPr>
        <w:t>KFC</w:t>
      </w:r>
      <w:r>
        <w:rPr>
          <w:sz w:val="28"/>
          <w:szCs w:val="28"/>
        </w:rPr>
        <w:t xml:space="preserve">» </w:t>
      </w:r>
      <w:r>
        <w:rPr>
          <w:rFonts w:eastAsia="Georgia"/>
          <w:sz w:val="28"/>
          <w:szCs w:val="28"/>
        </w:rPr>
        <w:t xml:space="preserve">формата «Драйв», </w:t>
      </w:r>
      <w:r>
        <w:rPr>
          <w:sz w:val="28"/>
          <w:szCs w:val="28"/>
        </w:rPr>
        <w:t>на строительство которого было вложено более 20 млн. рублей. Реализация проекта позволит создать 60 рабочих мест, в 2020 году было трудоустроено 30 человек. Ресторан рассчитан на 100 посадочных мест.</w:t>
      </w:r>
    </w:p>
    <w:p w:rsidR="005A1A14" w:rsidRDefault="005A1A14" w:rsidP="005A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округе начато строительство предприятия общественного питания быстрого обслуживания «Макдональдс», стоимостью около 50,0 млн. рублей. В результате реализации проекта планируется создать более 50 рабочих мест.</w:t>
      </w:r>
    </w:p>
    <w:p w:rsidR="005A1A14" w:rsidRDefault="005A1A14" w:rsidP="005A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увеличения объема инвестиций выполняются мероприятия по созданию благоприятного инвестиционного климата на территории округа: организованно и систематически осуществляется сопровождение и мониторинг инвестиционных проектов, имеющих социально-экономическое значение для развития округа; осуществляется формирование и ведение реестра инвестиционных площадок (земельных участков и объектов недвижимости) для предложения потенциальным инвесторам. В отчетном периоде 2020 года было проведено 5 заседаний координационного совета по развитию инвестиционной деятельности и конкуренции на территории Минераловодского городского округа. В рамках заседаний координационного совета рассматривалась информация об инвестиционных проектах, а также о реализуемых мерах государственной поддержки, направленных на увеличение объемов экспорта продукции АПК Ставропольского края.</w:t>
      </w:r>
    </w:p>
    <w:p w:rsidR="005A1A14" w:rsidRDefault="005A1A14" w:rsidP="005A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благоприятного инвестиционного климата, стимулирующего деловую активность субъектов инвестиционной деятельности было заключено соглашение с ГУП СК «Корпорация развития Ставропольского края» о порядке взаимодействия в сфере </w:t>
      </w:r>
      <w:proofErr w:type="gramStart"/>
      <w:r>
        <w:rPr>
          <w:sz w:val="28"/>
          <w:szCs w:val="28"/>
        </w:rPr>
        <w:t>обеспечения реализации Порядка сопровождения инвестиционных проектов</w:t>
      </w:r>
      <w:proofErr w:type="gramEnd"/>
      <w:r>
        <w:rPr>
          <w:sz w:val="28"/>
          <w:szCs w:val="28"/>
        </w:rPr>
        <w:t xml:space="preserve"> по принципу «одного окна» на территории Ставропольского края.  </w:t>
      </w:r>
    </w:p>
    <w:p w:rsidR="005A1A14" w:rsidRDefault="005A1A14" w:rsidP="005A1A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2020 года </w:t>
      </w:r>
      <w:r>
        <w:rPr>
          <w:color w:val="000000"/>
          <w:sz w:val="28"/>
          <w:szCs w:val="28"/>
          <w:shd w:val="clear" w:color="auto" w:fill="FFFFFF"/>
        </w:rPr>
        <w:t xml:space="preserve">предприятия округа </w:t>
      </w:r>
      <w:r>
        <w:rPr>
          <w:sz w:val="28"/>
          <w:szCs w:val="28"/>
        </w:rPr>
        <w:t>приняли участие в 16 мероприятиях инвестиционной направленности, в том числе</w:t>
      </w:r>
      <w:r>
        <w:rPr>
          <w:color w:val="000000"/>
          <w:sz w:val="28"/>
          <w:szCs w:val="28"/>
          <w:shd w:val="clear" w:color="auto" w:fill="FFFFFF"/>
        </w:rPr>
        <w:t xml:space="preserve"> в Международной выставке строительных и отделочных материалов, инженерного оборудования, строительной техники 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архитектурных проектов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во 2-ой Международной выставке и конгрессе "PRO ЯБЛОКО 2020", а также во Всероссийском форуме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отельеров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A23B55" w:rsidRDefault="00A23B55" w:rsidP="00A23B55">
      <w:pPr>
        <w:ind w:right="-1" w:firstLine="709"/>
        <w:jc w:val="both"/>
        <w:rPr>
          <w:sz w:val="28"/>
          <w:szCs w:val="28"/>
        </w:rPr>
      </w:pPr>
    </w:p>
    <w:p w:rsidR="00A23B55" w:rsidRDefault="00A23B55" w:rsidP="00A23B55">
      <w:pPr>
        <w:ind w:right="-1" w:firstLine="709"/>
        <w:jc w:val="both"/>
        <w:rPr>
          <w:sz w:val="28"/>
          <w:szCs w:val="28"/>
        </w:rPr>
      </w:pPr>
      <w:r w:rsidRPr="00A23B55">
        <w:rPr>
          <w:b/>
          <w:sz w:val="28"/>
          <w:szCs w:val="28"/>
        </w:rPr>
        <w:lastRenderedPageBreak/>
        <w:t>Торговля.</w:t>
      </w:r>
      <w:r>
        <w:rPr>
          <w:sz w:val="28"/>
          <w:szCs w:val="28"/>
        </w:rPr>
        <w:t xml:space="preserve"> Потребительский рынок Минераловодского городского округа функционирует как составная часть единого социально-экономического комплекса округа.</w:t>
      </w:r>
    </w:p>
    <w:p w:rsidR="00A23B55" w:rsidRDefault="00A23B55" w:rsidP="00A23B55">
      <w:pPr>
        <w:pStyle w:val="a8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округе открыты современные предприятия торговли и общественного питания, крупные торговые центры. В эксплуатацию ежегодно вводится более десяти тысяч квадратных метров торговых площадей. </w:t>
      </w:r>
      <w:proofErr w:type="gramStart"/>
      <w:r>
        <w:rPr>
          <w:sz w:val="28"/>
          <w:szCs w:val="28"/>
        </w:rPr>
        <w:t>Фактическая обеспеченность населения округа площа</w:t>
      </w:r>
      <w:r>
        <w:rPr>
          <w:sz w:val="28"/>
          <w:szCs w:val="28"/>
        </w:rPr>
        <w:softHyphen/>
        <w:t>дью торговых объектов составляет 600 кв. метров на 1000 человек при нормативе минимальной обеспеченности населения площадью торговых объектов 435 кв. метров на 1000 человек, что выше установленного норматива на 39,0%. По реализации продовольственных товаров - 288 кв. метра, по реализации непродовольственных товаров - 312 кв. метра на 1000 человек.</w:t>
      </w:r>
      <w:proofErr w:type="gramEnd"/>
    </w:p>
    <w:p w:rsidR="00A23B55" w:rsidRDefault="00A23B55" w:rsidP="00A23B55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состоянию на 01.01.2021 года на территории Минераловодского городского округа функционирует 803 объекта стационарной розничной торговли (магазинов) общей площадью 185,2 тыс. кв. метров; 246 предприятий общественного питания на 10,9 тыс. посадочных мест. Оборот общественного питания в отчетном периоде составляет 42973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что составляет 75,9 % к аналогичному периоду 2019 года.  Кроме того, на территории округа функционирует 2 </w:t>
      </w:r>
      <w:proofErr w:type="gramStart"/>
      <w:r>
        <w:rPr>
          <w:sz w:val="28"/>
          <w:szCs w:val="28"/>
        </w:rPr>
        <w:t>розничных</w:t>
      </w:r>
      <w:proofErr w:type="gramEnd"/>
      <w:r>
        <w:rPr>
          <w:sz w:val="28"/>
          <w:szCs w:val="28"/>
        </w:rPr>
        <w:t xml:space="preserve"> рынка на 452   торговых места.</w:t>
      </w:r>
    </w:p>
    <w:p w:rsidR="00A23B55" w:rsidRDefault="00A23B55" w:rsidP="00A23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 территории Минераловодского городского округа осуществляют торговую деятельность более 512 хозяйствующих субъектов, что на 2,4% больше, чем в 2019 году. </w:t>
      </w:r>
    </w:p>
    <w:p w:rsidR="00A23B55" w:rsidRDefault="00A23B55" w:rsidP="00A23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округе функционирует 8 современных торговых центра общей площадью 24,3 тыс. кв. метров. </w:t>
      </w:r>
    </w:p>
    <w:p w:rsidR="00A23B55" w:rsidRDefault="00A23B55" w:rsidP="00A23B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развитие получили торговые сети. На территории Минераловодского городского округа региональная торговая сеть представлена 14 сетевыми компаниями (25 торговых объектов), федеральная торговая сеть – 8 сетевыми компаниями (38 торговых объектов). Фирменная торговая сеть представлена 19 объектами торговли ставропольских товаропроизводителей, в том числе по продаже хлебобулочных изделий – 8 объектов торговли, молока и молочной продукции-2 объекта торговли, колбас, колбасных изделий и мясных деликатесов -2 объекта торговли, кондитерских изделий-2 объекта торговли, алкогольной продукции – 5 объектов торговли.</w:t>
      </w:r>
    </w:p>
    <w:p w:rsidR="00A23B55" w:rsidRDefault="00A23B55" w:rsidP="00A23B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управления Федеральной службы государственной статистики по </w:t>
      </w:r>
      <w:proofErr w:type="spellStart"/>
      <w:r>
        <w:rPr>
          <w:sz w:val="28"/>
          <w:szCs w:val="28"/>
        </w:rPr>
        <w:t>Северо-Кавказскому</w:t>
      </w:r>
      <w:proofErr w:type="spellEnd"/>
      <w:r>
        <w:rPr>
          <w:sz w:val="28"/>
          <w:szCs w:val="28"/>
        </w:rPr>
        <w:t xml:space="preserve"> федеральному округу за 2020 год оборот розничной торговли крупных и средних предприятий всех видов экономической деятельности составил 12,2 млрд. рублей, что составляет 95,3 % по отношению к аналогичному периоду 2019 года. По темпу роста оборота розничной торговли крупных и средних предприятий всех видов экономической деятельности Минераловодский городской округ занимает 13 место в крае из 17 городских округов. </w:t>
      </w:r>
    </w:p>
    <w:p w:rsidR="00A23B55" w:rsidRDefault="00A23B55" w:rsidP="00A23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Минераловодского городского округа организованы и проводятся специализированные </w:t>
      </w:r>
      <w:r>
        <w:rPr>
          <w:sz w:val="28"/>
          <w:szCs w:val="28"/>
        </w:rPr>
        <w:lastRenderedPageBreak/>
        <w:t>розничные ярмарки-выставки. Для этих целей выделено 50 торговых мест по реализации сельскохозяйственной продукции с широким привлечением сельскохозяйственных товаропроизводителей и граждан, ведущих личное подсобное хозяйство.</w:t>
      </w:r>
    </w:p>
    <w:p w:rsidR="005A1A14" w:rsidRDefault="005A1A14" w:rsidP="005A1A1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A1A14" w:rsidRDefault="000B18FD" w:rsidP="005A1A14">
      <w:pPr>
        <w:ind w:firstLine="709"/>
        <w:contextualSpacing/>
        <w:jc w:val="both"/>
        <w:rPr>
          <w:b/>
          <w:sz w:val="28"/>
          <w:szCs w:val="28"/>
        </w:rPr>
      </w:pPr>
      <w:r w:rsidRPr="000B18FD">
        <w:rPr>
          <w:b/>
          <w:sz w:val="28"/>
          <w:szCs w:val="28"/>
        </w:rPr>
        <w:t>Транспорт.</w:t>
      </w:r>
      <w:r>
        <w:rPr>
          <w:sz w:val="28"/>
          <w:szCs w:val="28"/>
        </w:rPr>
        <w:t xml:space="preserve"> </w:t>
      </w:r>
      <w:r w:rsidR="005A1A14">
        <w:rPr>
          <w:sz w:val="28"/>
          <w:szCs w:val="28"/>
        </w:rPr>
        <w:t xml:space="preserve">За 2020 год всеми видами транспорта в Минераловодском городском округе перевезено 8,7 млн. пассажиров. </w:t>
      </w:r>
    </w:p>
    <w:p w:rsidR="005A1A14" w:rsidRDefault="005A1A14" w:rsidP="005A1A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Транспортный комплекс Минераловодского городского округа представлен:</w:t>
      </w:r>
    </w:p>
    <w:p w:rsidR="005A1A14" w:rsidRDefault="005A1A14" w:rsidP="005A1A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ОАО «Международный аэропорт Минеральные Воды»;</w:t>
      </w:r>
    </w:p>
    <w:p w:rsidR="005A1A14" w:rsidRDefault="005A1A14" w:rsidP="005A1A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«Минераловодский регион» «</w:t>
      </w:r>
      <w:proofErr w:type="spellStart"/>
      <w:r>
        <w:rPr>
          <w:sz w:val="28"/>
          <w:szCs w:val="28"/>
        </w:rPr>
        <w:t>Северо-Кавказской</w:t>
      </w:r>
      <w:proofErr w:type="spellEnd"/>
      <w:r>
        <w:rPr>
          <w:sz w:val="28"/>
          <w:szCs w:val="28"/>
        </w:rPr>
        <w:t xml:space="preserve"> железной дороги» филиала ОАО «РЖД»;</w:t>
      </w:r>
    </w:p>
    <w:p w:rsidR="005A1A14" w:rsidRDefault="005A1A14" w:rsidP="005A1A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автотранспортными предприятиями всех форм собственности.</w:t>
      </w:r>
    </w:p>
    <w:p w:rsidR="005A1A14" w:rsidRDefault="005A1A14" w:rsidP="005A1A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Минераловодский городской округ, это важный в стратегическом отношении железнодорожный, автотранспортный и воздушный узел на всем Северном Кавказе. Его связывают дружеские и партнерские отношения со многими городами региона, России, ближнего и дальнего зарубежья. С городами-курортами он связан автомобильной и электрифицированной железной дорогами. </w:t>
      </w:r>
    </w:p>
    <w:p w:rsidR="005A1A14" w:rsidRDefault="005A1A14" w:rsidP="005A1A1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B0F71">
        <w:rPr>
          <w:sz w:val="28"/>
          <w:szCs w:val="28"/>
        </w:rPr>
        <w:t>«</w:t>
      </w:r>
      <w:r w:rsidRPr="000B0F71">
        <w:rPr>
          <w:i/>
          <w:sz w:val="28"/>
          <w:szCs w:val="28"/>
        </w:rPr>
        <w:t>Минераловодский регион» «</w:t>
      </w:r>
      <w:proofErr w:type="spellStart"/>
      <w:r w:rsidRPr="000B0F71">
        <w:rPr>
          <w:i/>
          <w:sz w:val="28"/>
          <w:szCs w:val="28"/>
        </w:rPr>
        <w:t>Северо-Кавказской</w:t>
      </w:r>
      <w:proofErr w:type="spellEnd"/>
      <w:r w:rsidRPr="000B0F71">
        <w:rPr>
          <w:i/>
          <w:sz w:val="28"/>
          <w:szCs w:val="28"/>
        </w:rPr>
        <w:t xml:space="preserve"> железной дороги» филиала ОАО «РЖД»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имеет особое стратегическое значение, как для всего региона Кавказских Минеральных Вод, так и для России в целом. Он является связующим звеном единой экономической системы, обеспечивает стабильную деятельность промышленных предприятий, своевременный подвоз жизненно важных грузов, а также является самым доступным транспортом для миллионов граждан.</w:t>
      </w:r>
    </w:p>
    <w:p w:rsidR="005A1A14" w:rsidRDefault="005A1A14" w:rsidP="005A1A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Предприятие обслуживает весь регион Кавказских Минеральных Вод, ряд районов Ставропольского края и республик Северного Кавказа.                               За 2020 год пригородными электропоездами перевезено 370,5 тыс. чел., что на 24 % меньше уровня 2019 года. Пассажирооборот составил 12,2 млн. пас.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., темп роста -31,5 %.  </w:t>
      </w:r>
    </w:p>
    <w:p w:rsidR="005A1A14" w:rsidRDefault="005A1A14" w:rsidP="005A1A14">
      <w:pPr>
        <w:ind w:firstLine="709"/>
        <w:contextualSpacing/>
        <w:jc w:val="both"/>
        <w:rPr>
          <w:sz w:val="28"/>
          <w:szCs w:val="28"/>
        </w:rPr>
      </w:pPr>
      <w:r w:rsidRPr="00F326C7">
        <w:rPr>
          <w:i/>
          <w:sz w:val="28"/>
          <w:szCs w:val="28"/>
        </w:rPr>
        <w:t>ОАО «Международный аэропорт Минеральные Воды»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 крупнейшим авиапредприятием юго-запада Российской Федерации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Он связан воздушным сообщением с крупными городами Российской Федерации, городами ближнего и дальнего зарубежья.</w:t>
      </w:r>
    </w:p>
    <w:p w:rsidR="005A1A14" w:rsidRDefault="005A1A14" w:rsidP="005A1A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аэропорт Минеральные Воды имени М.Ю. Лермонтова в 2020 году обслужил 1 604 976 пассажиров. Годовой итог пассажиропотока аэропорта снизился в сравнении с показателями 2019 года на 36,4%. На внутренних направлениях было обслужено 1 744 тыс. пассажиров, что на 16% меньше чем в 2019 году. Пассажиропоток на международных рейсах снизился на 88% и составил 54 тыс. пассажиров.</w:t>
      </w:r>
    </w:p>
    <w:p w:rsidR="005A1A14" w:rsidRDefault="005A1A14" w:rsidP="005A1A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концу года, ситуация на внутренних направлениях начала улучшаться, так в декабре 2020 года пассажиропоток вырос на 2,4%, в сравнении с аналогичным периодом 2019 года, и составил 160,7 тыс. пассажиров.</w:t>
      </w:r>
    </w:p>
    <w:p w:rsidR="005A1A14" w:rsidRDefault="005A1A14" w:rsidP="005A1A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самолетовылетов в аэропорту за отчётный период – 8 753.</w:t>
      </w:r>
    </w:p>
    <w:p w:rsidR="005A1A14" w:rsidRDefault="005A1A14" w:rsidP="005A1A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2020 году маршрутная сеть аэропорта Минеральные воды охватила 37 направлений (28 внутренних и 9 международных).</w:t>
      </w:r>
    </w:p>
    <w:p w:rsidR="005A1A14" w:rsidRDefault="005A1A14" w:rsidP="005A1A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снижение пассажиропотока, аэропорт продолжил своё развитие и открыл новые направления в Уфу, Нижний Новгород, Краснодар, Калининград, Воронеж, Самару, Новый Уренгой и Псков.</w:t>
      </w:r>
    </w:p>
    <w:p w:rsidR="005A1A14" w:rsidRDefault="005A1A14" w:rsidP="005A1A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 Международном аэропорту Минеральные Воды на внутренних линиях популярностью пользовались рейсы в Москву, Санкт-Петербург, Екатеринбург, Новосибирск, Симферополь, Сочи, Челябинск, Тюмень, Калугу и Ростов-на-Дону.   </w:t>
      </w:r>
    </w:p>
    <w:p w:rsidR="005A1A14" w:rsidRDefault="005A1A14" w:rsidP="005A1A14">
      <w:pPr>
        <w:ind w:firstLine="709"/>
        <w:contextualSpacing/>
        <w:jc w:val="both"/>
        <w:rPr>
          <w:sz w:val="28"/>
          <w:szCs w:val="28"/>
        </w:rPr>
      </w:pPr>
      <w:r w:rsidRPr="00C67B35">
        <w:rPr>
          <w:i/>
          <w:sz w:val="28"/>
          <w:szCs w:val="28"/>
        </w:rPr>
        <w:t>Пассажирский общественный транспорт</w:t>
      </w:r>
      <w:r>
        <w:rPr>
          <w:sz w:val="28"/>
          <w:szCs w:val="28"/>
        </w:rPr>
        <w:t xml:space="preserve"> является важнейшим элементом транспортной системы, который обеспечивает ежедневную транспортную подвижность населения Минераловодского городского округа. </w:t>
      </w:r>
    </w:p>
    <w:p w:rsidR="005A1A14" w:rsidRDefault="005A1A14" w:rsidP="005A1A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населения Минераловодского городского округа транспортным обслуживанием функционируют 33 маршрута. </w:t>
      </w:r>
    </w:p>
    <w:p w:rsidR="005A1A14" w:rsidRDefault="005A1A14" w:rsidP="005A1A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веден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«ЦДС» находится по договору аренды 19 автобусов, для осуществления перевозки учащихся муниципальных общеобразовательных учреждений и детей, посещающих муниципальные дошкольные образовательные учреждения Минераловодского городского округа. </w:t>
      </w:r>
      <w:proofErr w:type="gramStart"/>
      <w:r>
        <w:rPr>
          <w:sz w:val="28"/>
          <w:szCs w:val="28"/>
        </w:rPr>
        <w:t>В ведении ООО «</w:t>
      </w:r>
      <w:proofErr w:type="spellStart"/>
      <w:r>
        <w:rPr>
          <w:sz w:val="28"/>
          <w:szCs w:val="28"/>
        </w:rPr>
        <w:t>Маршурт-Сервис</w:t>
      </w:r>
      <w:proofErr w:type="spellEnd"/>
      <w:r>
        <w:rPr>
          <w:sz w:val="28"/>
          <w:szCs w:val="28"/>
        </w:rPr>
        <w:t>» находится по договорам аренды 7 единиц пассажирского автотранспорта, который осуществляет перевозки пассажиров по маршруту «Минеральные Воды – Пятигорск – Минеральные Воды».10 предпринимателей заключили договора с ООО «ЦДС» и ООО «Маршрут-Сервис» на предоставление услуг по организации пассажирских перевозок, включающие в себя: обследование маршрутов, контроль на линии за соблюдением «Правил организации пассажирских перевозок» и «Правил дорожного движения», анализ работы</w:t>
      </w:r>
      <w:proofErr w:type="gramEnd"/>
      <w:r>
        <w:rPr>
          <w:sz w:val="28"/>
          <w:szCs w:val="28"/>
        </w:rPr>
        <w:t xml:space="preserve"> автомобилей предпринимателей на линии, предоставление статистической отчетности и другой информации в соответствующие организации. </w:t>
      </w:r>
    </w:p>
    <w:p w:rsidR="005A1A14" w:rsidRDefault="005A1A14" w:rsidP="005A1A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Автотранспортом предпринимателей за 2020 год перевезено около 6701,9 тыс. пассажиров, выполнено 58,6 млн. пас.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>., рейсов – 777 146.</w:t>
      </w:r>
    </w:p>
    <w:p w:rsidR="005A1A14" w:rsidRDefault="005A1A14" w:rsidP="005A1A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«Автовокзалы </w:t>
      </w:r>
      <w:proofErr w:type="spellStart"/>
      <w:r>
        <w:rPr>
          <w:sz w:val="28"/>
          <w:szCs w:val="28"/>
        </w:rPr>
        <w:t>Кавминводыавто</w:t>
      </w:r>
      <w:proofErr w:type="spellEnd"/>
      <w:r>
        <w:rPr>
          <w:sz w:val="28"/>
          <w:szCs w:val="28"/>
        </w:rPr>
        <w:t>» за 2020 год перевезено 82,1 тыс. пассажиров, выполнено 14,9 млн. пас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м.</w:t>
      </w:r>
    </w:p>
    <w:p w:rsidR="005A1A14" w:rsidRDefault="005A1A14" w:rsidP="005A1A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ООО «Маршрут-Сервис», ООО «Минводы-Авто», ООО «ЦДС» помимо пассажирских перевозок оказывают услуги индивидуальным предпринимателям по диспетчеризации процесса перевозок, бухгалтерскому учету, анализу работы автотранспорта предпринимателей на линии, предоставлению статистической отчетности и другой информации.</w:t>
      </w:r>
    </w:p>
    <w:p w:rsidR="005A1A14" w:rsidRDefault="005A1A14" w:rsidP="005A1A14">
      <w:pPr>
        <w:ind w:firstLine="709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ООО «ЦДС» на железнодорожном вокзале имеет центральную диспетчерскую службу, которая осуществляет контроль за организацией работы транспорта на территории города Минеральные Воды и Минераловодского городского округа</w:t>
      </w:r>
      <w:proofErr w:type="gramStart"/>
      <w:r>
        <w:rPr>
          <w:sz w:val="28"/>
          <w:szCs w:val="28"/>
        </w:rPr>
        <w:t>.</w:t>
      </w:r>
      <w:r w:rsidR="006605E8">
        <w:rPr>
          <w:sz w:val="28"/>
          <w:szCs w:val="28"/>
        </w:rPr>
        <w:t>».</w:t>
      </w:r>
      <w:r>
        <w:rPr>
          <w:sz w:val="28"/>
          <w:szCs w:val="28"/>
        </w:rPr>
        <w:t xml:space="preserve">  </w:t>
      </w:r>
      <w:proofErr w:type="gramEnd"/>
    </w:p>
    <w:p w:rsidR="00FB6ADE" w:rsidRPr="007855AD" w:rsidRDefault="00FB6ADE" w:rsidP="00FB6ADE">
      <w:pPr>
        <w:tabs>
          <w:tab w:val="left" w:pos="240"/>
          <w:tab w:val="left" w:pos="7680"/>
          <w:tab w:val="left" w:pos="9120"/>
          <w:tab w:val="left" w:pos="9840"/>
        </w:tabs>
        <w:jc w:val="both"/>
        <w:rPr>
          <w:sz w:val="28"/>
          <w:szCs w:val="28"/>
        </w:rPr>
      </w:pPr>
    </w:p>
    <w:sectPr w:rsidR="00FB6ADE" w:rsidRPr="007855AD" w:rsidSect="00B023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C10" w:rsidRDefault="00111C10" w:rsidP="00D32606">
      <w:r>
        <w:separator/>
      </w:r>
    </w:p>
  </w:endnote>
  <w:endnote w:type="continuationSeparator" w:id="0">
    <w:p w:rsidR="00111C10" w:rsidRDefault="00111C10" w:rsidP="00D32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91C" w:rsidRDefault="0091291C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91C" w:rsidRDefault="0091291C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91C" w:rsidRDefault="0091291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C10" w:rsidRDefault="00111C10" w:rsidP="00D32606">
      <w:r>
        <w:separator/>
      </w:r>
    </w:p>
  </w:footnote>
  <w:footnote w:type="continuationSeparator" w:id="0">
    <w:p w:rsidR="00111C10" w:rsidRDefault="00111C10" w:rsidP="00D32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91C" w:rsidRDefault="006C08BF" w:rsidP="00484D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29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291C" w:rsidRDefault="009129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91C" w:rsidRDefault="009129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91C" w:rsidRDefault="009129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BCA"/>
    <w:multiLevelType w:val="hybridMultilevel"/>
    <w:tmpl w:val="DEF4C2C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4A646EB"/>
    <w:multiLevelType w:val="hybridMultilevel"/>
    <w:tmpl w:val="E9F6075E"/>
    <w:lvl w:ilvl="0" w:tplc="514639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CF4EF0"/>
    <w:multiLevelType w:val="multilevel"/>
    <w:tmpl w:val="395C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F5FD5"/>
    <w:multiLevelType w:val="hybridMultilevel"/>
    <w:tmpl w:val="8C22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87B19"/>
    <w:multiLevelType w:val="hybridMultilevel"/>
    <w:tmpl w:val="76C8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76A77"/>
    <w:multiLevelType w:val="multilevel"/>
    <w:tmpl w:val="563A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62016B"/>
    <w:multiLevelType w:val="multilevel"/>
    <w:tmpl w:val="1DD0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7B7A61"/>
    <w:multiLevelType w:val="multilevel"/>
    <w:tmpl w:val="8012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6291A"/>
    <w:multiLevelType w:val="multilevel"/>
    <w:tmpl w:val="24FACF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A7C756C"/>
    <w:multiLevelType w:val="multilevel"/>
    <w:tmpl w:val="F54C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26ED8"/>
    <w:multiLevelType w:val="multilevel"/>
    <w:tmpl w:val="6238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D156C5"/>
    <w:multiLevelType w:val="multilevel"/>
    <w:tmpl w:val="273E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5CC"/>
    <w:rsid w:val="00001A0E"/>
    <w:rsid w:val="00002A0D"/>
    <w:rsid w:val="00011E1D"/>
    <w:rsid w:val="00017C45"/>
    <w:rsid w:val="00020A94"/>
    <w:rsid w:val="00023AD1"/>
    <w:rsid w:val="0003658F"/>
    <w:rsid w:val="00044702"/>
    <w:rsid w:val="00047DA3"/>
    <w:rsid w:val="0006581F"/>
    <w:rsid w:val="0006639E"/>
    <w:rsid w:val="0007796B"/>
    <w:rsid w:val="000A2F3F"/>
    <w:rsid w:val="000A37E1"/>
    <w:rsid w:val="000A4554"/>
    <w:rsid w:val="000A7721"/>
    <w:rsid w:val="000B0F71"/>
    <w:rsid w:val="000B18FD"/>
    <w:rsid w:val="000B3448"/>
    <w:rsid w:val="000B4466"/>
    <w:rsid w:val="000B626C"/>
    <w:rsid w:val="000B7056"/>
    <w:rsid w:val="000C15A7"/>
    <w:rsid w:val="000C6F4A"/>
    <w:rsid w:val="000C75E6"/>
    <w:rsid w:val="000D133F"/>
    <w:rsid w:val="000D3E0E"/>
    <w:rsid w:val="000E1DAA"/>
    <w:rsid w:val="000E2DF7"/>
    <w:rsid w:val="000E651C"/>
    <w:rsid w:val="000F16D0"/>
    <w:rsid w:val="000F2B16"/>
    <w:rsid w:val="001041C6"/>
    <w:rsid w:val="0010539C"/>
    <w:rsid w:val="001068F1"/>
    <w:rsid w:val="00111954"/>
    <w:rsid w:val="00111C10"/>
    <w:rsid w:val="00112265"/>
    <w:rsid w:val="0011377A"/>
    <w:rsid w:val="00124D80"/>
    <w:rsid w:val="001332F9"/>
    <w:rsid w:val="001364B0"/>
    <w:rsid w:val="00145C31"/>
    <w:rsid w:val="00147ACA"/>
    <w:rsid w:val="00151F3E"/>
    <w:rsid w:val="001549C5"/>
    <w:rsid w:val="00164995"/>
    <w:rsid w:val="00171453"/>
    <w:rsid w:val="00175241"/>
    <w:rsid w:val="001758A5"/>
    <w:rsid w:val="00183644"/>
    <w:rsid w:val="001A06FF"/>
    <w:rsid w:val="001A2DE3"/>
    <w:rsid w:val="001A310A"/>
    <w:rsid w:val="001B2B1A"/>
    <w:rsid w:val="001C1931"/>
    <w:rsid w:val="001D057A"/>
    <w:rsid w:val="001D0F14"/>
    <w:rsid w:val="001E0C64"/>
    <w:rsid w:val="001F1787"/>
    <w:rsid w:val="001F34B3"/>
    <w:rsid w:val="001F6534"/>
    <w:rsid w:val="001F7B53"/>
    <w:rsid w:val="00204CE8"/>
    <w:rsid w:val="00205A9A"/>
    <w:rsid w:val="00207EF9"/>
    <w:rsid w:val="00221860"/>
    <w:rsid w:val="00223C6F"/>
    <w:rsid w:val="00226117"/>
    <w:rsid w:val="00230D24"/>
    <w:rsid w:val="002435DD"/>
    <w:rsid w:val="002449E9"/>
    <w:rsid w:val="00254E7C"/>
    <w:rsid w:val="00256C41"/>
    <w:rsid w:val="00257BBB"/>
    <w:rsid w:val="00262F22"/>
    <w:rsid w:val="00271BC7"/>
    <w:rsid w:val="00284D9F"/>
    <w:rsid w:val="00287182"/>
    <w:rsid w:val="00292EDB"/>
    <w:rsid w:val="00293550"/>
    <w:rsid w:val="002945FA"/>
    <w:rsid w:val="002A078B"/>
    <w:rsid w:val="002B5532"/>
    <w:rsid w:val="002C6F75"/>
    <w:rsid w:val="002D0436"/>
    <w:rsid w:val="002D4649"/>
    <w:rsid w:val="002F72F8"/>
    <w:rsid w:val="003000BC"/>
    <w:rsid w:val="0030564B"/>
    <w:rsid w:val="00324A17"/>
    <w:rsid w:val="00327020"/>
    <w:rsid w:val="00330A50"/>
    <w:rsid w:val="003354A4"/>
    <w:rsid w:val="00352D36"/>
    <w:rsid w:val="00355309"/>
    <w:rsid w:val="00371D78"/>
    <w:rsid w:val="003772AA"/>
    <w:rsid w:val="00385C48"/>
    <w:rsid w:val="00387E7A"/>
    <w:rsid w:val="00394488"/>
    <w:rsid w:val="003A6BD8"/>
    <w:rsid w:val="003A7F25"/>
    <w:rsid w:val="003B1D65"/>
    <w:rsid w:val="003D23B6"/>
    <w:rsid w:val="003D756F"/>
    <w:rsid w:val="003E565A"/>
    <w:rsid w:val="003F0ECA"/>
    <w:rsid w:val="00430EE1"/>
    <w:rsid w:val="0043371A"/>
    <w:rsid w:val="00454079"/>
    <w:rsid w:val="004653C0"/>
    <w:rsid w:val="004707D6"/>
    <w:rsid w:val="00472844"/>
    <w:rsid w:val="00475F35"/>
    <w:rsid w:val="00476029"/>
    <w:rsid w:val="004774E0"/>
    <w:rsid w:val="00482822"/>
    <w:rsid w:val="0048387D"/>
    <w:rsid w:val="00484DCF"/>
    <w:rsid w:val="004967F5"/>
    <w:rsid w:val="004A3078"/>
    <w:rsid w:val="004B6ABD"/>
    <w:rsid w:val="004C2ED8"/>
    <w:rsid w:val="004C7A3B"/>
    <w:rsid w:val="004D2A96"/>
    <w:rsid w:val="004D5AAC"/>
    <w:rsid w:val="004D5C09"/>
    <w:rsid w:val="004D71E3"/>
    <w:rsid w:val="004F175F"/>
    <w:rsid w:val="004F3604"/>
    <w:rsid w:val="004F4833"/>
    <w:rsid w:val="004F4EAE"/>
    <w:rsid w:val="00500D1E"/>
    <w:rsid w:val="005031D0"/>
    <w:rsid w:val="00516C96"/>
    <w:rsid w:val="0052424F"/>
    <w:rsid w:val="00524E9B"/>
    <w:rsid w:val="00526CCE"/>
    <w:rsid w:val="00531982"/>
    <w:rsid w:val="00543F45"/>
    <w:rsid w:val="00551A63"/>
    <w:rsid w:val="005567B7"/>
    <w:rsid w:val="005615CE"/>
    <w:rsid w:val="005630D6"/>
    <w:rsid w:val="00563621"/>
    <w:rsid w:val="0056589E"/>
    <w:rsid w:val="00593BA3"/>
    <w:rsid w:val="005A1A14"/>
    <w:rsid w:val="005C7E7B"/>
    <w:rsid w:val="005E0781"/>
    <w:rsid w:val="005E0F74"/>
    <w:rsid w:val="005F1820"/>
    <w:rsid w:val="005F437F"/>
    <w:rsid w:val="005F5225"/>
    <w:rsid w:val="005F56C8"/>
    <w:rsid w:val="005F6030"/>
    <w:rsid w:val="0060117F"/>
    <w:rsid w:val="00617C5B"/>
    <w:rsid w:val="0062787B"/>
    <w:rsid w:val="00634CC5"/>
    <w:rsid w:val="00634E13"/>
    <w:rsid w:val="00651639"/>
    <w:rsid w:val="00651F41"/>
    <w:rsid w:val="006521E6"/>
    <w:rsid w:val="00655A03"/>
    <w:rsid w:val="006566AF"/>
    <w:rsid w:val="006605E8"/>
    <w:rsid w:val="00664773"/>
    <w:rsid w:val="00687BC4"/>
    <w:rsid w:val="00693404"/>
    <w:rsid w:val="006A7555"/>
    <w:rsid w:val="006B0AAF"/>
    <w:rsid w:val="006C08BF"/>
    <w:rsid w:val="006C14E4"/>
    <w:rsid w:val="006C749C"/>
    <w:rsid w:val="006D65B1"/>
    <w:rsid w:val="006E088F"/>
    <w:rsid w:val="006F1210"/>
    <w:rsid w:val="00700CA9"/>
    <w:rsid w:val="0070167E"/>
    <w:rsid w:val="007031E7"/>
    <w:rsid w:val="00705651"/>
    <w:rsid w:val="00713610"/>
    <w:rsid w:val="0071691D"/>
    <w:rsid w:val="00722696"/>
    <w:rsid w:val="00723BD3"/>
    <w:rsid w:val="00725867"/>
    <w:rsid w:val="00726B0E"/>
    <w:rsid w:val="007305B7"/>
    <w:rsid w:val="007324EF"/>
    <w:rsid w:val="0073343C"/>
    <w:rsid w:val="0073669A"/>
    <w:rsid w:val="00747198"/>
    <w:rsid w:val="00754DFD"/>
    <w:rsid w:val="00764A03"/>
    <w:rsid w:val="00766B8C"/>
    <w:rsid w:val="007816BD"/>
    <w:rsid w:val="007830F6"/>
    <w:rsid w:val="007855AD"/>
    <w:rsid w:val="007879CE"/>
    <w:rsid w:val="00795A86"/>
    <w:rsid w:val="007B1B49"/>
    <w:rsid w:val="007B5337"/>
    <w:rsid w:val="007B5A1B"/>
    <w:rsid w:val="007B6673"/>
    <w:rsid w:val="007C0DBD"/>
    <w:rsid w:val="007C50B0"/>
    <w:rsid w:val="007D2A39"/>
    <w:rsid w:val="007D3E88"/>
    <w:rsid w:val="007E2201"/>
    <w:rsid w:val="007E4E35"/>
    <w:rsid w:val="007F695B"/>
    <w:rsid w:val="008002B0"/>
    <w:rsid w:val="00811786"/>
    <w:rsid w:val="008209E6"/>
    <w:rsid w:val="008345D7"/>
    <w:rsid w:val="00835CA1"/>
    <w:rsid w:val="00857690"/>
    <w:rsid w:val="00860BF2"/>
    <w:rsid w:val="0086453E"/>
    <w:rsid w:val="00896B0C"/>
    <w:rsid w:val="008B55A4"/>
    <w:rsid w:val="008C6F2E"/>
    <w:rsid w:val="008C729D"/>
    <w:rsid w:val="008D0FF7"/>
    <w:rsid w:val="008E475A"/>
    <w:rsid w:val="008F55CB"/>
    <w:rsid w:val="008F6E7F"/>
    <w:rsid w:val="00901DBD"/>
    <w:rsid w:val="00905805"/>
    <w:rsid w:val="00906939"/>
    <w:rsid w:val="00906DD3"/>
    <w:rsid w:val="0091291C"/>
    <w:rsid w:val="00920BA4"/>
    <w:rsid w:val="00923835"/>
    <w:rsid w:val="00947F92"/>
    <w:rsid w:val="00956AB3"/>
    <w:rsid w:val="00970FAC"/>
    <w:rsid w:val="00980D14"/>
    <w:rsid w:val="00981869"/>
    <w:rsid w:val="00990037"/>
    <w:rsid w:val="00992953"/>
    <w:rsid w:val="00995F0E"/>
    <w:rsid w:val="009A4E4F"/>
    <w:rsid w:val="009C42CA"/>
    <w:rsid w:val="009C64F4"/>
    <w:rsid w:val="009C719A"/>
    <w:rsid w:val="00A055E1"/>
    <w:rsid w:val="00A21C0E"/>
    <w:rsid w:val="00A220B8"/>
    <w:rsid w:val="00A23B55"/>
    <w:rsid w:val="00A24052"/>
    <w:rsid w:val="00A27719"/>
    <w:rsid w:val="00A351A5"/>
    <w:rsid w:val="00A357AB"/>
    <w:rsid w:val="00A40C8A"/>
    <w:rsid w:val="00A434E9"/>
    <w:rsid w:val="00A51467"/>
    <w:rsid w:val="00A57158"/>
    <w:rsid w:val="00A57C51"/>
    <w:rsid w:val="00A6404D"/>
    <w:rsid w:val="00A71990"/>
    <w:rsid w:val="00A84AAE"/>
    <w:rsid w:val="00A92F85"/>
    <w:rsid w:val="00A93128"/>
    <w:rsid w:val="00A958F2"/>
    <w:rsid w:val="00AA6849"/>
    <w:rsid w:val="00AB1D72"/>
    <w:rsid w:val="00AB3AE3"/>
    <w:rsid w:val="00AD6CA4"/>
    <w:rsid w:val="00AF1978"/>
    <w:rsid w:val="00B023F2"/>
    <w:rsid w:val="00B1106A"/>
    <w:rsid w:val="00B21C55"/>
    <w:rsid w:val="00B325A3"/>
    <w:rsid w:val="00B33DAC"/>
    <w:rsid w:val="00B33E3D"/>
    <w:rsid w:val="00B36D91"/>
    <w:rsid w:val="00B41897"/>
    <w:rsid w:val="00B42833"/>
    <w:rsid w:val="00B5201C"/>
    <w:rsid w:val="00B57B63"/>
    <w:rsid w:val="00B60D51"/>
    <w:rsid w:val="00B61807"/>
    <w:rsid w:val="00B64860"/>
    <w:rsid w:val="00B66BF5"/>
    <w:rsid w:val="00B80BC8"/>
    <w:rsid w:val="00B909C5"/>
    <w:rsid w:val="00B978A6"/>
    <w:rsid w:val="00B97C09"/>
    <w:rsid w:val="00BA2BA7"/>
    <w:rsid w:val="00BA661C"/>
    <w:rsid w:val="00BB750B"/>
    <w:rsid w:val="00BD563C"/>
    <w:rsid w:val="00BD6F89"/>
    <w:rsid w:val="00BE46AA"/>
    <w:rsid w:val="00BE5896"/>
    <w:rsid w:val="00BF6C90"/>
    <w:rsid w:val="00C03A73"/>
    <w:rsid w:val="00C03BAE"/>
    <w:rsid w:val="00C04279"/>
    <w:rsid w:val="00C1349B"/>
    <w:rsid w:val="00C21CE7"/>
    <w:rsid w:val="00C24817"/>
    <w:rsid w:val="00C33311"/>
    <w:rsid w:val="00C340A5"/>
    <w:rsid w:val="00C464A7"/>
    <w:rsid w:val="00C50855"/>
    <w:rsid w:val="00C51537"/>
    <w:rsid w:val="00C53078"/>
    <w:rsid w:val="00C53469"/>
    <w:rsid w:val="00C55EAB"/>
    <w:rsid w:val="00C5642E"/>
    <w:rsid w:val="00C56681"/>
    <w:rsid w:val="00C62B05"/>
    <w:rsid w:val="00C62D93"/>
    <w:rsid w:val="00C63C4A"/>
    <w:rsid w:val="00C63D97"/>
    <w:rsid w:val="00C67B35"/>
    <w:rsid w:val="00C86340"/>
    <w:rsid w:val="00C967E7"/>
    <w:rsid w:val="00C97ECD"/>
    <w:rsid w:val="00CA0496"/>
    <w:rsid w:val="00CB42A0"/>
    <w:rsid w:val="00CC23AE"/>
    <w:rsid w:val="00CC4963"/>
    <w:rsid w:val="00CE431D"/>
    <w:rsid w:val="00D03BB2"/>
    <w:rsid w:val="00D06662"/>
    <w:rsid w:val="00D11CB5"/>
    <w:rsid w:val="00D171FB"/>
    <w:rsid w:val="00D26C12"/>
    <w:rsid w:val="00D32606"/>
    <w:rsid w:val="00D3522D"/>
    <w:rsid w:val="00D413D4"/>
    <w:rsid w:val="00D423FE"/>
    <w:rsid w:val="00D454C1"/>
    <w:rsid w:val="00D5282E"/>
    <w:rsid w:val="00D61387"/>
    <w:rsid w:val="00D61EF4"/>
    <w:rsid w:val="00D626F5"/>
    <w:rsid w:val="00D64D65"/>
    <w:rsid w:val="00D65101"/>
    <w:rsid w:val="00D77F2A"/>
    <w:rsid w:val="00DA5E57"/>
    <w:rsid w:val="00DB0D6F"/>
    <w:rsid w:val="00DB5B0E"/>
    <w:rsid w:val="00DC1144"/>
    <w:rsid w:val="00DC7407"/>
    <w:rsid w:val="00DE1542"/>
    <w:rsid w:val="00DE1B96"/>
    <w:rsid w:val="00DE7D0F"/>
    <w:rsid w:val="00DF1D1D"/>
    <w:rsid w:val="00DF5934"/>
    <w:rsid w:val="00E00FF4"/>
    <w:rsid w:val="00E214AF"/>
    <w:rsid w:val="00E31AF8"/>
    <w:rsid w:val="00E44312"/>
    <w:rsid w:val="00E6318A"/>
    <w:rsid w:val="00E6738F"/>
    <w:rsid w:val="00E8384D"/>
    <w:rsid w:val="00E84014"/>
    <w:rsid w:val="00E84063"/>
    <w:rsid w:val="00E86F4F"/>
    <w:rsid w:val="00E934AD"/>
    <w:rsid w:val="00E9653C"/>
    <w:rsid w:val="00EA03F2"/>
    <w:rsid w:val="00EA36A4"/>
    <w:rsid w:val="00EB5C32"/>
    <w:rsid w:val="00ED0A9F"/>
    <w:rsid w:val="00ED2E1A"/>
    <w:rsid w:val="00ED3127"/>
    <w:rsid w:val="00EE1205"/>
    <w:rsid w:val="00EF0342"/>
    <w:rsid w:val="00EF20D1"/>
    <w:rsid w:val="00EF5805"/>
    <w:rsid w:val="00EF5F1F"/>
    <w:rsid w:val="00F00057"/>
    <w:rsid w:val="00F0420E"/>
    <w:rsid w:val="00F115CC"/>
    <w:rsid w:val="00F22352"/>
    <w:rsid w:val="00F2671D"/>
    <w:rsid w:val="00F30414"/>
    <w:rsid w:val="00F326C7"/>
    <w:rsid w:val="00F340A3"/>
    <w:rsid w:val="00F3434D"/>
    <w:rsid w:val="00F47269"/>
    <w:rsid w:val="00F6212D"/>
    <w:rsid w:val="00F62150"/>
    <w:rsid w:val="00F67FFE"/>
    <w:rsid w:val="00F70897"/>
    <w:rsid w:val="00F75FF8"/>
    <w:rsid w:val="00F7641F"/>
    <w:rsid w:val="00F76594"/>
    <w:rsid w:val="00F7730A"/>
    <w:rsid w:val="00F77F19"/>
    <w:rsid w:val="00F90794"/>
    <w:rsid w:val="00F968F7"/>
    <w:rsid w:val="00FA02B2"/>
    <w:rsid w:val="00FB6ADE"/>
    <w:rsid w:val="00FC1595"/>
    <w:rsid w:val="00FD4147"/>
    <w:rsid w:val="00FE5EB3"/>
    <w:rsid w:val="00FE709C"/>
    <w:rsid w:val="00FE7B50"/>
    <w:rsid w:val="00FF26E4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0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53469"/>
    <w:pPr>
      <w:shd w:val="clear" w:color="auto" w:fill="F2F4F6"/>
      <w:spacing w:after="90"/>
      <w:outlineLvl w:val="1"/>
    </w:pPr>
    <w:rPr>
      <w:b/>
      <w:bCs/>
      <w:color w:val="333333"/>
      <w:sz w:val="21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124D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1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115CC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DejaVu Sans" w:hAnsi="Liberation Serif" w:cs="Lohit Hindi"/>
      <w:lang w:eastAsia="hi-I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F115CC"/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styleId="a5">
    <w:name w:val="page number"/>
    <w:basedOn w:val="a0"/>
    <w:rsid w:val="00F115CC"/>
  </w:style>
  <w:style w:type="character" w:customStyle="1" w:styleId="20">
    <w:name w:val="Заголовок 2 Знак"/>
    <w:basedOn w:val="a0"/>
    <w:link w:val="2"/>
    <w:rsid w:val="00C53469"/>
    <w:rPr>
      <w:rFonts w:ascii="Times New Roman" w:eastAsia="Times New Roman" w:hAnsi="Times New Roman" w:cs="Times New Roman"/>
      <w:b/>
      <w:bCs/>
      <w:color w:val="333333"/>
      <w:sz w:val="21"/>
      <w:szCs w:val="21"/>
      <w:shd w:val="clear" w:color="auto" w:fill="F2F4F6"/>
      <w:lang w:eastAsia="ru-RU"/>
    </w:rPr>
  </w:style>
  <w:style w:type="paragraph" w:styleId="a6">
    <w:name w:val="Body Text"/>
    <w:basedOn w:val="a"/>
    <w:link w:val="a7"/>
    <w:qFormat/>
    <w:rsid w:val="00651639"/>
    <w:pPr>
      <w:spacing w:before="120"/>
      <w:ind w:firstLine="709"/>
      <w:jc w:val="both"/>
    </w:pPr>
    <w:rPr>
      <w:sz w:val="26"/>
      <w:szCs w:val="22"/>
    </w:rPr>
  </w:style>
  <w:style w:type="character" w:customStyle="1" w:styleId="a7">
    <w:name w:val="Основной текст Знак"/>
    <w:basedOn w:val="a0"/>
    <w:link w:val="a6"/>
    <w:rsid w:val="00651639"/>
    <w:rPr>
      <w:rFonts w:ascii="Times New Roman" w:eastAsia="Times New Roman" w:hAnsi="Times New Roman" w:cs="Times New Roman"/>
      <w:sz w:val="26"/>
      <w:lang w:eastAsia="ru-RU"/>
    </w:rPr>
  </w:style>
  <w:style w:type="paragraph" w:styleId="a8">
    <w:name w:val="Normal (Web)"/>
    <w:aliases w:val="Обычный (Web)1,Обычный (Web)11,Обычный (Web)"/>
    <w:basedOn w:val="a"/>
    <w:link w:val="a9"/>
    <w:uiPriority w:val="99"/>
    <w:qFormat/>
    <w:rsid w:val="00651639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1 Знак,Обычный (Web)11 Знак,Обычный (Web) Знак"/>
    <w:basedOn w:val="a0"/>
    <w:link w:val="a8"/>
    <w:uiPriority w:val="99"/>
    <w:rsid w:val="00651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51639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Consolas" w:hAnsi="Consolas"/>
    </w:rPr>
  </w:style>
  <w:style w:type="paragraph" w:styleId="aa">
    <w:name w:val="Balloon Text"/>
    <w:basedOn w:val="a"/>
    <w:link w:val="ab"/>
    <w:uiPriority w:val="99"/>
    <w:semiHidden/>
    <w:unhideWhenUsed/>
    <w:rsid w:val="006516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63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D3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B52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124D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124D80"/>
    <w:rPr>
      <w:strike w:val="0"/>
      <w:dstrike w:val="0"/>
      <w:color w:val="666666"/>
      <w:u w:val="none"/>
      <w:effect w:val="none"/>
    </w:rPr>
  </w:style>
  <w:style w:type="character" w:styleId="af">
    <w:name w:val="Strong"/>
    <w:basedOn w:val="a0"/>
    <w:uiPriority w:val="22"/>
    <w:qFormat/>
    <w:rsid w:val="00124D80"/>
    <w:rPr>
      <w:b/>
      <w:bCs/>
    </w:rPr>
  </w:style>
  <w:style w:type="character" w:customStyle="1" w:styleId="b-serp-contactsitem">
    <w:name w:val="b-serp-contacts__item"/>
    <w:basedOn w:val="a0"/>
    <w:rsid w:val="00124D80"/>
  </w:style>
  <w:style w:type="character" w:customStyle="1" w:styleId="ConsPlusNormal0">
    <w:name w:val="ConsPlusNormal Знак"/>
    <w:link w:val="ConsPlusNormal"/>
    <w:locked/>
    <w:rsid w:val="00723B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екст в заданном формате"/>
    <w:basedOn w:val="a"/>
    <w:rsid w:val="00F77F19"/>
    <w:pPr>
      <w:widowControl w:val="0"/>
      <w:suppressAutoHyphens/>
    </w:pPr>
    <w:rPr>
      <w:rFonts w:ascii="Liberation Serif" w:eastAsia="Liberation Serif" w:hAnsi="Liberation Serif" w:cs="Liberation Serif"/>
      <w:sz w:val="20"/>
      <w:szCs w:val="20"/>
      <w:lang w:bidi="ru-RU"/>
    </w:rPr>
  </w:style>
  <w:style w:type="paragraph" w:styleId="af1">
    <w:name w:val="List Paragraph"/>
    <w:aliases w:val="ПАРАГРАФ,Абзац списка для документа,Абзац списка основной,Текст с номером,Варианты ответов"/>
    <w:basedOn w:val="a"/>
    <w:link w:val="af2"/>
    <w:uiPriority w:val="34"/>
    <w:qFormat/>
    <w:rsid w:val="00CC4963"/>
    <w:pPr>
      <w:ind w:left="720"/>
      <w:contextualSpacing/>
    </w:pPr>
  </w:style>
  <w:style w:type="paragraph" w:styleId="af3">
    <w:name w:val="Body Text Indent"/>
    <w:basedOn w:val="a"/>
    <w:link w:val="af4"/>
    <w:uiPriority w:val="99"/>
    <w:semiHidden/>
    <w:unhideWhenUsed/>
    <w:rsid w:val="002F72F8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F7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634E13"/>
  </w:style>
  <w:style w:type="paragraph" w:styleId="HTML">
    <w:name w:val="HTML Address"/>
    <w:basedOn w:val="a"/>
    <w:link w:val="HTML0"/>
    <w:rsid w:val="00634E13"/>
    <w:pPr>
      <w:spacing w:after="400" w:line="400" w:lineRule="atLeast"/>
    </w:pPr>
  </w:style>
  <w:style w:type="character" w:customStyle="1" w:styleId="HTML0">
    <w:name w:val="Адрес HTML Знак"/>
    <w:basedOn w:val="a0"/>
    <w:link w:val="HTML"/>
    <w:rsid w:val="00634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rsid w:val="005F1820"/>
    <w:rPr>
      <w:rFonts w:ascii="Times New Roman" w:hAnsi="Times New Roman" w:cs="Times New Roman" w:hint="default"/>
      <w:spacing w:val="11"/>
      <w:sz w:val="23"/>
      <w:szCs w:val="23"/>
      <w:shd w:val="clear" w:color="auto" w:fill="FFFFFF"/>
    </w:rPr>
  </w:style>
  <w:style w:type="paragraph" w:customStyle="1" w:styleId="Standard">
    <w:name w:val="Standard"/>
    <w:uiPriority w:val="99"/>
    <w:qFormat/>
    <w:rsid w:val="00B418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f2">
    <w:name w:val="Абзац списка Знак"/>
    <w:aliases w:val="ПАРАГРАФ Знак,Абзац списка для документа Знак,Абзац списка основной Знак,Текст с номером Знак,Варианты ответов Знак"/>
    <w:link w:val="af1"/>
    <w:uiPriority w:val="34"/>
    <w:rsid w:val="00F62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835CA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3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7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ext-container">
    <w:name w:val="text-container"/>
    <w:basedOn w:val="a0"/>
    <w:rsid w:val="00C55EAB"/>
  </w:style>
  <w:style w:type="paragraph" w:customStyle="1" w:styleId="12">
    <w:name w:val="Без интервала1"/>
    <w:rsid w:val="00C62B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qFormat/>
    <w:rsid w:val="00011E1D"/>
  </w:style>
  <w:style w:type="character" w:customStyle="1" w:styleId="phonetitle">
    <w:name w:val="phone_title"/>
    <w:basedOn w:val="a0"/>
    <w:rsid w:val="00F75FF8"/>
  </w:style>
  <w:style w:type="character" w:customStyle="1" w:styleId="phonebig">
    <w:name w:val="phone_big"/>
    <w:basedOn w:val="a0"/>
    <w:rsid w:val="00F75FF8"/>
  </w:style>
  <w:style w:type="character" w:customStyle="1" w:styleId="phonetime">
    <w:name w:val="phone_time"/>
    <w:basedOn w:val="a0"/>
    <w:rsid w:val="00F75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2FA3565E8FA7F4FD6D937A5BD411FDA363B40AFCC05C6EDBAF1C8C7C6B92E67FD53281C1D0453A9F106F2l1O" TargetMode="External"/><Relationship Id="rId13" Type="http://schemas.openxmlformats.org/officeDocument/2006/relationships/hyperlink" Target="consultantplus://offline/ref=F352FA3565E8FA7F4FD6D937A5BD411FDA363B40AFCC05C6EDBAF1C8C7C6B92E67FD53281C1D0453A9F106F2l1O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52FA3565E8FA7F4FD6D937A5BD411FDA363B40AFCC05C6EDBAF1C8C7C6B92E67FD53281C1D0453A9F106F2l1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52FA3565E8FA7F4FD6D937A5BD411FDA363B40AFCC05C6EDBAF1C8C7C6B92E67FD53281C1D0453A9F106F2l1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352FA3565E8FA7F4FD6D937A5BD411FDA363B40AFCC05C6EDBAF1C8C7C6B92E67FD53281C1D0453A9F106F2l1O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52FA3565E8FA7F4FD6D937A5BD411FDA363B40AFCC05C6EDBAF1C8C7C6B92E67FD53281C1D0453A9F106F2l1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52548-7B4B-4C66-851B-06C110F9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25</Pages>
  <Words>9124</Words>
  <Characters>52012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Econ</cp:lastModifiedBy>
  <cp:revision>158</cp:revision>
  <cp:lastPrinted>2021-04-27T06:29:00Z</cp:lastPrinted>
  <dcterms:created xsi:type="dcterms:W3CDTF">2020-04-02T12:24:00Z</dcterms:created>
  <dcterms:modified xsi:type="dcterms:W3CDTF">2021-04-29T06:27:00Z</dcterms:modified>
</cp:coreProperties>
</file>