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41E6" w:rsidRPr="007925A2">
        <w:rPr>
          <w:b/>
          <w:sz w:val="28"/>
          <w:szCs w:val="28"/>
        </w:rPr>
        <w:t>ояснительная записка</w:t>
      </w:r>
    </w:p>
    <w:p w:rsidR="00A51695" w:rsidRDefault="0006752F" w:rsidP="00A516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B4A7F">
        <w:rPr>
          <w:sz w:val="28"/>
          <w:szCs w:val="28"/>
        </w:rPr>
        <w:t xml:space="preserve"> проекту пос</w:t>
      </w:r>
      <w:r w:rsidR="008A41E6" w:rsidRPr="0062010E">
        <w:rPr>
          <w:sz w:val="28"/>
          <w:szCs w:val="28"/>
        </w:rPr>
        <w:t xml:space="preserve">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8A41E6" w:rsidRPr="0062010E">
        <w:rPr>
          <w:sz w:val="28"/>
          <w:szCs w:val="28"/>
        </w:rPr>
        <w:t xml:space="preserve">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F029E6">
        <w:rPr>
          <w:sz w:val="28"/>
          <w:szCs w:val="28"/>
        </w:rPr>
        <w:t>Формирование современной городской среды на 2018-2024 годы</w:t>
      </w:r>
      <w:r w:rsidR="00154533" w:rsidRPr="00154533">
        <w:rPr>
          <w:sz w:val="28"/>
          <w:szCs w:val="28"/>
        </w:rPr>
        <w:t>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F029E6">
        <w:rPr>
          <w:sz w:val="28"/>
          <w:szCs w:val="28"/>
        </w:rPr>
        <w:t xml:space="preserve"> </w:t>
      </w:r>
      <w:r w:rsidR="00154533" w:rsidRPr="00154533">
        <w:rPr>
          <w:sz w:val="28"/>
          <w:szCs w:val="28"/>
        </w:rPr>
        <w:t xml:space="preserve">от </w:t>
      </w:r>
      <w:r w:rsidR="0044671A">
        <w:rPr>
          <w:sz w:val="28"/>
          <w:szCs w:val="28"/>
        </w:rPr>
        <w:t xml:space="preserve"> </w:t>
      </w:r>
      <w:r w:rsidR="00F029E6">
        <w:rPr>
          <w:sz w:val="28"/>
          <w:szCs w:val="28"/>
        </w:rPr>
        <w:t>22</w:t>
      </w:r>
      <w:r w:rsidR="00A51695">
        <w:rPr>
          <w:sz w:val="28"/>
          <w:szCs w:val="28"/>
        </w:rPr>
        <w:t>.</w:t>
      </w:r>
      <w:r w:rsidR="00F029E6">
        <w:rPr>
          <w:sz w:val="28"/>
          <w:szCs w:val="28"/>
        </w:rPr>
        <w:t>03</w:t>
      </w:r>
      <w:r w:rsidR="00384C99">
        <w:rPr>
          <w:sz w:val="28"/>
          <w:szCs w:val="28"/>
        </w:rPr>
        <w:t>.20</w:t>
      </w:r>
      <w:r w:rsidR="0044671A">
        <w:rPr>
          <w:sz w:val="28"/>
          <w:szCs w:val="28"/>
        </w:rPr>
        <w:t>1</w:t>
      </w:r>
      <w:r w:rsidR="00F029E6">
        <w:rPr>
          <w:sz w:val="28"/>
          <w:szCs w:val="28"/>
        </w:rPr>
        <w:t>8</w:t>
      </w:r>
      <w:r w:rsidR="00154533" w:rsidRPr="00154533">
        <w:rPr>
          <w:sz w:val="28"/>
          <w:szCs w:val="28"/>
        </w:rPr>
        <w:t xml:space="preserve">г. № </w:t>
      </w:r>
      <w:r w:rsidR="00F029E6">
        <w:rPr>
          <w:sz w:val="28"/>
          <w:szCs w:val="28"/>
        </w:rPr>
        <w:t>637</w:t>
      </w:r>
    </w:p>
    <w:p w:rsidR="00F029E6" w:rsidRDefault="00F029E6" w:rsidP="00A51695">
      <w:pPr>
        <w:widowControl w:val="0"/>
        <w:jc w:val="center"/>
        <w:rPr>
          <w:sz w:val="28"/>
          <w:szCs w:val="28"/>
        </w:rPr>
      </w:pPr>
    </w:p>
    <w:p w:rsidR="00A51695" w:rsidRPr="001C11E7" w:rsidRDefault="00A51695" w:rsidP="00A51695">
      <w:pPr>
        <w:widowControl w:val="0"/>
        <w:jc w:val="center"/>
        <w:rPr>
          <w:sz w:val="28"/>
          <w:szCs w:val="28"/>
        </w:rPr>
      </w:pPr>
    </w:p>
    <w:p w:rsidR="00796129" w:rsidRDefault="00F029E6" w:rsidP="00F029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8A41E6" w:rsidRPr="001C11E7">
        <w:rPr>
          <w:sz w:val="28"/>
          <w:szCs w:val="28"/>
        </w:rPr>
        <w:t xml:space="preserve">Проект постановления администрации Минераловодского </w:t>
      </w:r>
      <w:r w:rsidR="00414EAA">
        <w:rPr>
          <w:sz w:val="28"/>
          <w:szCs w:val="28"/>
        </w:rPr>
        <w:t>муниципального</w:t>
      </w:r>
      <w:r w:rsidR="009B19FB">
        <w:rPr>
          <w:sz w:val="28"/>
          <w:szCs w:val="28"/>
        </w:rPr>
        <w:t xml:space="preserve">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>О внесении изменений в муниципальную</w:t>
      </w:r>
      <w:r w:rsidR="00A51695">
        <w:rPr>
          <w:sz w:val="28"/>
          <w:szCs w:val="28"/>
          <w:lang w:eastAsia="en-US"/>
        </w:rPr>
        <w:t xml:space="preserve">  </w:t>
      </w:r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>рограмму Минераловодского городского округа «</w:t>
      </w:r>
      <w:r>
        <w:rPr>
          <w:sz w:val="28"/>
          <w:szCs w:val="28"/>
        </w:rPr>
        <w:t>Формирование современной городской среды на 2018-2024 годы</w:t>
      </w:r>
      <w:r w:rsidR="00154533" w:rsidRPr="00154533">
        <w:rPr>
          <w:sz w:val="28"/>
          <w:szCs w:val="28"/>
          <w:lang w:eastAsia="en-US"/>
        </w:rPr>
        <w:t xml:space="preserve">», утвержденную постановлением администрации Минераловодского городского округа </w:t>
      </w:r>
      <w:r w:rsidR="00E70A27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>Ставропольского</w:t>
      </w:r>
      <w:r w:rsidR="0044671A">
        <w:rPr>
          <w:sz w:val="28"/>
          <w:szCs w:val="28"/>
          <w:lang w:eastAsia="en-US"/>
        </w:rPr>
        <w:t xml:space="preserve"> </w:t>
      </w:r>
      <w:r w:rsidR="00154533" w:rsidRPr="00154533">
        <w:rPr>
          <w:sz w:val="28"/>
          <w:szCs w:val="28"/>
          <w:lang w:eastAsia="en-US"/>
        </w:rPr>
        <w:t xml:space="preserve"> края  от </w:t>
      </w:r>
      <w:r w:rsidR="00E70A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22.03.2018</w:t>
      </w:r>
      <w:r w:rsidRPr="00154533">
        <w:rPr>
          <w:sz w:val="28"/>
          <w:szCs w:val="28"/>
        </w:rPr>
        <w:t xml:space="preserve">г. № </w:t>
      </w:r>
      <w:r>
        <w:rPr>
          <w:sz w:val="28"/>
          <w:szCs w:val="28"/>
        </w:rPr>
        <w:t>637</w:t>
      </w:r>
      <w:r w:rsidRPr="001C11E7">
        <w:rPr>
          <w:sz w:val="28"/>
          <w:szCs w:val="28"/>
        </w:rPr>
        <w:t xml:space="preserve"> </w:t>
      </w:r>
      <w:r w:rsidR="008A41E6" w:rsidRPr="001C11E7">
        <w:rPr>
          <w:sz w:val="28"/>
          <w:szCs w:val="28"/>
        </w:rPr>
        <w:t>(далее – Проект) разработан</w:t>
      </w:r>
      <w:r w:rsidR="00E70A27">
        <w:rPr>
          <w:sz w:val="28"/>
          <w:szCs w:val="28"/>
        </w:rPr>
        <w:t xml:space="preserve"> </w:t>
      </w:r>
      <w:r w:rsidR="008A41E6" w:rsidRPr="001C11E7">
        <w:rPr>
          <w:sz w:val="28"/>
          <w:szCs w:val="28"/>
        </w:rPr>
        <w:t xml:space="preserve"> в соответствии со ст. 179 Бюджетного кодекса Российской Федерации, </w:t>
      </w:r>
      <w:r w:rsidR="0062010E" w:rsidRPr="005906CF">
        <w:rPr>
          <w:sz w:val="28"/>
          <w:szCs w:val="28"/>
        </w:rPr>
        <w:t>постановлениями администрации</w:t>
      </w:r>
      <w:r w:rsidR="00E70A27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 xml:space="preserve"> Минераловодского </w:t>
      </w:r>
      <w:r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</w:t>
      </w:r>
      <w:r w:rsidR="0062010E" w:rsidRPr="005906CF">
        <w:rPr>
          <w:sz w:val="28"/>
          <w:szCs w:val="28"/>
        </w:rPr>
        <w:t>Став</w:t>
      </w:r>
      <w:r w:rsidR="00D275F1">
        <w:rPr>
          <w:sz w:val="28"/>
          <w:szCs w:val="28"/>
        </w:rPr>
        <w:t>ропольского</w:t>
      </w:r>
      <w:r>
        <w:rPr>
          <w:sz w:val="28"/>
          <w:szCs w:val="28"/>
        </w:rPr>
        <w:t xml:space="preserve"> </w:t>
      </w:r>
      <w:r w:rsidR="00D275F1">
        <w:rPr>
          <w:sz w:val="28"/>
          <w:szCs w:val="28"/>
        </w:rPr>
        <w:t xml:space="preserve"> края: от 15.02.2017</w:t>
      </w:r>
      <w:r w:rsidR="0062010E" w:rsidRPr="005906CF">
        <w:rPr>
          <w:sz w:val="28"/>
          <w:szCs w:val="28"/>
        </w:rPr>
        <w:t xml:space="preserve"> № 311 «Об утверждении</w:t>
      </w:r>
      <w:proofErr w:type="gramEnd"/>
      <w:r w:rsidR="0062010E" w:rsidRPr="005906CF">
        <w:rPr>
          <w:sz w:val="28"/>
          <w:szCs w:val="28"/>
        </w:rPr>
        <w:t xml:space="preserve">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</w:t>
      </w:r>
      <w:r>
        <w:rPr>
          <w:sz w:val="28"/>
          <w:szCs w:val="28"/>
        </w:rPr>
        <w:t>муниципального</w:t>
      </w:r>
      <w:bookmarkStart w:id="0" w:name="_GoBack"/>
      <w:bookmarkEnd w:id="0"/>
      <w:r w:rsidR="00796129" w:rsidRPr="00991583">
        <w:rPr>
          <w:sz w:val="28"/>
          <w:szCs w:val="28"/>
        </w:rPr>
        <w:t xml:space="preserve">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4C60A4" w:rsidRDefault="004C60A4" w:rsidP="004C60A4">
      <w:pPr>
        <w:ind w:firstLine="709"/>
        <w:jc w:val="both"/>
        <w:rPr>
          <w:sz w:val="28"/>
          <w:szCs w:val="28"/>
        </w:rPr>
      </w:pPr>
      <w:r w:rsidRPr="004C60A4">
        <w:rPr>
          <w:sz w:val="28"/>
          <w:szCs w:val="28"/>
        </w:rPr>
        <w:t xml:space="preserve">Проект постановления администрации Минераловодского </w:t>
      </w:r>
      <w:r w:rsidR="001B0199">
        <w:rPr>
          <w:sz w:val="28"/>
          <w:szCs w:val="28"/>
        </w:rPr>
        <w:t xml:space="preserve">муниципального </w:t>
      </w:r>
      <w:r w:rsidRPr="004C60A4">
        <w:rPr>
          <w:sz w:val="28"/>
          <w:szCs w:val="28"/>
        </w:rPr>
        <w:t>округа</w:t>
      </w:r>
      <w:r w:rsidR="001B0199">
        <w:rPr>
          <w:sz w:val="28"/>
          <w:szCs w:val="28"/>
        </w:rPr>
        <w:t xml:space="preserve"> Ставропольского края</w:t>
      </w:r>
      <w:r w:rsidRPr="004C60A4">
        <w:rPr>
          <w:sz w:val="28"/>
          <w:szCs w:val="28"/>
        </w:rPr>
        <w:t xml:space="preserve"> </w:t>
      </w:r>
      <w:r w:rsidR="001B0199">
        <w:rPr>
          <w:sz w:val="28"/>
          <w:szCs w:val="28"/>
        </w:rPr>
        <w:t xml:space="preserve">разработан </w:t>
      </w:r>
      <w:r w:rsidR="001B0199" w:rsidRPr="001B0199">
        <w:rPr>
          <w:sz w:val="28"/>
          <w:szCs w:val="28"/>
        </w:rPr>
        <w:t>в целях подготовки и составления проекта бюджета Минераловодского муниципального округа Ставропольского края на 2024 год и плановый период 2025 и 2026 годов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   управления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хозяйства  администрации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82BCB" w:rsidRDefault="00A82BCB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E70A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 Н. </w:t>
      </w:r>
      <w:r w:rsidR="00E70A27">
        <w:rPr>
          <w:sz w:val="28"/>
          <w:szCs w:val="28"/>
        </w:rPr>
        <w:t>Ляшенко</w:t>
      </w:r>
    </w:p>
    <w:sectPr w:rsidR="00A82BCB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6"/>
    <w:rsid w:val="0006752F"/>
    <w:rsid w:val="00154533"/>
    <w:rsid w:val="001B0199"/>
    <w:rsid w:val="001C11E7"/>
    <w:rsid w:val="002472AE"/>
    <w:rsid w:val="002C7ECB"/>
    <w:rsid w:val="002D2963"/>
    <w:rsid w:val="002E5561"/>
    <w:rsid w:val="00335DE6"/>
    <w:rsid w:val="00384C99"/>
    <w:rsid w:val="003E7659"/>
    <w:rsid w:val="00414EAA"/>
    <w:rsid w:val="0044671A"/>
    <w:rsid w:val="0047640D"/>
    <w:rsid w:val="004832B4"/>
    <w:rsid w:val="004C60A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618A9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3C6C"/>
    <w:rsid w:val="00956001"/>
    <w:rsid w:val="00971E7A"/>
    <w:rsid w:val="00991583"/>
    <w:rsid w:val="00992294"/>
    <w:rsid w:val="009B19FB"/>
    <w:rsid w:val="009F09D0"/>
    <w:rsid w:val="00A047C2"/>
    <w:rsid w:val="00A50ACD"/>
    <w:rsid w:val="00A51695"/>
    <w:rsid w:val="00A57A39"/>
    <w:rsid w:val="00A57F9A"/>
    <w:rsid w:val="00A73C7A"/>
    <w:rsid w:val="00A82BCB"/>
    <w:rsid w:val="00AB027D"/>
    <w:rsid w:val="00AE1A8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DF7E0E"/>
    <w:rsid w:val="00E11311"/>
    <w:rsid w:val="00E70A27"/>
    <w:rsid w:val="00E77546"/>
    <w:rsid w:val="00EC2896"/>
    <w:rsid w:val="00F01E98"/>
    <w:rsid w:val="00F029E6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9">
    <w:name w:val="Balloon Text"/>
    <w:basedOn w:val="a"/>
    <w:link w:val="aa"/>
    <w:semiHidden/>
    <w:unhideWhenUsed/>
    <w:rsid w:val="00EC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C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13</cp:revision>
  <cp:lastPrinted>2023-06-28T06:56:00Z</cp:lastPrinted>
  <dcterms:created xsi:type="dcterms:W3CDTF">2023-11-15T13:38:00Z</dcterms:created>
  <dcterms:modified xsi:type="dcterms:W3CDTF">2023-11-17T09:44:00Z</dcterms:modified>
</cp:coreProperties>
</file>