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D" w:rsidRDefault="0029374D" w:rsidP="0029374D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29374D" w:rsidRPr="00332EA2" w:rsidRDefault="0029374D" w:rsidP="0029374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29374D" w:rsidRDefault="0029374D" w:rsidP="008D1768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  <w:r w:rsidR="008D1768">
        <w:rPr>
          <w:rFonts w:ascii="Times New Roman" w:hAnsi="Times New Roman"/>
          <w:sz w:val="28"/>
          <w:szCs w:val="28"/>
        </w:rPr>
        <w:t xml:space="preserve"> на 14.09.2017 г.</w:t>
      </w:r>
      <w:bookmarkStart w:id="0" w:name="_GoBack"/>
      <w:bookmarkEnd w:id="0"/>
    </w:p>
    <w:p w:rsidR="0029374D" w:rsidRPr="00332EA2" w:rsidRDefault="0029374D" w:rsidP="0029374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8D1768" w:rsidRPr="00332EA2" w:rsidRDefault="008D1768" w:rsidP="008D176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>Комиссия по вопросам градостроительства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14 сентября 2017 года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>, по следующим вопросам</w:t>
      </w:r>
      <w:r w:rsidRPr="00332EA2">
        <w:rPr>
          <w:sz w:val="28"/>
          <w:szCs w:val="28"/>
        </w:rPr>
        <w:t>:</w:t>
      </w:r>
    </w:p>
    <w:p w:rsidR="008D1768" w:rsidRPr="003B569F" w:rsidRDefault="008D1768" w:rsidP="008D1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569F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26:23:080814:123, расположенного по адресу: Ставропольский край, Минераловодский район, поселок Загорский, улица Урожайная, дом 1/улица Светлая, дом 42, в 10 часов 00 минут</w:t>
      </w:r>
      <w:r>
        <w:rPr>
          <w:sz w:val="28"/>
          <w:szCs w:val="28"/>
        </w:rPr>
        <w:t>;</w:t>
      </w:r>
    </w:p>
    <w:p w:rsidR="008D1768" w:rsidRPr="003B569F" w:rsidRDefault="008D1768" w:rsidP="008D1768">
      <w:pPr>
        <w:ind w:firstLine="709"/>
        <w:jc w:val="both"/>
        <w:rPr>
          <w:sz w:val="28"/>
          <w:szCs w:val="28"/>
        </w:rPr>
      </w:pPr>
      <w:r w:rsidRPr="003B569F">
        <w:rPr>
          <w:sz w:val="28"/>
          <w:szCs w:val="28"/>
        </w:rPr>
        <w:t xml:space="preserve">2. по документации по планировке территории линейного объекта «Подводящий газопровод среднего давления пос. </w:t>
      </w:r>
      <w:proofErr w:type="spellStart"/>
      <w:r w:rsidRPr="003B569F">
        <w:rPr>
          <w:sz w:val="28"/>
          <w:szCs w:val="28"/>
        </w:rPr>
        <w:t>Новоульяновский</w:t>
      </w:r>
      <w:proofErr w:type="spellEnd"/>
      <w:r w:rsidRPr="003B569F">
        <w:rPr>
          <w:sz w:val="28"/>
          <w:szCs w:val="28"/>
        </w:rPr>
        <w:t xml:space="preserve">». Инв. № 25635. Адрес: от АГРС пос. Розовка к пос. </w:t>
      </w:r>
      <w:proofErr w:type="spellStart"/>
      <w:r w:rsidRPr="003B569F">
        <w:rPr>
          <w:sz w:val="28"/>
          <w:szCs w:val="28"/>
        </w:rPr>
        <w:t>Новоульяновский</w:t>
      </w:r>
      <w:proofErr w:type="spellEnd"/>
      <w:r w:rsidRPr="003B569F">
        <w:rPr>
          <w:sz w:val="28"/>
          <w:szCs w:val="28"/>
        </w:rPr>
        <w:t xml:space="preserve">, Георгиевский район, Ставропольский край. (Реконструкция газопровода с изменением давления на вынос II категории на участке от АГРС пос. Розовка до кранового узла возле автомобильной трассы Р.262.)», </w:t>
      </w:r>
      <w:r>
        <w:rPr>
          <w:sz w:val="28"/>
          <w:szCs w:val="28"/>
        </w:rPr>
        <w:t>в 10 часов 15 минут;</w:t>
      </w:r>
    </w:p>
    <w:p w:rsidR="008D1768" w:rsidRPr="003B569F" w:rsidRDefault="008D1768" w:rsidP="008D1768">
      <w:pPr>
        <w:ind w:firstLine="709"/>
        <w:jc w:val="both"/>
        <w:rPr>
          <w:sz w:val="28"/>
          <w:szCs w:val="28"/>
        </w:rPr>
      </w:pPr>
      <w:r w:rsidRPr="003B569F">
        <w:rPr>
          <w:sz w:val="28"/>
          <w:szCs w:val="28"/>
        </w:rPr>
        <w:t>3. по документации по планировке территории в районе жилого дома № 80 по ул. 40 лет Победы в хуторе Красный Пахарь Минераловодского городского округа Ставропольского края, в 10 часов 30 минут</w:t>
      </w:r>
      <w:r>
        <w:rPr>
          <w:sz w:val="28"/>
          <w:szCs w:val="28"/>
        </w:rPr>
        <w:t>;</w:t>
      </w:r>
    </w:p>
    <w:p w:rsidR="008D1768" w:rsidRDefault="008D1768" w:rsidP="008D1768">
      <w:pPr>
        <w:ind w:firstLine="709"/>
        <w:jc w:val="both"/>
        <w:rPr>
          <w:sz w:val="28"/>
          <w:szCs w:val="28"/>
        </w:rPr>
      </w:pPr>
      <w:r w:rsidRPr="003B569F">
        <w:rPr>
          <w:sz w:val="28"/>
          <w:szCs w:val="28"/>
        </w:rPr>
        <w:t xml:space="preserve">4.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26:24:040466:99, расположенного по адресу: Ставропольский край, г. Минеральные Воды, ул. Советская, дом 46, в части максимальной площади объекта капитального строительства, </w:t>
      </w:r>
      <w:r>
        <w:rPr>
          <w:sz w:val="28"/>
          <w:szCs w:val="28"/>
        </w:rPr>
        <w:t>в 10 часов 45 минут;</w:t>
      </w:r>
    </w:p>
    <w:p w:rsidR="008D1768" w:rsidRPr="002479F1" w:rsidRDefault="008D1768" w:rsidP="008D1768">
      <w:pPr>
        <w:ind w:firstLine="709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 w:rsidRPr="002479F1">
        <w:rPr>
          <w:sz w:val="28"/>
          <w:szCs w:val="28"/>
        </w:rPr>
        <w:t xml:space="preserve">  г. Минеральные Воды, ул. 50 лет Октября, 87а, кабинет № 34.</w:t>
      </w:r>
    </w:p>
    <w:p w:rsidR="008D1768" w:rsidRPr="002479F1" w:rsidRDefault="008D1768" w:rsidP="008D1768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Минераловодского городского округа до </w:t>
      </w:r>
      <w:r>
        <w:rPr>
          <w:sz w:val="28"/>
          <w:szCs w:val="28"/>
        </w:rPr>
        <w:t>11.09.2017</w:t>
      </w:r>
      <w:r w:rsidRPr="002479F1">
        <w:rPr>
          <w:sz w:val="28"/>
          <w:szCs w:val="28"/>
        </w:rPr>
        <w:t xml:space="preserve"> г., по адресу: г. Минеральные Воды, ул. 50 лет Октября, 87 а, кабинет 34».</w:t>
      </w:r>
    </w:p>
    <w:p w:rsidR="00735411" w:rsidRDefault="00735411" w:rsidP="008D1768">
      <w:pPr>
        <w:ind w:firstLine="709"/>
        <w:jc w:val="both"/>
      </w:pPr>
    </w:p>
    <w:sectPr w:rsidR="00735411" w:rsidSect="002937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29374D"/>
    <w:rsid w:val="00735411"/>
    <w:rsid w:val="008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927F-A6C7-48F3-AE6C-9A54663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2017-07-22T08:38:00Z</dcterms:created>
  <dcterms:modified xsi:type="dcterms:W3CDTF">2017-08-17T12:03:00Z</dcterms:modified>
</cp:coreProperties>
</file>