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E7" w:rsidRPr="009316ED" w:rsidRDefault="00451EE7" w:rsidP="00451E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451EE7" w:rsidRPr="009316ED" w:rsidRDefault="00451EE7" w:rsidP="00451EE7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451EE7" w:rsidRDefault="00451EE7" w:rsidP="00451EE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Минераловодского городского округа информирует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1EE7" w:rsidRPr="00FA1538" w:rsidRDefault="00451EE7" w:rsidP="00451EE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538">
        <w:rPr>
          <w:rFonts w:ascii="Times New Roman" w:hAnsi="Times New Roman" w:cs="Times New Roman"/>
          <w:b/>
          <w:sz w:val="28"/>
          <w:szCs w:val="28"/>
        </w:rPr>
        <w:t>- о начале общественных обсуждений</w:t>
      </w:r>
      <w:r w:rsidRPr="00FA1538">
        <w:rPr>
          <w:b/>
        </w:rPr>
        <w:t xml:space="preserve"> </w:t>
      </w:r>
      <w:r w:rsidRPr="00FA1538">
        <w:rPr>
          <w:rFonts w:ascii="Times New Roman" w:hAnsi="Times New Roman" w:cs="Times New Roman"/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r w:rsidRPr="00FA15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A1538">
        <w:rPr>
          <w:rFonts w:ascii="Times New Roman" w:hAnsi="Times New Roman" w:cs="Times New Roman"/>
          <w:b/>
          <w:sz w:val="28"/>
          <w:szCs w:val="28"/>
        </w:rPr>
        <w:t>разрешенного строительства:</w:t>
      </w:r>
    </w:p>
    <w:p w:rsidR="00451EE7" w:rsidRDefault="00451EE7" w:rsidP="00451E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7758">
        <w:rPr>
          <w:color w:val="000000"/>
          <w:sz w:val="28"/>
          <w:szCs w:val="28"/>
        </w:rPr>
        <w:t xml:space="preserve"> на земельном участке с кадастровым номером </w:t>
      </w:r>
      <w:r w:rsidRPr="000C70EE">
        <w:rPr>
          <w:color w:val="000000"/>
          <w:sz w:val="28"/>
          <w:szCs w:val="28"/>
        </w:rPr>
        <w:t>26:24:040511:48, расположенном по адресу: Российская Федерация, Ставропольский край, Минераловодский городской округ, город Минеральные Воды, улица Карла Либкнехта, дом 31</w:t>
      </w:r>
      <w:r w:rsidRPr="00967758">
        <w:rPr>
          <w:color w:val="000000"/>
          <w:sz w:val="28"/>
          <w:szCs w:val="28"/>
        </w:rPr>
        <w:t>.</w:t>
      </w:r>
    </w:p>
    <w:p w:rsidR="00451EE7" w:rsidRDefault="00451EE7" w:rsidP="00451E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C70EE">
        <w:rPr>
          <w:color w:val="000000"/>
          <w:sz w:val="28"/>
          <w:szCs w:val="28"/>
        </w:rPr>
        <w:t xml:space="preserve"> на земельном участке с кадастровым номером 26:24:040524:16, расположенном по адресу: Российская Федерация, Ставропольский край, Минераловодский район, г. Минеральные </w:t>
      </w:r>
      <w:proofErr w:type="gramStart"/>
      <w:r w:rsidRPr="000C70EE">
        <w:rPr>
          <w:color w:val="000000"/>
          <w:sz w:val="28"/>
          <w:szCs w:val="28"/>
        </w:rPr>
        <w:t xml:space="preserve">Воды, </w:t>
      </w:r>
      <w:r>
        <w:rPr>
          <w:color w:val="000000"/>
          <w:sz w:val="28"/>
          <w:szCs w:val="28"/>
        </w:rPr>
        <w:t xml:space="preserve"> </w:t>
      </w:r>
      <w:r w:rsidRPr="000C70EE">
        <w:rPr>
          <w:color w:val="000000"/>
          <w:sz w:val="28"/>
          <w:szCs w:val="28"/>
        </w:rPr>
        <w:t>ул.</w:t>
      </w:r>
      <w:proofErr w:type="gramEnd"/>
      <w:r w:rsidRPr="000C70EE">
        <w:rPr>
          <w:color w:val="000000"/>
          <w:sz w:val="28"/>
          <w:szCs w:val="28"/>
        </w:rPr>
        <w:t xml:space="preserve"> Молодая, дом 45.</w:t>
      </w:r>
    </w:p>
    <w:p w:rsidR="00451EE7" w:rsidRDefault="00451EE7" w:rsidP="00451E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C70EE">
        <w:rPr>
          <w:color w:val="000000"/>
          <w:sz w:val="28"/>
          <w:szCs w:val="28"/>
        </w:rPr>
        <w:t>на земельном участке с кадастровым номером 26:24:</w:t>
      </w:r>
      <w:r>
        <w:rPr>
          <w:color w:val="000000"/>
          <w:sz w:val="28"/>
          <w:szCs w:val="28"/>
        </w:rPr>
        <w:t>040465:1248</w:t>
      </w:r>
      <w:r w:rsidRPr="000C70EE">
        <w:rPr>
          <w:color w:val="000000"/>
          <w:sz w:val="28"/>
          <w:szCs w:val="28"/>
        </w:rPr>
        <w:t>, расположенном по адресу: Российская Федерация, Ставропольский край, Минераловодский городской округ, город Минеральные Воды, улица Пятигорская, 41.</w:t>
      </w:r>
    </w:p>
    <w:p w:rsidR="00451EE7" w:rsidRPr="00CB0763" w:rsidRDefault="00451EE7" w:rsidP="00451E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B0763">
        <w:rPr>
          <w:color w:val="000000"/>
          <w:sz w:val="28"/>
          <w:szCs w:val="28"/>
        </w:rPr>
        <w:t xml:space="preserve"> на земельном участке с кадастровым номером 26:23:120412:10, расположенном по адресу: Ставропольский край, Минерал</w:t>
      </w:r>
      <w:r>
        <w:rPr>
          <w:color w:val="000000"/>
          <w:sz w:val="28"/>
          <w:szCs w:val="28"/>
        </w:rPr>
        <w:t>оводский район, с. Орбельяновка</w:t>
      </w:r>
      <w:r w:rsidRPr="00CB0763">
        <w:rPr>
          <w:color w:val="000000"/>
          <w:sz w:val="28"/>
          <w:szCs w:val="28"/>
        </w:rPr>
        <w:t>, ул. Советская, 75 а.</w:t>
      </w:r>
    </w:p>
    <w:p w:rsidR="00451EE7" w:rsidRPr="00CB0763" w:rsidRDefault="00451EE7" w:rsidP="00451E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B0763">
        <w:rPr>
          <w:color w:val="000000"/>
          <w:sz w:val="28"/>
          <w:szCs w:val="28"/>
        </w:rPr>
        <w:t xml:space="preserve"> на земельном участке с кадастровым номером 26:24:040516:57, расположенном по адресу: Ставропольский край, Минераловодский район, г. Минеральные Воды, ул. Островского, 39/переулок Эльбрусский, 17.</w:t>
      </w:r>
    </w:p>
    <w:p w:rsidR="00451EE7" w:rsidRPr="00CB0763" w:rsidRDefault="00451EE7" w:rsidP="00451E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B0763">
        <w:rPr>
          <w:color w:val="000000"/>
          <w:sz w:val="28"/>
          <w:szCs w:val="28"/>
        </w:rPr>
        <w:t xml:space="preserve"> на земельном участке с кадастровым номером 26:24:040704:252, расположенном по адресу: Российская Федерация, Ставропольский край, Минераловодский городской округ, хутор Крас</w:t>
      </w:r>
      <w:r>
        <w:rPr>
          <w:color w:val="000000"/>
          <w:sz w:val="28"/>
          <w:szCs w:val="28"/>
        </w:rPr>
        <w:t>ный Пахарь, ул. Рассветная, 1</w:t>
      </w:r>
      <w:r w:rsidRPr="00CB0763">
        <w:rPr>
          <w:color w:val="000000"/>
          <w:sz w:val="28"/>
          <w:szCs w:val="28"/>
        </w:rPr>
        <w:t>.</w:t>
      </w:r>
    </w:p>
    <w:p w:rsidR="00451EE7" w:rsidRDefault="00451EE7" w:rsidP="00451E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29FC">
        <w:rPr>
          <w:color w:val="000000"/>
          <w:sz w:val="28"/>
          <w:szCs w:val="28"/>
        </w:rPr>
        <w:t>на земельном участке с кадастровым номером</w:t>
      </w:r>
      <w:r w:rsidRPr="000C70EE">
        <w:rPr>
          <w:color w:val="000000"/>
          <w:sz w:val="28"/>
          <w:szCs w:val="28"/>
        </w:rPr>
        <w:t xml:space="preserve"> </w:t>
      </w:r>
      <w:r w:rsidRPr="00EF1DDF">
        <w:rPr>
          <w:color w:val="000000"/>
          <w:sz w:val="28"/>
          <w:szCs w:val="28"/>
        </w:rPr>
        <w:t>26:24:040511:47, расположенном п</w:t>
      </w:r>
      <w:r>
        <w:rPr>
          <w:color w:val="000000"/>
          <w:sz w:val="28"/>
          <w:szCs w:val="28"/>
        </w:rPr>
        <w:t xml:space="preserve">о адресу: Ставропольский край, </w:t>
      </w:r>
      <w:r w:rsidRPr="00EF1DDF">
        <w:rPr>
          <w:color w:val="000000"/>
          <w:sz w:val="28"/>
          <w:szCs w:val="28"/>
        </w:rPr>
        <w:t xml:space="preserve">г. Минеральные Воды, </w:t>
      </w:r>
      <w:proofErr w:type="spellStart"/>
      <w:r w:rsidRPr="00EF1DDF">
        <w:rPr>
          <w:color w:val="000000"/>
          <w:sz w:val="28"/>
          <w:szCs w:val="28"/>
        </w:rPr>
        <w:t>пр-кт</w:t>
      </w:r>
      <w:proofErr w:type="spellEnd"/>
      <w:r w:rsidRPr="00EF1DDF">
        <w:rPr>
          <w:color w:val="000000"/>
          <w:sz w:val="28"/>
          <w:szCs w:val="28"/>
        </w:rPr>
        <w:t xml:space="preserve"> Карла Маркса/ул. Карла Либкнехта, 29/29</w:t>
      </w:r>
      <w:r w:rsidRPr="000C70EE">
        <w:rPr>
          <w:color w:val="000000"/>
          <w:sz w:val="28"/>
          <w:szCs w:val="28"/>
        </w:rPr>
        <w:t>.</w:t>
      </w:r>
    </w:p>
    <w:p w:rsidR="00451EE7" w:rsidRDefault="00451EE7" w:rsidP="00451E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F1DDF">
        <w:rPr>
          <w:color w:val="000000"/>
          <w:sz w:val="28"/>
          <w:szCs w:val="28"/>
        </w:rPr>
        <w:t xml:space="preserve"> на земельном участке с кадастровым номером 26:24:040706:284, расположенном по адресу: Ставропольский край, р-н Минераловодский, х Красный Пахарь, в 130 м на северо-восток от жилого дома № 22 по ул. 9 Мая.</w:t>
      </w:r>
    </w:p>
    <w:p w:rsidR="00451EE7" w:rsidRDefault="00451EE7" w:rsidP="00451EE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538">
        <w:rPr>
          <w:rFonts w:ascii="Times New Roman" w:hAnsi="Times New Roman" w:cs="Times New Roman"/>
          <w:b/>
          <w:sz w:val="28"/>
          <w:szCs w:val="28"/>
        </w:rPr>
        <w:t>- о начале общественных обсуждений</w:t>
      </w:r>
      <w:r w:rsidRPr="00FA1538">
        <w:rPr>
          <w:b/>
        </w:rPr>
        <w:t xml:space="preserve"> </w:t>
      </w:r>
      <w:r w:rsidRPr="00FA1538">
        <w:rPr>
          <w:rFonts w:ascii="Times New Roman" w:hAnsi="Times New Roman" w:cs="Times New Roman"/>
          <w:b/>
          <w:sz w:val="28"/>
          <w:szCs w:val="28"/>
        </w:rPr>
        <w:t xml:space="preserve">по проектам решений о предоставлении разрешения на </w:t>
      </w:r>
      <w:r>
        <w:rPr>
          <w:rFonts w:ascii="Times New Roman" w:hAnsi="Times New Roman" w:cs="Times New Roman"/>
          <w:b/>
          <w:sz w:val="28"/>
          <w:szCs w:val="28"/>
        </w:rPr>
        <w:t>условно разрешенный вид использования</w:t>
      </w:r>
      <w:r w:rsidRPr="00FA1538">
        <w:rPr>
          <w:rFonts w:ascii="Times New Roman" w:hAnsi="Times New Roman" w:cs="Times New Roman"/>
          <w:b/>
          <w:sz w:val="28"/>
          <w:szCs w:val="28"/>
        </w:rPr>
        <w:t>:</w:t>
      </w:r>
    </w:p>
    <w:p w:rsidR="00451EE7" w:rsidRDefault="00451EE7" w:rsidP="00451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2EF7">
        <w:rPr>
          <w:sz w:val="28"/>
          <w:szCs w:val="28"/>
        </w:rPr>
        <w:t>земельного участка с кадастровым номером 26:24:040404:104, расположенного по адресу: Ставропольский край, г. Минеральные Воды, улица Интернациональная, 174 / улица Железноводская, 13а</w:t>
      </w:r>
      <w:r w:rsidRPr="00F95B8C">
        <w:rPr>
          <w:sz w:val="28"/>
          <w:szCs w:val="28"/>
        </w:rPr>
        <w:t>.</w:t>
      </w:r>
    </w:p>
    <w:p w:rsidR="00451EE7" w:rsidRDefault="00451EE7" w:rsidP="00451EE7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Указанные проекты </w:t>
      </w:r>
      <w:r>
        <w:rPr>
          <w:sz w:val="28"/>
          <w:szCs w:val="28"/>
        </w:rPr>
        <w:t xml:space="preserve">и информационные материалы </w:t>
      </w:r>
      <w:r w:rsidRPr="00CE2904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CE2904">
        <w:rPr>
          <w:sz w:val="28"/>
          <w:szCs w:val="28"/>
        </w:rPr>
        <w:t xml:space="preserve"> на официальном сайте администрации Минераловодского городского округа в информационно-телеко</w:t>
      </w:r>
      <w:r>
        <w:rPr>
          <w:sz w:val="28"/>
          <w:szCs w:val="28"/>
        </w:rPr>
        <w:t>ммуникационной сети «</w:t>
      </w:r>
      <w:proofErr w:type="gramStart"/>
      <w:r>
        <w:rPr>
          <w:sz w:val="28"/>
          <w:szCs w:val="28"/>
        </w:rPr>
        <w:t xml:space="preserve">Интернет» </w:t>
      </w:r>
      <w:r w:rsidRPr="00CE2904">
        <w:rPr>
          <w:sz w:val="28"/>
          <w:szCs w:val="28"/>
        </w:rPr>
        <w:t xml:space="preserve"> </w:t>
      </w:r>
      <w:hyperlink r:id="rId4" w:history="1">
        <w:r w:rsidRPr="00E92278">
          <w:rPr>
            <w:rStyle w:val="a3"/>
            <w:sz w:val="28"/>
            <w:szCs w:val="28"/>
          </w:rPr>
          <w:t>http://min-vodi.ru</w:t>
        </w:r>
        <w:proofErr w:type="gramEnd"/>
      </w:hyperlink>
      <w:r>
        <w:rPr>
          <w:sz w:val="28"/>
          <w:szCs w:val="28"/>
        </w:rPr>
        <w:t>.</w:t>
      </w:r>
    </w:p>
    <w:p w:rsidR="00451EE7" w:rsidRPr="00CE2904" w:rsidRDefault="00451EE7" w:rsidP="00451EE7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Информационные материалы к проектам состоят из: </w:t>
      </w:r>
      <w:r>
        <w:rPr>
          <w:sz w:val="28"/>
          <w:szCs w:val="28"/>
        </w:rPr>
        <w:t>с</w:t>
      </w:r>
      <w:r w:rsidRPr="00CE2904">
        <w:rPr>
          <w:sz w:val="28"/>
          <w:szCs w:val="28"/>
        </w:rPr>
        <w:t>итуационн</w:t>
      </w:r>
      <w:r>
        <w:rPr>
          <w:sz w:val="28"/>
          <w:szCs w:val="28"/>
        </w:rPr>
        <w:t xml:space="preserve">ых </w:t>
      </w:r>
      <w:r w:rsidRPr="00CE2904">
        <w:rPr>
          <w:sz w:val="28"/>
          <w:szCs w:val="28"/>
        </w:rPr>
        <w:t>схем расположения земельных участков;</w:t>
      </w:r>
      <w:r>
        <w:rPr>
          <w:sz w:val="28"/>
          <w:szCs w:val="28"/>
        </w:rPr>
        <w:t xml:space="preserve"> прочих</w:t>
      </w:r>
      <w:r w:rsidRPr="00CE2904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CE290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CE2904">
        <w:rPr>
          <w:sz w:val="28"/>
          <w:szCs w:val="28"/>
        </w:rPr>
        <w:t xml:space="preserve"> (при наличии).</w:t>
      </w:r>
    </w:p>
    <w:p w:rsidR="00451EE7" w:rsidRPr="00CE2904" w:rsidRDefault="00451EE7" w:rsidP="00451EE7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lastRenderedPageBreak/>
        <w:t xml:space="preserve">С полной информацией о подготовке и проведении </w:t>
      </w:r>
      <w:r>
        <w:rPr>
          <w:sz w:val="28"/>
          <w:szCs w:val="28"/>
        </w:rPr>
        <w:t>общественных обсуждений</w:t>
      </w:r>
      <w:r w:rsidRPr="00CE2904">
        <w:rPr>
          <w:sz w:val="28"/>
          <w:szCs w:val="28"/>
        </w:rPr>
        <w:t xml:space="preserve">, а также с документацией можно ознакомиться в Управлении архитектуры и градостроительства администрации МГО по </w:t>
      </w:r>
      <w:proofErr w:type="gramStart"/>
      <w:r w:rsidRPr="00CE2904">
        <w:rPr>
          <w:sz w:val="28"/>
          <w:szCs w:val="28"/>
        </w:rPr>
        <w:t xml:space="preserve">адресу:   </w:t>
      </w:r>
      <w:proofErr w:type="gramEnd"/>
      <w:r w:rsidRPr="00CE2904">
        <w:rPr>
          <w:sz w:val="28"/>
          <w:szCs w:val="28"/>
        </w:rPr>
        <w:t xml:space="preserve">                             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451EE7" w:rsidRPr="00CE2904" w:rsidRDefault="00451EE7" w:rsidP="00451EE7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Ознакомиться с представленными проектами можно на экспозиции, открытие которой назначено на </w:t>
      </w:r>
      <w:r>
        <w:rPr>
          <w:sz w:val="28"/>
          <w:szCs w:val="28"/>
        </w:rPr>
        <w:t>06.05.2021</w:t>
      </w:r>
      <w:r w:rsidRPr="00CE2904">
        <w:rPr>
          <w:sz w:val="28"/>
          <w:szCs w:val="28"/>
        </w:rPr>
        <w:t xml:space="preserve"> в 10 часов 00 минут по </w:t>
      </w:r>
      <w:proofErr w:type="gramStart"/>
      <w:r w:rsidRPr="00CE2904">
        <w:rPr>
          <w:sz w:val="28"/>
          <w:szCs w:val="28"/>
        </w:rPr>
        <w:t xml:space="preserve">адресу:   </w:t>
      </w:r>
      <w:proofErr w:type="gramEnd"/>
      <w:r w:rsidRPr="00CE2904">
        <w:rPr>
          <w:sz w:val="28"/>
          <w:szCs w:val="28"/>
        </w:rPr>
        <w:t xml:space="preserve">                                           г. Минеральные Воды, ул. 50 лет Октября, 87а, кабинет 34-35. Посещение экспозиции возможно </w:t>
      </w:r>
      <w:r>
        <w:rPr>
          <w:sz w:val="28"/>
          <w:szCs w:val="28"/>
        </w:rPr>
        <w:t>06.05.2021,</w:t>
      </w:r>
      <w:r w:rsidRPr="00CE2904">
        <w:rPr>
          <w:sz w:val="28"/>
          <w:szCs w:val="28"/>
        </w:rPr>
        <w:t xml:space="preserve"> </w:t>
      </w:r>
      <w:r>
        <w:rPr>
          <w:sz w:val="28"/>
          <w:szCs w:val="28"/>
        </w:rPr>
        <w:t>07.05.2021, 12.05.2021, 13.05.2021, 14.05.2021</w:t>
      </w:r>
      <w:r w:rsidRPr="00CE2904">
        <w:rPr>
          <w:sz w:val="28"/>
          <w:szCs w:val="28"/>
        </w:rPr>
        <w:t>, с 10 -00 до 13 -00.</w:t>
      </w:r>
    </w:p>
    <w:p w:rsidR="00451EE7" w:rsidRPr="00CE2904" w:rsidRDefault="00451EE7" w:rsidP="00451EE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>
        <w:rPr>
          <w:rFonts w:ascii="Times New Roman" w:hAnsi="Times New Roman" w:cs="Times New Roman"/>
          <w:sz w:val="28"/>
          <w:szCs w:val="28"/>
        </w:rPr>
        <w:t>14.05.2021</w:t>
      </w:r>
      <w:r w:rsidRPr="00CE2904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451EE7" w:rsidRPr="00CE2904" w:rsidRDefault="00451EE7" w:rsidP="00451E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1) посредством официального сайта администрации Минераловодского городского округа в информационно-телекоммуникационной сети «Интернет» – http://min-vodi.ru;</w:t>
      </w:r>
    </w:p>
    <w:p w:rsidR="00451EE7" w:rsidRPr="00CE2904" w:rsidRDefault="00451EE7" w:rsidP="00451EE7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комиссии по землепользованию и застройки Минераловодского городского округа: 357212, г. Минеральные Воды, улица 50 лет Октября, 87а, </w:t>
      </w:r>
      <w:proofErr w:type="spellStart"/>
      <w:r w:rsidRPr="00CE2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2904">
        <w:rPr>
          <w:rFonts w:ascii="Times New Roman" w:hAnsi="Times New Roman" w:cs="Times New Roman"/>
          <w:sz w:val="28"/>
          <w:szCs w:val="28"/>
        </w:rPr>
        <w:t>. 34;</w:t>
      </w:r>
    </w:p>
    <w:p w:rsidR="00451EE7" w:rsidRPr="00CE2904" w:rsidRDefault="00451EE7" w:rsidP="00451EE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1EE7" w:rsidRPr="00CE2904" w:rsidRDefault="00451EE7" w:rsidP="00451EE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 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51EE7" w:rsidRPr="0028155E" w:rsidRDefault="00451EE7" w:rsidP="00451EE7">
      <w:pPr>
        <w:ind w:firstLine="708"/>
        <w:jc w:val="both"/>
      </w:pPr>
      <w:r w:rsidRPr="00CE2904">
        <w:rPr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</w:t>
      </w:r>
      <w:r>
        <w:rPr>
          <w:sz w:val="28"/>
          <w:szCs w:val="28"/>
        </w:rPr>
        <w:t>я».</w:t>
      </w:r>
    </w:p>
    <w:p w:rsidR="00271711" w:rsidRDefault="00271711">
      <w:bookmarkStart w:id="0" w:name="_GoBack"/>
      <w:bookmarkEnd w:id="0"/>
    </w:p>
    <w:sectPr w:rsidR="0027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E7"/>
    <w:rsid w:val="00271711"/>
    <w:rsid w:val="0045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31074-6857-4F0D-9D31-389ADDF3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1EE7"/>
    <w:rPr>
      <w:color w:val="0000FF"/>
      <w:u w:val="single"/>
    </w:rPr>
  </w:style>
  <w:style w:type="paragraph" w:customStyle="1" w:styleId="ConsPlusNormal">
    <w:name w:val="ConsPlusNormal"/>
    <w:rsid w:val="00451E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1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-vod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</cp:revision>
  <dcterms:created xsi:type="dcterms:W3CDTF">2021-05-05T06:49:00Z</dcterms:created>
  <dcterms:modified xsi:type="dcterms:W3CDTF">2021-05-05T06:49:00Z</dcterms:modified>
</cp:coreProperties>
</file>