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8A1636" w:rsidRDefault="00DF5CA6" w:rsidP="008A163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8A1636" w:rsidRPr="008A1636">
        <w:rPr>
          <w:sz w:val="26"/>
          <w:szCs w:val="26"/>
        </w:rPr>
        <w:t>«</w:t>
      </w:r>
      <w:r w:rsidR="00C36371" w:rsidRPr="00C36371">
        <w:rPr>
          <w:sz w:val="26"/>
          <w:szCs w:val="26"/>
        </w:rPr>
        <w:t>Об утверждении Перечней муниципальных услуг Минераловодского городского округа</w:t>
      </w:r>
      <w:r w:rsidR="008A1636" w:rsidRPr="008A1636">
        <w:rPr>
          <w:sz w:val="26"/>
          <w:szCs w:val="26"/>
        </w:rPr>
        <w:t>»</w:t>
      </w:r>
      <w:r w:rsidR="008A1636">
        <w:rPr>
          <w:sz w:val="26"/>
          <w:szCs w:val="26"/>
        </w:rPr>
        <w:t>.</w:t>
      </w:r>
    </w:p>
    <w:p w:rsidR="008A1636" w:rsidRDefault="008A1636" w:rsidP="008A1636">
      <w:pPr>
        <w:jc w:val="both"/>
        <w:rPr>
          <w:sz w:val="26"/>
          <w:szCs w:val="26"/>
        </w:rPr>
      </w:pPr>
    </w:p>
    <w:p w:rsidR="00DF5CA6" w:rsidRPr="00D34E0F" w:rsidRDefault="00DF5CA6" w:rsidP="008A163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</w:t>
      </w:r>
      <w:proofErr w:type="gramStart"/>
      <w:r w:rsidR="00E30100" w:rsidRPr="00E30100">
        <w:rPr>
          <w:sz w:val="26"/>
          <w:szCs w:val="26"/>
        </w:rPr>
        <w:t>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>о</w:t>
      </w:r>
      <w:r w:rsidR="008A1636">
        <w:rPr>
          <w:sz w:val="26"/>
          <w:szCs w:val="26"/>
        </w:rPr>
        <w:t>ставляемых в электронной форме»</w:t>
      </w:r>
      <w:r w:rsidR="0021116C">
        <w:rPr>
          <w:sz w:val="26"/>
          <w:szCs w:val="26"/>
        </w:rPr>
        <w:t xml:space="preserve">, </w:t>
      </w:r>
      <w:r w:rsidR="00C36371" w:rsidRPr="00C36371">
        <w:rPr>
          <w:sz w:val="26"/>
          <w:szCs w:val="26"/>
        </w:rPr>
        <w:t xml:space="preserve">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 Правительства Ставропольского края от </w:t>
      </w:r>
      <w:r w:rsidR="002B399E">
        <w:rPr>
          <w:sz w:val="26"/>
          <w:szCs w:val="26"/>
        </w:rPr>
        <w:t>14 октября 2010 г. № 323-п, от 23 сентября</w:t>
      </w:r>
      <w:r w:rsidR="00C36371" w:rsidRPr="00C36371">
        <w:rPr>
          <w:sz w:val="26"/>
          <w:szCs w:val="26"/>
        </w:rPr>
        <w:t xml:space="preserve"> 20</w:t>
      </w:r>
      <w:r w:rsidR="002B399E">
        <w:rPr>
          <w:sz w:val="26"/>
          <w:szCs w:val="26"/>
        </w:rPr>
        <w:t>21</w:t>
      </w:r>
      <w:r w:rsidR="00C36371" w:rsidRPr="00C36371">
        <w:rPr>
          <w:sz w:val="26"/>
          <w:szCs w:val="26"/>
        </w:rPr>
        <w:t xml:space="preserve"> г. № </w:t>
      </w:r>
      <w:r w:rsidR="002B399E">
        <w:rPr>
          <w:sz w:val="26"/>
          <w:szCs w:val="26"/>
        </w:rPr>
        <w:t>1</w:t>
      </w:r>
      <w:r w:rsidR="00C36371">
        <w:rPr>
          <w:sz w:val="26"/>
          <w:szCs w:val="26"/>
        </w:rPr>
        <w:t xml:space="preserve">, </w:t>
      </w:r>
      <w:r w:rsidR="002B399E">
        <w:rPr>
          <w:sz w:val="26"/>
          <w:szCs w:val="26"/>
        </w:rPr>
        <w:t>П</w:t>
      </w:r>
      <w:r w:rsidR="0021116C">
        <w:rPr>
          <w:sz w:val="26"/>
          <w:szCs w:val="26"/>
        </w:rPr>
        <w:t>ротоколом</w:t>
      </w:r>
      <w:proofErr w:type="gramEnd"/>
      <w:r w:rsidR="0021116C">
        <w:rPr>
          <w:sz w:val="26"/>
          <w:szCs w:val="26"/>
        </w:rPr>
        <w:t xml:space="preserve"> заседания </w:t>
      </w:r>
      <w:r w:rsidR="00C36371" w:rsidRPr="00C36371">
        <w:rPr>
          <w:sz w:val="26"/>
          <w:szCs w:val="26"/>
        </w:rPr>
        <w:t xml:space="preserve">комиссии по повышению качества и доступности предоставления государственных и муниципальных услуг и организации межведомственного взаимодействия в Минераловодском городском округе </w:t>
      </w:r>
      <w:r w:rsidR="0021116C">
        <w:rPr>
          <w:sz w:val="26"/>
          <w:szCs w:val="26"/>
        </w:rPr>
        <w:t xml:space="preserve">от </w:t>
      </w:r>
      <w:r w:rsidR="002B399E">
        <w:rPr>
          <w:sz w:val="26"/>
          <w:szCs w:val="26"/>
        </w:rPr>
        <w:t>25</w:t>
      </w:r>
      <w:r w:rsidR="0021116C">
        <w:rPr>
          <w:sz w:val="26"/>
          <w:szCs w:val="26"/>
        </w:rPr>
        <w:t>.</w:t>
      </w:r>
      <w:r w:rsidR="002B399E">
        <w:rPr>
          <w:sz w:val="26"/>
          <w:szCs w:val="26"/>
        </w:rPr>
        <w:t>1</w:t>
      </w:r>
      <w:r w:rsidR="00C36371" w:rsidRPr="00C36371">
        <w:rPr>
          <w:sz w:val="26"/>
          <w:szCs w:val="26"/>
        </w:rPr>
        <w:t>1</w:t>
      </w:r>
      <w:r w:rsidR="0021116C">
        <w:rPr>
          <w:sz w:val="26"/>
          <w:szCs w:val="26"/>
        </w:rPr>
        <w:t>.20</w:t>
      </w:r>
      <w:r w:rsidR="00C36371" w:rsidRPr="00C36371">
        <w:rPr>
          <w:sz w:val="26"/>
          <w:szCs w:val="26"/>
        </w:rPr>
        <w:t>2</w:t>
      </w:r>
      <w:r w:rsidR="00425821">
        <w:rPr>
          <w:sz w:val="26"/>
          <w:szCs w:val="26"/>
        </w:rPr>
        <w:t>1 № 1.</w:t>
      </w:r>
      <w:r w:rsidR="008A1636">
        <w:rPr>
          <w:sz w:val="26"/>
          <w:szCs w:val="26"/>
        </w:rPr>
        <w:t xml:space="preserve"> </w:t>
      </w:r>
      <w:r w:rsidR="00E30100">
        <w:rPr>
          <w:sz w:val="26"/>
          <w:szCs w:val="26"/>
        </w:rPr>
        <w:t xml:space="preserve"> </w:t>
      </w:r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425821">
        <w:rPr>
          <w:rFonts w:ascii="Times New Roman" w:hAnsi="Times New Roman"/>
          <w:sz w:val="26"/>
          <w:szCs w:val="26"/>
        </w:rPr>
        <w:t>23</w:t>
      </w:r>
      <w:r w:rsidR="0084163D">
        <w:rPr>
          <w:rFonts w:ascii="Times New Roman" w:hAnsi="Times New Roman"/>
          <w:sz w:val="26"/>
          <w:szCs w:val="26"/>
        </w:rPr>
        <w:t>.</w:t>
      </w:r>
      <w:r w:rsidR="00425821">
        <w:rPr>
          <w:rFonts w:ascii="Times New Roman" w:hAnsi="Times New Roman"/>
          <w:sz w:val="26"/>
          <w:szCs w:val="26"/>
        </w:rPr>
        <w:t>09</w:t>
      </w:r>
      <w:r w:rsidR="0084163D">
        <w:rPr>
          <w:rFonts w:ascii="Times New Roman" w:hAnsi="Times New Roman"/>
          <w:sz w:val="26"/>
          <w:szCs w:val="26"/>
        </w:rPr>
        <w:t>.</w:t>
      </w:r>
      <w:r w:rsidRPr="00D34E0F">
        <w:rPr>
          <w:rFonts w:ascii="Times New Roman" w:hAnsi="Times New Roman"/>
          <w:sz w:val="26"/>
          <w:szCs w:val="26"/>
        </w:rPr>
        <w:t>20</w:t>
      </w:r>
      <w:r w:rsidR="00425821">
        <w:rPr>
          <w:rFonts w:ascii="Times New Roman" w:hAnsi="Times New Roman"/>
          <w:sz w:val="26"/>
          <w:szCs w:val="26"/>
        </w:rPr>
        <w:t>21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</w:t>
      </w:r>
      <w:r w:rsidR="00425821">
        <w:rPr>
          <w:sz w:val="26"/>
          <w:szCs w:val="26"/>
        </w:rPr>
        <w:t>ераловодского городского округа;</w:t>
      </w:r>
      <w:bookmarkStart w:id="0" w:name="_GoBack"/>
      <w:bookmarkEnd w:id="0"/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 w:rsidSect="009973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21116C"/>
    <w:rsid w:val="002B399E"/>
    <w:rsid w:val="003F72DA"/>
    <w:rsid w:val="00425821"/>
    <w:rsid w:val="00522314"/>
    <w:rsid w:val="00677C50"/>
    <w:rsid w:val="006E031F"/>
    <w:rsid w:val="0084163D"/>
    <w:rsid w:val="008631F2"/>
    <w:rsid w:val="008A1636"/>
    <w:rsid w:val="008B6A68"/>
    <w:rsid w:val="00997346"/>
    <w:rsid w:val="009D18DE"/>
    <w:rsid w:val="00C36371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14</cp:revision>
  <dcterms:created xsi:type="dcterms:W3CDTF">2017-06-05T07:48:00Z</dcterms:created>
  <dcterms:modified xsi:type="dcterms:W3CDTF">2021-12-01T09:52:00Z</dcterms:modified>
</cp:coreProperties>
</file>