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A6" w:rsidRPr="005476EA" w:rsidRDefault="00AA25A6" w:rsidP="00AA25A6">
      <w:pPr>
        <w:jc w:val="center"/>
        <w:rPr>
          <w:b/>
          <w:sz w:val="28"/>
          <w:szCs w:val="28"/>
        </w:rPr>
      </w:pPr>
      <w:r w:rsidRPr="005476EA">
        <w:rPr>
          <w:b/>
          <w:sz w:val="28"/>
          <w:szCs w:val="28"/>
        </w:rPr>
        <w:t>ДОГОВОР</w:t>
      </w:r>
    </w:p>
    <w:p w:rsidR="00AA25A6" w:rsidRPr="005476EA" w:rsidRDefault="00AA25A6" w:rsidP="00AA25A6">
      <w:pPr>
        <w:jc w:val="center"/>
        <w:rPr>
          <w:sz w:val="28"/>
          <w:szCs w:val="28"/>
        </w:rPr>
      </w:pPr>
      <w:r w:rsidRPr="005476EA">
        <w:rPr>
          <w:sz w:val="28"/>
          <w:szCs w:val="28"/>
        </w:rPr>
        <w:t>купли-продажи муниципального имущества</w:t>
      </w:r>
    </w:p>
    <w:p w:rsidR="00AA25A6" w:rsidRPr="005476EA" w:rsidRDefault="00AA25A6" w:rsidP="00AA25A6">
      <w:pPr>
        <w:jc w:val="center"/>
        <w:rPr>
          <w:sz w:val="28"/>
          <w:szCs w:val="28"/>
        </w:rPr>
      </w:pPr>
    </w:p>
    <w:p w:rsidR="00AA25A6" w:rsidRPr="005476EA" w:rsidRDefault="00AA25A6" w:rsidP="00AA25A6">
      <w:pPr>
        <w:jc w:val="center"/>
        <w:rPr>
          <w:sz w:val="28"/>
          <w:szCs w:val="28"/>
        </w:rPr>
      </w:pPr>
    </w:p>
    <w:p w:rsidR="00AA25A6" w:rsidRPr="005476EA" w:rsidRDefault="00AA25A6" w:rsidP="00AA25A6">
      <w:pPr>
        <w:rPr>
          <w:sz w:val="28"/>
          <w:szCs w:val="28"/>
        </w:rPr>
      </w:pPr>
      <w:r w:rsidRPr="005476EA">
        <w:rPr>
          <w:sz w:val="28"/>
          <w:szCs w:val="28"/>
        </w:rPr>
        <w:t xml:space="preserve">Ставропольский край, </w:t>
      </w:r>
    </w:p>
    <w:p w:rsidR="00AA25A6" w:rsidRPr="005476EA" w:rsidRDefault="00AA25A6" w:rsidP="00AA25A6">
      <w:pPr>
        <w:rPr>
          <w:sz w:val="28"/>
          <w:szCs w:val="28"/>
        </w:rPr>
      </w:pPr>
      <w:r w:rsidRPr="005476EA">
        <w:rPr>
          <w:sz w:val="28"/>
          <w:szCs w:val="28"/>
        </w:rPr>
        <w:t>г. Минеральные Воды</w:t>
      </w:r>
    </w:p>
    <w:p w:rsidR="00AA25A6" w:rsidRPr="005476EA" w:rsidRDefault="00AA25A6" w:rsidP="00AA25A6">
      <w:pPr>
        <w:jc w:val="center"/>
        <w:rPr>
          <w:sz w:val="28"/>
          <w:szCs w:val="28"/>
        </w:rPr>
      </w:pPr>
      <w:r w:rsidRPr="005476EA">
        <w:rPr>
          <w:sz w:val="28"/>
          <w:szCs w:val="28"/>
        </w:rPr>
        <w:t>________________________________________________________________</w:t>
      </w:r>
    </w:p>
    <w:p w:rsidR="00AA25A6" w:rsidRPr="005476EA" w:rsidRDefault="00AA25A6" w:rsidP="00AA25A6">
      <w:pPr>
        <w:jc w:val="center"/>
        <w:rPr>
          <w:sz w:val="28"/>
          <w:szCs w:val="28"/>
        </w:rPr>
      </w:pPr>
      <w:r w:rsidRPr="005476EA">
        <w:rPr>
          <w:sz w:val="28"/>
          <w:szCs w:val="28"/>
        </w:rPr>
        <w:t>две тысячи __________________________________________________________ года</w:t>
      </w:r>
    </w:p>
    <w:p w:rsidR="00AA25A6" w:rsidRPr="005476EA" w:rsidRDefault="00AA25A6" w:rsidP="00AA25A6">
      <w:pPr>
        <w:rPr>
          <w:sz w:val="28"/>
          <w:szCs w:val="28"/>
        </w:rPr>
      </w:pPr>
    </w:p>
    <w:p w:rsidR="00AA25A6" w:rsidRPr="005476EA" w:rsidRDefault="00AA25A6" w:rsidP="00AA25A6">
      <w:pPr>
        <w:ind w:firstLine="708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Муниципальное образование Минераловодский городской округ, от имени и в интересах которого действует  Управление имущественных отношений администрации Минераловодского городского округа Ставропольского края, именуемое в дальнейшем «Продавец», в лице руководителя Управления Михалевой Елены Владимировны, действующей на основании Положения, утвержденного решением Совета депутатов  Минераловодского городского округа от 23 октября 2015 года № 21,</w:t>
      </w:r>
      <w:r w:rsidRPr="005476EA">
        <w:t xml:space="preserve">  </w:t>
      </w:r>
      <w:r w:rsidRPr="005476EA">
        <w:rPr>
          <w:sz w:val="28"/>
          <w:szCs w:val="28"/>
        </w:rPr>
        <w:t>постановления администрации Минераловодского городского округа от _____________ №_______, с одной стороны, и</w:t>
      </w:r>
    </w:p>
    <w:p w:rsidR="00AA25A6" w:rsidRPr="005476EA" w:rsidRDefault="00AA25A6" w:rsidP="00AA25A6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A25A6" w:rsidRPr="005476EA" w:rsidRDefault="00AA25A6" w:rsidP="00AA25A6">
      <w:pPr>
        <w:ind w:firstLine="708"/>
        <w:jc w:val="center"/>
        <w:rPr>
          <w:sz w:val="16"/>
          <w:szCs w:val="16"/>
        </w:rPr>
      </w:pPr>
      <w:r w:rsidRPr="005476EA">
        <w:rPr>
          <w:sz w:val="16"/>
          <w:szCs w:val="16"/>
        </w:rPr>
        <w:t>(ФИО, дата, место рождения, гражданство, пол, паспортные данные, место регистрации физического лица, полное наименование юридического лица)</w:t>
      </w:r>
    </w:p>
    <w:p w:rsidR="00AA25A6" w:rsidRPr="005476EA" w:rsidRDefault="00AA25A6" w:rsidP="00AA25A6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именуемый (-</w:t>
      </w:r>
      <w:proofErr w:type="spellStart"/>
      <w:r w:rsidRPr="005476EA">
        <w:rPr>
          <w:sz w:val="28"/>
          <w:szCs w:val="28"/>
        </w:rPr>
        <w:t>ая</w:t>
      </w:r>
      <w:proofErr w:type="spellEnd"/>
      <w:r w:rsidRPr="005476EA">
        <w:rPr>
          <w:sz w:val="28"/>
          <w:szCs w:val="28"/>
        </w:rPr>
        <w:t>, -</w:t>
      </w:r>
      <w:proofErr w:type="spellStart"/>
      <w:r w:rsidRPr="005476EA">
        <w:rPr>
          <w:sz w:val="28"/>
          <w:szCs w:val="28"/>
        </w:rPr>
        <w:t>ые</w:t>
      </w:r>
      <w:proofErr w:type="spellEnd"/>
      <w:r w:rsidRPr="005476EA">
        <w:rPr>
          <w:sz w:val="28"/>
          <w:szCs w:val="28"/>
        </w:rPr>
        <w:t>, -</w:t>
      </w:r>
      <w:proofErr w:type="spellStart"/>
      <w:r w:rsidRPr="005476EA">
        <w:rPr>
          <w:sz w:val="28"/>
          <w:szCs w:val="28"/>
        </w:rPr>
        <w:t>ое</w:t>
      </w:r>
      <w:proofErr w:type="spellEnd"/>
      <w:r w:rsidRPr="005476EA">
        <w:rPr>
          <w:sz w:val="28"/>
          <w:szCs w:val="28"/>
        </w:rPr>
        <w:t xml:space="preserve">) в дальнейшем «Покупатель», в лице __________________________________________________________________, </w:t>
      </w:r>
    </w:p>
    <w:p w:rsidR="00AA25A6" w:rsidRPr="005476EA" w:rsidRDefault="00AA25A6" w:rsidP="00AA25A6">
      <w:pPr>
        <w:jc w:val="center"/>
        <w:rPr>
          <w:sz w:val="16"/>
          <w:szCs w:val="16"/>
        </w:rPr>
      </w:pPr>
      <w:r w:rsidRPr="005476EA">
        <w:rPr>
          <w:sz w:val="16"/>
          <w:szCs w:val="16"/>
        </w:rPr>
        <w:t>(ФИО представителя, реквизиты доверенности)</w:t>
      </w:r>
    </w:p>
    <w:p w:rsidR="00AA25A6" w:rsidRPr="005476EA" w:rsidRDefault="00AA25A6" w:rsidP="00AA25A6">
      <w:pPr>
        <w:jc w:val="both"/>
        <w:rPr>
          <w:sz w:val="28"/>
          <w:szCs w:val="28"/>
        </w:rPr>
      </w:pPr>
      <w:proofErr w:type="gramStart"/>
      <w:r w:rsidRPr="005476EA">
        <w:rPr>
          <w:sz w:val="28"/>
          <w:szCs w:val="28"/>
        </w:rPr>
        <w:t>действующий</w:t>
      </w:r>
      <w:proofErr w:type="gramEnd"/>
      <w:r w:rsidRPr="005476EA">
        <w:rPr>
          <w:sz w:val="28"/>
          <w:szCs w:val="28"/>
        </w:rPr>
        <w:t xml:space="preserve"> (-</w:t>
      </w:r>
      <w:proofErr w:type="spellStart"/>
      <w:r w:rsidRPr="005476EA">
        <w:rPr>
          <w:sz w:val="28"/>
          <w:szCs w:val="28"/>
        </w:rPr>
        <w:t>ая</w:t>
      </w:r>
      <w:proofErr w:type="spellEnd"/>
      <w:r w:rsidRPr="005476EA">
        <w:rPr>
          <w:sz w:val="28"/>
          <w:szCs w:val="28"/>
        </w:rPr>
        <w:t>)  на основании _______________________, с другой стороны,</w:t>
      </w:r>
    </w:p>
    <w:p w:rsidR="00AA25A6" w:rsidRPr="005476EA" w:rsidRDefault="00AA25A6" w:rsidP="00AA25A6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в дальнейшем совместно именуемые «Стороны», заключили настоящий договор о нижеследующем.</w:t>
      </w:r>
    </w:p>
    <w:p w:rsidR="00AA25A6" w:rsidRPr="005476EA" w:rsidRDefault="00AA25A6" w:rsidP="00AA25A6">
      <w:pPr>
        <w:jc w:val="both"/>
        <w:rPr>
          <w:sz w:val="28"/>
          <w:szCs w:val="28"/>
        </w:rPr>
      </w:pPr>
    </w:p>
    <w:p w:rsidR="00AA25A6" w:rsidRPr="005476EA" w:rsidRDefault="00AA25A6" w:rsidP="00AA25A6">
      <w:pPr>
        <w:numPr>
          <w:ilvl w:val="0"/>
          <w:numId w:val="2"/>
        </w:numPr>
        <w:tabs>
          <w:tab w:val="clear" w:pos="1440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Настоящий договор заключен на основании протокола об итогах аукциона,  который состоялся «____»_______2016 года.</w:t>
      </w:r>
    </w:p>
    <w:p w:rsidR="00AA25A6" w:rsidRPr="005476EA" w:rsidRDefault="00AA25A6" w:rsidP="00AA25A6">
      <w:pPr>
        <w:numPr>
          <w:ilvl w:val="0"/>
          <w:numId w:val="2"/>
        </w:numPr>
        <w:tabs>
          <w:tab w:val="clear" w:pos="1440"/>
          <w:tab w:val="left" w:pos="1080"/>
          <w:tab w:val="num" w:pos="120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По настоящему договору Продавец обязуется передать в собственность Покупателя, а Покупатель обязуется принять и оплатить в порядке, предусмотренном настоящим договором следующее муниципальное имущество: </w:t>
      </w:r>
    </w:p>
    <w:p w:rsidR="00A515E4" w:rsidRPr="005476EA" w:rsidRDefault="00A515E4" w:rsidP="00A515E4">
      <w:pPr>
        <w:jc w:val="both"/>
        <w:rPr>
          <w:sz w:val="28"/>
          <w:szCs w:val="28"/>
          <w:lang w:eastAsia="en-US"/>
        </w:rPr>
      </w:pPr>
      <w:r w:rsidRPr="005476EA">
        <w:rPr>
          <w:sz w:val="28"/>
          <w:szCs w:val="28"/>
          <w:lang w:eastAsia="en-US"/>
        </w:rPr>
        <w:t xml:space="preserve">Земельный участок, с кадастровым (или условным) номером 26:24:040412:30, назначение: земли населенных пунктов,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и религии;  площадью 1607 </w:t>
      </w:r>
      <w:proofErr w:type="spellStart"/>
      <w:r w:rsidRPr="005476EA">
        <w:rPr>
          <w:sz w:val="28"/>
          <w:szCs w:val="28"/>
          <w:lang w:eastAsia="en-US"/>
        </w:rPr>
        <w:t>кв.м</w:t>
      </w:r>
      <w:proofErr w:type="spellEnd"/>
      <w:r w:rsidRPr="005476EA">
        <w:rPr>
          <w:sz w:val="28"/>
          <w:szCs w:val="28"/>
          <w:lang w:eastAsia="en-US"/>
        </w:rPr>
        <w:t>, с расположенными на нем следующими объектами недвижимости:</w:t>
      </w:r>
    </w:p>
    <w:p w:rsidR="00A515E4" w:rsidRPr="005476EA" w:rsidRDefault="00A515E4" w:rsidP="00A515E4">
      <w:pPr>
        <w:jc w:val="both"/>
        <w:rPr>
          <w:sz w:val="28"/>
          <w:szCs w:val="28"/>
          <w:lang w:eastAsia="en-US"/>
        </w:rPr>
      </w:pPr>
      <w:r w:rsidRPr="005476EA">
        <w:rPr>
          <w:sz w:val="28"/>
          <w:szCs w:val="28"/>
          <w:lang w:eastAsia="en-US"/>
        </w:rPr>
        <w:lastRenderedPageBreak/>
        <w:t xml:space="preserve">- нежилое здание «Банк», кадастровый (или условный) номер  26:24:040412:120, площадью 1092 </w:t>
      </w:r>
      <w:proofErr w:type="spellStart"/>
      <w:r w:rsidRPr="005476EA">
        <w:rPr>
          <w:sz w:val="28"/>
          <w:szCs w:val="28"/>
          <w:lang w:eastAsia="en-US"/>
        </w:rPr>
        <w:t>кв.м</w:t>
      </w:r>
      <w:proofErr w:type="spellEnd"/>
      <w:r w:rsidRPr="005476EA">
        <w:rPr>
          <w:sz w:val="28"/>
          <w:szCs w:val="28"/>
          <w:lang w:eastAsia="en-US"/>
        </w:rPr>
        <w:t xml:space="preserve">, </w:t>
      </w:r>
    </w:p>
    <w:p w:rsidR="00A515E4" w:rsidRPr="005476EA" w:rsidRDefault="00A515E4" w:rsidP="00A515E4">
      <w:pPr>
        <w:widowControl w:val="0"/>
        <w:suppressAutoHyphens/>
        <w:jc w:val="both"/>
        <w:rPr>
          <w:sz w:val="28"/>
          <w:szCs w:val="28"/>
        </w:rPr>
      </w:pPr>
      <w:r w:rsidRPr="005476EA">
        <w:rPr>
          <w:sz w:val="28"/>
          <w:szCs w:val="28"/>
          <w:lang w:eastAsia="en-US"/>
        </w:rPr>
        <w:t xml:space="preserve">- нежилое здание «Гараж», кадастровый (или условный) номер 26:24:040412:113, площадью 158,3 </w:t>
      </w:r>
      <w:proofErr w:type="spellStart"/>
      <w:r w:rsidRPr="005476EA">
        <w:rPr>
          <w:sz w:val="28"/>
          <w:szCs w:val="28"/>
          <w:lang w:eastAsia="en-US"/>
        </w:rPr>
        <w:t>кв.м</w:t>
      </w:r>
      <w:proofErr w:type="spellEnd"/>
      <w:r w:rsidRPr="005476EA">
        <w:rPr>
          <w:sz w:val="28"/>
          <w:szCs w:val="28"/>
          <w:lang w:eastAsia="en-US"/>
        </w:rPr>
        <w:t>.</w:t>
      </w:r>
    </w:p>
    <w:p w:rsidR="00AA25A6" w:rsidRPr="005476EA" w:rsidRDefault="00AA25A6" w:rsidP="00A515E4">
      <w:pPr>
        <w:rPr>
          <w:sz w:val="28"/>
          <w:szCs w:val="28"/>
        </w:rPr>
      </w:pPr>
      <w:r w:rsidRPr="005476EA">
        <w:rPr>
          <w:sz w:val="28"/>
          <w:szCs w:val="28"/>
        </w:rPr>
        <w:t xml:space="preserve">расположенные по адресу:  </w:t>
      </w:r>
      <w:r w:rsidR="00A515E4" w:rsidRPr="005476EA">
        <w:rPr>
          <w:sz w:val="28"/>
          <w:szCs w:val="28"/>
          <w:lang w:eastAsia="en-US"/>
        </w:rPr>
        <w:t xml:space="preserve">Ставропольский край, г. Минеральные Воды,   ул. Ленина, д. 55 </w:t>
      </w:r>
      <w:r w:rsidRPr="005476EA">
        <w:rPr>
          <w:sz w:val="28"/>
          <w:szCs w:val="28"/>
        </w:rPr>
        <w:t xml:space="preserve"> (далее – Имущество).</w:t>
      </w:r>
    </w:p>
    <w:p w:rsidR="00AA25A6" w:rsidRPr="005476EA" w:rsidRDefault="00AA25A6" w:rsidP="00AA25A6">
      <w:pPr>
        <w:ind w:firstLine="708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3. Покупатель приобретает Земельный участок в собственность.</w:t>
      </w:r>
    </w:p>
    <w:p w:rsidR="00AA25A6" w:rsidRPr="005476EA" w:rsidRDefault="00AA25A6" w:rsidP="00AA25A6">
      <w:pPr>
        <w:numPr>
          <w:ilvl w:val="0"/>
          <w:numId w:val="6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Имущество принадлежит Муниципальному образованию Минераловодскому городскому округу Ставропольского края на праве собственности.</w:t>
      </w:r>
    </w:p>
    <w:p w:rsidR="00AA25A6" w:rsidRPr="005476EA" w:rsidRDefault="00AA25A6" w:rsidP="005476EA">
      <w:pPr>
        <w:ind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Право собственности муниципального образования на </w:t>
      </w:r>
      <w:r w:rsidR="00A515E4" w:rsidRPr="005476EA">
        <w:rPr>
          <w:sz w:val="28"/>
          <w:szCs w:val="28"/>
          <w:lang w:eastAsia="en-US"/>
        </w:rPr>
        <w:t xml:space="preserve">нежилое здание «Банк», кадастровый (или условный) номер  26:24:040412:120, площадью 1092 </w:t>
      </w:r>
      <w:proofErr w:type="spellStart"/>
      <w:r w:rsidR="00A515E4" w:rsidRPr="005476EA">
        <w:rPr>
          <w:sz w:val="28"/>
          <w:szCs w:val="28"/>
          <w:lang w:eastAsia="en-US"/>
        </w:rPr>
        <w:t>кв.м</w:t>
      </w:r>
      <w:proofErr w:type="spellEnd"/>
      <w:r w:rsidRPr="005476EA">
        <w:rPr>
          <w:sz w:val="28"/>
          <w:szCs w:val="28"/>
        </w:rPr>
        <w:t xml:space="preserve">, зарегистрировано Управлением </w:t>
      </w:r>
      <w:proofErr w:type="spellStart"/>
      <w:r w:rsidRPr="005476EA">
        <w:rPr>
          <w:sz w:val="28"/>
          <w:szCs w:val="28"/>
        </w:rPr>
        <w:t>Росреестра</w:t>
      </w:r>
      <w:proofErr w:type="spellEnd"/>
      <w:r w:rsidRPr="005476EA">
        <w:rPr>
          <w:sz w:val="28"/>
          <w:szCs w:val="28"/>
        </w:rPr>
        <w:t xml:space="preserve"> по Ставропольскому краю «</w:t>
      </w:r>
      <w:r w:rsidR="00A515E4" w:rsidRPr="005476EA">
        <w:rPr>
          <w:sz w:val="28"/>
          <w:szCs w:val="28"/>
        </w:rPr>
        <w:t>05</w:t>
      </w:r>
      <w:r w:rsidRPr="005476EA">
        <w:rPr>
          <w:sz w:val="28"/>
          <w:szCs w:val="28"/>
        </w:rPr>
        <w:t>» мая 201</w:t>
      </w:r>
      <w:r w:rsidR="00A515E4" w:rsidRPr="005476EA">
        <w:rPr>
          <w:sz w:val="28"/>
          <w:szCs w:val="28"/>
        </w:rPr>
        <w:t>6</w:t>
      </w:r>
      <w:r w:rsidRPr="005476EA">
        <w:rPr>
          <w:sz w:val="28"/>
          <w:szCs w:val="28"/>
        </w:rPr>
        <w:t xml:space="preserve"> года, о чем в Едином государственном реестре прав на недвижимое имущество и сделок с ним сде</w:t>
      </w:r>
      <w:r w:rsidR="00A515E4" w:rsidRPr="005476EA">
        <w:rPr>
          <w:sz w:val="28"/>
          <w:szCs w:val="28"/>
        </w:rPr>
        <w:t>лана запись регистрации № 26-26/0</w:t>
      </w:r>
      <w:r w:rsidRPr="005476EA">
        <w:rPr>
          <w:sz w:val="28"/>
          <w:szCs w:val="28"/>
        </w:rPr>
        <w:t>21</w:t>
      </w:r>
      <w:r w:rsidR="00A515E4" w:rsidRPr="005476EA">
        <w:rPr>
          <w:sz w:val="28"/>
          <w:szCs w:val="28"/>
        </w:rPr>
        <w:t>-26/149/210/2016-3180/2</w:t>
      </w:r>
      <w:r w:rsidRPr="005476EA">
        <w:rPr>
          <w:sz w:val="28"/>
          <w:szCs w:val="28"/>
        </w:rPr>
        <w:t xml:space="preserve">, </w:t>
      </w:r>
    </w:p>
    <w:p w:rsidR="00A515E4" w:rsidRPr="005476EA" w:rsidRDefault="00A515E4" w:rsidP="005476E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Право собственности муниципального образования на </w:t>
      </w:r>
      <w:r w:rsidRPr="005476EA">
        <w:rPr>
          <w:sz w:val="28"/>
          <w:szCs w:val="28"/>
          <w:lang w:eastAsia="en-US"/>
        </w:rPr>
        <w:t xml:space="preserve">нежилое здание «Гараж», кадастровый (или условный) номер 26:24:040412:113, площадью 158,3 </w:t>
      </w:r>
      <w:proofErr w:type="spellStart"/>
      <w:r w:rsidRPr="005476EA">
        <w:rPr>
          <w:sz w:val="28"/>
          <w:szCs w:val="28"/>
          <w:lang w:eastAsia="en-US"/>
        </w:rPr>
        <w:t>кв.м</w:t>
      </w:r>
      <w:proofErr w:type="spellEnd"/>
      <w:r w:rsidRPr="005476EA">
        <w:rPr>
          <w:sz w:val="28"/>
          <w:szCs w:val="28"/>
        </w:rPr>
        <w:t xml:space="preserve">, зарегистрировано Управлением </w:t>
      </w:r>
      <w:proofErr w:type="spellStart"/>
      <w:r w:rsidRPr="005476EA">
        <w:rPr>
          <w:sz w:val="28"/>
          <w:szCs w:val="28"/>
        </w:rPr>
        <w:t>Росреестра</w:t>
      </w:r>
      <w:proofErr w:type="spellEnd"/>
      <w:r w:rsidRPr="005476EA">
        <w:rPr>
          <w:sz w:val="28"/>
          <w:szCs w:val="28"/>
        </w:rPr>
        <w:t xml:space="preserve"> по Ставропольскому краю «05» мая 2016 года, о чем в Едином государственном реестре прав на недвижимое имущество и сделок с ним сделана запись регистрации № 26-26/021-26/149/210/2016-3182/2, </w:t>
      </w:r>
    </w:p>
    <w:p w:rsidR="00AA25A6" w:rsidRPr="005476EA" w:rsidRDefault="005476EA" w:rsidP="00AA25A6">
      <w:pPr>
        <w:tabs>
          <w:tab w:val="num" w:pos="0"/>
          <w:tab w:val="num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25A6" w:rsidRPr="005476EA">
        <w:rPr>
          <w:sz w:val="28"/>
          <w:szCs w:val="28"/>
        </w:rPr>
        <w:t xml:space="preserve">раво собственности муниципального образования на земельный участок, </w:t>
      </w:r>
      <w:r w:rsidR="0073620B" w:rsidRPr="005476EA">
        <w:rPr>
          <w:sz w:val="28"/>
          <w:szCs w:val="28"/>
          <w:lang w:eastAsia="en-US"/>
        </w:rPr>
        <w:t xml:space="preserve">с кадастровым (или условным) номером 26:24:040412:30, назначение: земли населенных пунктов,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и религии;  площадью 1607 </w:t>
      </w:r>
      <w:proofErr w:type="spellStart"/>
      <w:r w:rsidR="0073620B" w:rsidRPr="005476EA">
        <w:rPr>
          <w:sz w:val="28"/>
          <w:szCs w:val="28"/>
          <w:lang w:eastAsia="en-US"/>
        </w:rPr>
        <w:t>кв.м</w:t>
      </w:r>
      <w:proofErr w:type="spellEnd"/>
      <w:r w:rsidR="00AA25A6" w:rsidRPr="005476EA">
        <w:rPr>
          <w:sz w:val="28"/>
          <w:szCs w:val="28"/>
        </w:rPr>
        <w:t xml:space="preserve">, зарегистрировано Управлением </w:t>
      </w:r>
      <w:proofErr w:type="spellStart"/>
      <w:r w:rsidR="00AA25A6" w:rsidRPr="005476EA">
        <w:rPr>
          <w:sz w:val="28"/>
          <w:szCs w:val="28"/>
        </w:rPr>
        <w:t>Росреестра</w:t>
      </w:r>
      <w:proofErr w:type="spellEnd"/>
      <w:r w:rsidR="00AA25A6" w:rsidRPr="005476EA">
        <w:rPr>
          <w:sz w:val="28"/>
          <w:szCs w:val="28"/>
        </w:rPr>
        <w:t xml:space="preserve"> по Ставропольскому краю «</w:t>
      </w:r>
      <w:r w:rsidR="0073620B" w:rsidRPr="005476EA">
        <w:rPr>
          <w:sz w:val="28"/>
          <w:szCs w:val="28"/>
        </w:rPr>
        <w:t>07</w:t>
      </w:r>
      <w:r w:rsidR="00AA25A6" w:rsidRPr="005476EA">
        <w:rPr>
          <w:sz w:val="28"/>
          <w:szCs w:val="28"/>
        </w:rPr>
        <w:t xml:space="preserve">» </w:t>
      </w:r>
      <w:r w:rsidR="0073620B" w:rsidRPr="005476EA">
        <w:rPr>
          <w:sz w:val="28"/>
          <w:szCs w:val="28"/>
        </w:rPr>
        <w:t>ноября</w:t>
      </w:r>
      <w:r w:rsidR="00AA25A6" w:rsidRPr="005476EA">
        <w:rPr>
          <w:sz w:val="28"/>
          <w:szCs w:val="28"/>
        </w:rPr>
        <w:t xml:space="preserve"> 2016 года, о чем в Едином государственном реестре прав на недвижимое имущество и сделок с ним сделана запись регистрации № 26-26/021-26/</w:t>
      </w:r>
      <w:r w:rsidR="0073620B" w:rsidRPr="005476EA">
        <w:rPr>
          <w:sz w:val="28"/>
          <w:szCs w:val="28"/>
        </w:rPr>
        <w:t>999</w:t>
      </w:r>
      <w:r w:rsidR="00AA25A6" w:rsidRPr="005476EA">
        <w:rPr>
          <w:sz w:val="28"/>
          <w:szCs w:val="28"/>
        </w:rPr>
        <w:t>/</w:t>
      </w:r>
      <w:r w:rsidR="0073620B" w:rsidRPr="005476EA">
        <w:rPr>
          <w:sz w:val="28"/>
          <w:szCs w:val="28"/>
        </w:rPr>
        <w:t>001</w:t>
      </w:r>
      <w:r w:rsidR="00AA25A6" w:rsidRPr="005476EA">
        <w:rPr>
          <w:sz w:val="28"/>
          <w:szCs w:val="28"/>
        </w:rPr>
        <w:t>/2016-</w:t>
      </w:r>
      <w:r w:rsidR="0073620B" w:rsidRPr="005476EA">
        <w:rPr>
          <w:sz w:val="28"/>
          <w:szCs w:val="28"/>
        </w:rPr>
        <w:t>9285/2</w:t>
      </w:r>
      <w:r w:rsidR="00AA25A6" w:rsidRPr="005476EA">
        <w:rPr>
          <w:sz w:val="28"/>
          <w:szCs w:val="28"/>
        </w:rPr>
        <w:t xml:space="preserve">. </w:t>
      </w:r>
    </w:p>
    <w:p w:rsidR="00AA25A6" w:rsidRPr="005476EA" w:rsidRDefault="00AA25A6" w:rsidP="00AA25A6">
      <w:pPr>
        <w:tabs>
          <w:tab w:val="num" w:pos="0"/>
          <w:tab w:val="num" w:pos="1200"/>
        </w:tabs>
        <w:jc w:val="both"/>
        <w:rPr>
          <w:sz w:val="28"/>
          <w:szCs w:val="28"/>
        </w:rPr>
      </w:pPr>
    </w:p>
    <w:p w:rsidR="00AA25A6" w:rsidRPr="005476EA" w:rsidRDefault="00AA25A6" w:rsidP="00AA25A6">
      <w:pPr>
        <w:tabs>
          <w:tab w:val="num" w:pos="0"/>
          <w:tab w:val="num" w:pos="1200"/>
        </w:tabs>
        <w:ind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Продавец гарантирует, что до подписания настоящего договора Имущество никому другому не продано, не подарено, не заложено, в споре и под арестом не состоит, в качестве вклада в уставный капитал юридических лиц не передано.</w:t>
      </w:r>
    </w:p>
    <w:p w:rsidR="00AA25A6" w:rsidRPr="005476EA" w:rsidRDefault="00AA25A6" w:rsidP="00AA25A6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Покупатель удовлетворен качественным состоянием Имущества, установленным при визуальном осмотре перед проведением аукциона.</w:t>
      </w:r>
    </w:p>
    <w:p w:rsidR="00AA25A6" w:rsidRPr="005476EA" w:rsidRDefault="00AA25A6" w:rsidP="00AA25A6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Продавец обязуется передать, а Покупатель принять Имущество по акту приема-передачи, который является неотъемлемой частью настоящего договора, не позднее чем через 30 дней после полной оплаты Имущества. </w:t>
      </w:r>
    </w:p>
    <w:p w:rsidR="00AA25A6" w:rsidRPr="005476EA" w:rsidRDefault="00AA25A6" w:rsidP="00AA25A6">
      <w:pPr>
        <w:numPr>
          <w:ilvl w:val="1"/>
          <w:numId w:val="3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Одновременно с передачей Имущества Продавец обязуется передать Покупателю: техническую </w:t>
      </w:r>
      <w:r w:rsidR="0073620B" w:rsidRPr="005476EA">
        <w:rPr>
          <w:sz w:val="28"/>
          <w:szCs w:val="28"/>
        </w:rPr>
        <w:t xml:space="preserve">и иную </w:t>
      </w:r>
      <w:r w:rsidRPr="005476EA">
        <w:rPr>
          <w:sz w:val="28"/>
          <w:szCs w:val="28"/>
        </w:rPr>
        <w:t>документацию на имущество, указанное в пункте 2 договора.</w:t>
      </w:r>
    </w:p>
    <w:p w:rsidR="00AA25A6" w:rsidRPr="005476EA" w:rsidRDefault="00AA25A6" w:rsidP="00AA25A6">
      <w:pPr>
        <w:numPr>
          <w:ilvl w:val="0"/>
          <w:numId w:val="6"/>
        </w:numPr>
        <w:tabs>
          <w:tab w:val="left" w:pos="108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lastRenderedPageBreak/>
        <w:t>Цена приобретаемого Имущества составляет ________________ (____________________________________________________________) рублей, в том числе НДС 18% - _________ рублей.</w:t>
      </w:r>
    </w:p>
    <w:p w:rsidR="00AA25A6" w:rsidRPr="005476EA" w:rsidRDefault="00AA25A6" w:rsidP="00AA25A6">
      <w:pPr>
        <w:numPr>
          <w:ilvl w:val="1"/>
          <w:numId w:val="4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НДС в порядке и сроки, предусмотренные Налоговым кодексом РФ.</w:t>
      </w:r>
    </w:p>
    <w:p w:rsidR="00AA25A6" w:rsidRPr="005476EA" w:rsidRDefault="00AA25A6" w:rsidP="00AA25A6">
      <w:pPr>
        <w:numPr>
          <w:ilvl w:val="0"/>
          <w:numId w:val="6"/>
        </w:numPr>
        <w:tabs>
          <w:tab w:val="num" w:pos="540"/>
          <w:tab w:val="left" w:pos="1080"/>
          <w:tab w:val="num" w:pos="120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Оплата стоимости приобретаемого Имущества производится Покупателем в безналичном порядке </w:t>
      </w:r>
      <w:r w:rsidRPr="005476EA">
        <w:rPr>
          <w:color w:val="000000"/>
          <w:sz w:val="28"/>
          <w:szCs w:val="28"/>
        </w:rPr>
        <w:t xml:space="preserve">единовременно </w:t>
      </w:r>
      <w:r w:rsidRPr="005476EA">
        <w:rPr>
          <w:sz w:val="28"/>
          <w:szCs w:val="28"/>
        </w:rPr>
        <w:t xml:space="preserve">в течение пяти банковских дней с момента подписания настоящего договора путем перечисления денежных средств на счет: </w:t>
      </w:r>
      <w:r w:rsidRPr="005476EA">
        <w:rPr>
          <w:color w:val="000000"/>
          <w:sz w:val="28"/>
          <w:szCs w:val="28"/>
        </w:rPr>
        <w:t xml:space="preserve">УФК по Ставропольскому краю (Управление имущественных отношений администрации Минераловодского городского округа) </w:t>
      </w:r>
      <w:r w:rsidRPr="005476EA">
        <w:rPr>
          <w:color w:val="000000"/>
          <w:sz w:val="27"/>
          <w:szCs w:val="27"/>
        </w:rPr>
        <w:t xml:space="preserve">ИНН 2630046625 / КПП 263001001, р/с 40101810300000010005 Отделение Ставрополь г. Ставрополь, БИК 040702001, ОКТМО 07721000, </w:t>
      </w:r>
      <w:r w:rsidRPr="005476EA">
        <w:rPr>
          <w:color w:val="000000"/>
          <w:sz w:val="28"/>
          <w:szCs w:val="28"/>
        </w:rPr>
        <w:t xml:space="preserve">КБК </w:t>
      </w:r>
      <w:r w:rsidRPr="005476EA">
        <w:rPr>
          <w:sz w:val="28"/>
          <w:szCs w:val="28"/>
        </w:rPr>
        <w:t xml:space="preserve">602 1 14 02043 04 0000 410, </w:t>
      </w:r>
      <w:r w:rsidRPr="005476EA">
        <w:rPr>
          <w:color w:val="000000"/>
          <w:sz w:val="28"/>
          <w:szCs w:val="28"/>
        </w:rPr>
        <w:t>наименование финансового органа - Управление Федерального казначейства по Ставропольскому краю</w:t>
      </w:r>
      <w:r w:rsidRPr="005476EA">
        <w:rPr>
          <w:sz w:val="28"/>
          <w:szCs w:val="28"/>
        </w:rPr>
        <w:t xml:space="preserve">. </w:t>
      </w:r>
    </w:p>
    <w:p w:rsidR="00AA25A6" w:rsidRPr="005476EA" w:rsidRDefault="00AA25A6" w:rsidP="00AA25A6">
      <w:pPr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Задаток, внесенный Покупателем на счет Продавца в сумме </w:t>
      </w:r>
      <w:r w:rsidR="0073620B" w:rsidRPr="005476EA">
        <w:rPr>
          <w:color w:val="000000"/>
          <w:sz w:val="28"/>
          <w:szCs w:val="28"/>
        </w:rPr>
        <w:t>979 200 (Девятьсот семьдесят девять тысяч двести) рублей</w:t>
      </w:r>
      <w:r w:rsidRPr="005476EA">
        <w:rPr>
          <w:sz w:val="28"/>
          <w:szCs w:val="28"/>
        </w:rPr>
        <w:t xml:space="preserve">, засчитывается в счет оплаты приобретаемого Имущества. </w:t>
      </w:r>
    </w:p>
    <w:p w:rsidR="00AA25A6" w:rsidRPr="005476EA" w:rsidRDefault="00AA25A6" w:rsidP="00AA25A6">
      <w:pPr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Факт оплаты Имущества подтверждается выпиской со счета Продавца о поступлении средств в размере и в сроки, указанные в настоящем договоре.</w:t>
      </w:r>
    </w:p>
    <w:p w:rsidR="00AA25A6" w:rsidRPr="005476EA" w:rsidRDefault="00AA25A6" w:rsidP="00AA25A6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При уклонении или отказе Покупателя от оплаты Имущества, Имущество Покупателю не передается, задаток не возвращается, настоящий договор считается незаключенным.</w:t>
      </w:r>
    </w:p>
    <w:p w:rsidR="00AA25A6" w:rsidRPr="005476EA" w:rsidRDefault="00AA25A6" w:rsidP="00AA25A6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Настоящий договор считается заключенным с момента передачи Имущества Покупателю. Переход права собственности на Имущество подлежит государственной регистрации в Управлении </w:t>
      </w:r>
      <w:proofErr w:type="spellStart"/>
      <w:r w:rsidRPr="005476EA">
        <w:rPr>
          <w:sz w:val="28"/>
          <w:szCs w:val="28"/>
        </w:rPr>
        <w:t>Росреестра</w:t>
      </w:r>
      <w:proofErr w:type="spellEnd"/>
      <w:r w:rsidRPr="005476EA">
        <w:rPr>
          <w:sz w:val="28"/>
          <w:szCs w:val="28"/>
        </w:rPr>
        <w:t xml:space="preserve"> по Ставропольскому краю. Право собственности Покупателя возникает с момента такой регистрации. </w:t>
      </w:r>
    </w:p>
    <w:p w:rsidR="00AA25A6" w:rsidRPr="005476EA" w:rsidRDefault="00AA25A6" w:rsidP="00AA25A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Покупатель обязан обеспечить государственную регистрацию права собственности на приобретаемое Имущество не позднее чем через 30 дней после дня передачи Имущества Продавцом.</w:t>
      </w:r>
    </w:p>
    <w:p w:rsidR="00AA25A6" w:rsidRPr="005476EA" w:rsidRDefault="00AA25A6" w:rsidP="00AA25A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 Расходы по государственной регистрации оплачивает Покупатель.</w:t>
      </w:r>
    </w:p>
    <w:p w:rsidR="00AA25A6" w:rsidRPr="005476EA" w:rsidRDefault="00AA25A6" w:rsidP="00AA25A6">
      <w:pPr>
        <w:numPr>
          <w:ilvl w:val="0"/>
          <w:numId w:val="5"/>
        </w:numPr>
        <w:tabs>
          <w:tab w:val="left" w:pos="108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С момента заключения настоящего договора и до государственной регистрации перехода права собственности на Имущество к Покупателю, Покупатель не вправе распоряжаться приобретаемым Имуществом.</w:t>
      </w:r>
    </w:p>
    <w:p w:rsidR="00AA25A6" w:rsidRPr="005476EA" w:rsidRDefault="00AA25A6" w:rsidP="00AA25A6">
      <w:pPr>
        <w:numPr>
          <w:ilvl w:val="0"/>
          <w:numId w:val="5"/>
        </w:numPr>
        <w:tabs>
          <w:tab w:val="left" w:pos="1320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Настоящий договор составлен в четырех экземплярах, имеющих одинаковую юридическую силу, один из которых хранится в отделе Управления </w:t>
      </w:r>
      <w:proofErr w:type="spellStart"/>
      <w:r w:rsidRPr="005476EA">
        <w:rPr>
          <w:sz w:val="28"/>
          <w:szCs w:val="28"/>
        </w:rPr>
        <w:t>Росреестра</w:t>
      </w:r>
      <w:proofErr w:type="spellEnd"/>
      <w:r w:rsidRPr="005476EA">
        <w:rPr>
          <w:sz w:val="28"/>
          <w:szCs w:val="28"/>
        </w:rPr>
        <w:t xml:space="preserve"> по Ставропольскому краю, два экземпляра для Продавца и один для Покупателя.</w:t>
      </w:r>
    </w:p>
    <w:p w:rsidR="00AA25A6" w:rsidRPr="005476EA" w:rsidRDefault="00AA25A6" w:rsidP="00AA25A6">
      <w:pPr>
        <w:numPr>
          <w:ilvl w:val="0"/>
          <w:numId w:val="5"/>
        </w:numPr>
        <w:tabs>
          <w:tab w:val="left" w:pos="108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 Реквизиты и подписи Сторон:</w:t>
      </w:r>
    </w:p>
    <w:p w:rsidR="00AA25A6" w:rsidRPr="005476EA" w:rsidRDefault="00AA25A6" w:rsidP="00AA25A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62"/>
        <w:gridCol w:w="5366"/>
      </w:tblGrid>
      <w:tr w:rsidR="00AA25A6" w:rsidRPr="005476EA" w:rsidTr="005D0A30">
        <w:trPr>
          <w:trHeight w:val="469"/>
        </w:trPr>
        <w:tc>
          <w:tcPr>
            <w:tcW w:w="5362" w:type="dxa"/>
          </w:tcPr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476EA">
              <w:rPr>
                <w:b/>
                <w:sz w:val="28"/>
                <w:szCs w:val="28"/>
              </w:rPr>
              <w:lastRenderedPageBreak/>
              <w:t>ПРОДАВЕЦ</w:t>
            </w:r>
          </w:p>
        </w:tc>
        <w:tc>
          <w:tcPr>
            <w:tcW w:w="5366" w:type="dxa"/>
          </w:tcPr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476EA">
              <w:rPr>
                <w:b/>
                <w:sz w:val="28"/>
                <w:szCs w:val="28"/>
              </w:rPr>
              <w:t>ПОКУПАТЕЛЬ</w:t>
            </w:r>
          </w:p>
        </w:tc>
      </w:tr>
      <w:tr w:rsidR="00AA25A6" w:rsidRPr="005476EA" w:rsidTr="005D0A30">
        <w:tc>
          <w:tcPr>
            <w:tcW w:w="5362" w:type="dxa"/>
          </w:tcPr>
          <w:p w:rsidR="005476EA" w:rsidRPr="0011043C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11043C">
              <w:rPr>
                <w:sz w:val="28"/>
                <w:szCs w:val="28"/>
              </w:rPr>
              <w:t xml:space="preserve">Администрация Минераловодского </w:t>
            </w:r>
          </w:p>
          <w:p w:rsidR="00AA25A6" w:rsidRPr="0011043C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11043C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</w:p>
          <w:p w:rsid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в лице Управления имущественных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 xml:space="preserve"> отношений  администрации Минераловодского городского округа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ИНН 2630046625/КПП263001001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ОГРН 1152651028166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357212, Ставропольский край,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г. Минеральные Воды, ул. 50 лет Октября, 87 «А»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</w:pP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 xml:space="preserve">Руководитель                                         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ab/>
            </w:r>
            <w:r w:rsidRPr="005476EA">
              <w:rPr>
                <w:sz w:val="28"/>
                <w:szCs w:val="28"/>
              </w:rPr>
              <w:tab/>
              <w:t xml:space="preserve">      </w:t>
            </w:r>
            <w:r w:rsidRPr="005476EA">
              <w:rPr>
                <w:sz w:val="28"/>
                <w:szCs w:val="28"/>
              </w:rPr>
              <w:tab/>
            </w:r>
            <w:r w:rsidRPr="005476EA">
              <w:rPr>
                <w:sz w:val="28"/>
                <w:szCs w:val="28"/>
              </w:rPr>
              <w:tab/>
            </w:r>
            <w:r w:rsidRPr="005476EA">
              <w:rPr>
                <w:sz w:val="28"/>
                <w:szCs w:val="28"/>
              </w:rPr>
              <w:tab/>
            </w:r>
            <w:r w:rsidRPr="005476EA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66" w:type="dxa"/>
          </w:tcPr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A25A6" w:rsidRPr="005476EA" w:rsidTr="005D0A30">
        <w:trPr>
          <w:trHeight w:val="818"/>
        </w:trPr>
        <w:tc>
          <w:tcPr>
            <w:tcW w:w="5362" w:type="dxa"/>
          </w:tcPr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>____________________/Е.В. Михалева/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5476EA">
              <w:rPr>
                <w:sz w:val="20"/>
                <w:szCs w:val="20"/>
              </w:rPr>
              <w:t>м.п</w:t>
            </w:r>
            <w:proofErr w:type="spellEnd"/>
            <w:r w:rsidRPr="005476EA">
              <w:rPr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>_________________/___________/</w:t>
            </w:r>
          </w:p>
          <w:p w:rsidR="00AA25A6" w:rsidRPr="005476EA" w:rsidRDefault="00AA25A6" w:rsidP="005D0A30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5476EA">
              <w:rPr>
                <w:sz w:val="20"/>
                <w:szCs w:val="20"/>
              </w:rPr>
              <w:t>м.п</w:t>
            </w:r>
            <w:proofErr w:type="spellEnd"/>
            <w:r w:rsidRPr="005476EA">
              <w:rPr>
                <w:sz w:val="20"/>
                <w:szCs w:val="20"/>
              </w:rPr>
              <w:t>.</w:t>
            </w:r>
          </w:p>
        </w:tc>
      </w:tr>
    </w:tbl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C323EC" w:rsidRDefault="00C323EC" w:rsidP="00C323E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Акт </w:t>
      </w:r>
    </w:p>
    <w:p w:rsidR="00C323EC" w:rsidRDefault="00C323EC" w:rsidP="00C323E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приёма-передачи имущества </w:t>
      </w:r>
    </w:p>
    <w:p w:rsidR="00C323EC" w:rsidRDefault="00C323EC" w:rsidP="00C323E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 договору купли-продажи муниципального имущества №_______</w:t>
      </w:r>
    </w:p>
    <w:p w:rsidR="00C323EC" w:rsidRDefault="00C323EC" w:rsidP="00C323E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 «______»______________2016г.</w:t>
      </w:r>
    </w:p>
    <w:p w:rsidR="00C323EC" w:rsidRDefault="00C323EC" w:rsidP="00C323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23EC" w:rsidRDefault="00C323EC" w:rsidP="00C323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23EC" w:rsidRDefault="00C323EC" w:rsidP="00C323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г. Минеральные Воды</w:t>
      </w:r>
      <w:r>
        <w:tab/>
      </w:r>
      <w:r>
        <w:tab/>
      </w:r>
      <w:r>
        <w:tab/>
        <w:t xml:space="preserve">                           "_____" ___________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C323EC" w:rsidRDefault="00C323EC" w:rsidP="00C323EC">
      <w:pPr>
        <w:widowControl w:val="0"/>
        <w:autoSpaceDE w:val="0"/>
        <w:autoSpaceDN w:val="0"/>
        <w:adjustRightInd w:val="0"/>
        <w:jc w:val="both"/>
      </w:pPr>
    </w:p>
    <w:p w:rsidR="00C323EC" w:rsidRDefault="00C323EC" w:rsidP="00C323EC">
      <w:pPr>
        <w:widowControl w:val="0"/>
        <w:autoSpaceDE w:val="0"/>
        <w:autoSpaceDN w:val="0"/>
        <w:adjustRightInd w:val="0"/>
        <w:jc w:val="both"/>
      </w:pPr>
    </w:p>
    <w:p w:rsidR="00C323EC" w:rsidRDefault="00C323EC" w:rsidP="00C323E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bCs/>
          <w:color w:val="FF0000"/>
        </w:rPr>
        <w:t xml:space="preserve"> </w:t>
      </w:r>
      <w:r>
        <w:rPr>
          <w:sz w:val="28"/>
          <w:szCs w:val="28"/>
        </w:rPr>
        <w:t xml:space="preserve">Муниципальное образование – Минераловодский городской округ, от имени которого выступает </w:t>
      </w:r>
      <w:r>
        <w:rPr>
          <w:b/>
          <w:sz w:val="28"/>
          <w:szCs w:val="28"/>
        </w:rPr>
        <w:t xml:space="preserve">Управление имущественных отношений администрации Минераловодского городского округа Ставропольского края </w:t>
      </w:r>
      <w:r>
        <w:rPr>
          <w:sz w:val="28"/>
          <w:szCs w:val="28"/>
        </w:rPr>
        <w:t>(именуемое в дальнейшем «Продавец»), в лице руководителя Управления имущественных отношений администрации Минераловодского городского округа Михалевой Елены Владимировны, действующего на основании Положения, утвержденного решением Совета депутатов  Минераловодского городского округа от 23 октября 2015 года № 21, постановления администрации Минераловодского городского округа от 22.11.2016 г. № 3174, с одной стороны, и</w:t>
      </w:r>
    </w:p>
    <w:p w:rsidR="00C323EC" w:rsidRDefault="00C323EC" w:rsidP="00C323EC">
      <w:pPr>
        <w:jc w:val="both"/>
        <w:rPr>
          <w:sz w:val="28"/>
          <w:szCs w:val="28"/>
        </w:rPr>
      </w:pPr>
      <w:r>
        <w:lastRenderedPageBreak/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323EC" w:rsidRDefault="00C323EC" w:rsidP="00C323EC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(ФИО, дата, место рождения, гражданство, пол, паспортные данные, место регистрации физического лица, полное наименование юридического лица)</w:t>
      </w:r>
    </w:p>
    <w:p w:rsidR="00C323EC" w:rsidRDefault="00C323EC" w:rsidP="00C323EC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) в дальнейшем «Покупатель», в лице __________________________________________________________________, </w:t>
      </w:r>
    </w:p>
    <w:p w:rsidR="00C323EC" w:rsidRDefault="00C323EC" w:rsidP="00C323EC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представителя, реквизиты доверенности)</w:t>
      </w:r>
    </w:p>
    <w:p w:rsidR="00C323EC" w:rsidRDefault="00C323EC" w:rsidP="00C323E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на основании _______________________, с другой стороны,</w:t>
      </w:r>
    </w:p>
    <w:p w:rsidR="00C323EC" w:rsidRDefault="00C323EC" w:rsidP="00C323E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совместно именуемые «Стороны», составили  настоящий акт приема- передачи (далее - Акт) о нижеследующем:</w:t>
      </w:r>
    </w:p>
    <w:p w:rsidR="00C323EC" w:rsidRDefault="00C323EC" w:rsidP="00C323EC">
      <w:pPr>
        <w:tabs>
          <w:tab w:val="left" w:pos="360"/>
          <w:tab w:val="left" w:pos="720"/>
          <w:tab w:val="left" w:pos="900"/>
        </w:tabs>
        <w:ind w:firstLine="357"/>
        <w:jc w:val="both"/>
        <w:rPr>
          <w:sz w:val="28"/>
          <w:szCs w:val="28"/>
        </w:rPr>
      </w:pPr>
    </w:p>
    <w:p w:rsidR="00C323EC" w:rsidRDefault="00C323EC" w:rsidP="00C323EC">
      <w:pPr>
        <w:pStyle w:val="a3"/>
        <w:numPr>
          <w:ilvl w:val="0"/>
          <w:numId w:val="9"/>
        </w:numPr>
        <w:ind w:left="0" w:firstLine="357"/>
        <w:rPr>
          <w:szCs w:val="28"/>
        </w:rPr>
      </w:pPr>
      <w:r>
        <w:rPr>
          <w:szCs w:val="28"/>
        </w:rPr>
        <w:t>Продавец передал,  а Покупатель принял следующее Имущество :</w:t>
      </w:r>
    </w:p>
    <w:p w:rsidR="00C323EC" w:rsidRDefault="00C323EC" w:rsidP="00C323EC">
      <w:pPr>
        <w:pStyle w:val="ac"/>
        <w:numPr>
          <w:ilvl w:val="0"/>
          <w:numId w:val="9"/>
        </w:numPr>
        <w:ind w:left="0"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Земельный участок, с кадастровым (или условным) номером 26:24:040412:30, назначение: земли населенных пунктов,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и религии;  площадью 1607 </w:t>
      </w:r>
      <w:proofErr w:type="spellStart"/>
      <w:r>
        <w:rPr>
          <w:sz w:val="28"/>
          <w:szCs w:val="28"/>
          <w:lang w:eastAsia="en-US"/>
        </w:rPr>
        <w:t>кв.м</w:t>
      </w:r>
      <w:proofErr w:type="spellEnd"/>
      <w:r>
        <w:rPr>
          <w:sz w:val="28"/>
          <w:szCs w:val="28"/>
          <w:lang w:eastAsia="en-US"/>
        </w:rPr>
        <w:t>, с расположенными на нем следующими объектами недвижимости:</w:t>
      </w:r>
    </w:p>
    <w:p w:rsidR="00C323EC" w:rsidRDefault="00C323EC" w:rsidP="00C323EC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нежилое здание «Банк», кадастровый (или условный) номер  26:24:040412:120, площадью 1092 </w:t>
      </w:r>
      <w:proofErr w:type="spellStart"/>
      <w:r>
        <w:rPr>
          <w:sz w:val="28"/>
          <w:szCs w:val="28"/>
          <w:lang w:eastAsia="en-US"/>
        </w:rPr>
        <w:t>кв.м</w:t>
      </w:r>
      <w:proofErr w:type="spellEnd"/>
      <w:r>
        <w:rPr>
          <w:sz w:val="28"/>
          <w:szCs w:val="28"/>
          <w:lang w:eastAsia="en-US"/>
        </w:rPr>
        <w:t xml:space="preserve">, </w:t>
      </w:r>
    </w:p>
    <w:p w:rsidR="00C323EC" w:rsidRDefault="00C323EC" w:rsidP="00C323EC">
      <w:pPr>
        <w:widowControl w:val="0"/>
        <w:suppressAutoHyphens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нежилое здание «Гараж», кадастровый (или условный) номер 26:24:040412:113, площадью 158,3 </w:t>
      </w:r>
      <w:proofErr w:type="spellStart"/>
      <w:r>
        <w:rPr>
          <w:sz w:val="28"/>
          <w:szCs w:val="28"/>
          <w:lang w:eastAsia="en-US"/>
        </w:rPr>
        <w:t>кв.м</w:t>
      </w:r>
      <w:proofErr w:type="spellEnd"/>
      <w:r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, </w:t>
      </w:r>
    </w:p>
    <w:p w:rsidR="00C323EC" w:rsidRDefault="00C323EC" w:rsidP="00C323EC">
      <w:pPr>
        <w:widowControl w:val="0"/>
        <w:suppressAutoHyphens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расположенные по адресу:  </w:t>
      </w:r>
      <w:r>
        <w:rPr>
          <w:sz w:val="28"/>
          <w:szCs w:val="28"/>
          <w:lang w:eastAsia="en-US"/>
        </w:rPr>
        <w:t xml:space="preserve">Ставропольский край, г. Минеральные Воды,   ул. Ленина, д. 55 </w:t>
      </w:r>
      <w:r>
        <w:rPr>
          <w:sz w:val="28"/>
          <w:szCs w:val="28"/>
        </w:rPr>
        <w:t xml:space="preserve"> (далее – Имущество).</w:t>
      </w:r>
    </w:p>
    <w:p w:rsidR="00C323EC" w:rsidRDefault="00C323EC" w:rsidP="00C323EC">
      <w:pPr>
        <w:pStyle w:val="a3"/>
      </w:pPr>
    </w:p>
    <w:p w:rsidR="00C323EC" w:rsidRDefault="00C323EC" w:rsidP="00C323E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приёма-передачи подтверждает отсутствие претензий у принимающей стороны в отношении принимаемого Имущества и подтверждает факт его передачи по договору.</w:t>
      </w:r>
    </w:p>
    <w:p w:rsidR="00C323EC" w:rsidRDefault="00C323EC" w:rsidP="00C323EC">
      <w:pPr>
        <w:widowControl w:val="0"/>
        <w:tabs>
          <w:tab w:val="left" w:pos="1800"/>
          <w:tab w:val="left" w:pos="19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Акт составлен в количестве 3-х экземпляров, один из которых хранится у Арендодателя, один - у Арендатора, и один экземпляр передаётся в орган, осуществляющий государственную регистрацию прав на недвижимое имущество и сделок с ним</w:t>
      </w:r>
      <w:r>
        <w:rPr>
          <w:bCs/>
          <w:sz w:val="28"/>
          <w:szCs w:val="28"/>
        </w:rPr>
        <w:t>.</w:t>
      </w:r>
    </w:p>
    <w:p w:rsidR="00C323EC" w:rsidRDefault="00C323EC" w:rsidP="00C323EC">
      <w:pPr>
        <w:tabs>
          <w:tab w:val="left" w:pos="540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23EC" w:rsidRDefault="00C323EC" w:rsidP="00C323EC">
      <w:pPr>
        <w:tabs>
          <w:tab w:val="left" w:pos="5400"/>
        </w:tabs>
        <w:autoSpaceDE w:val="0"/>
        <w:rPr>
          <w:sz w:val="28"/>
          <w:szCs w:val="28"/>
        </w:rPr>
      </w:pPr>
    </w:p>
    <w:p w:rsidR="00C323EC" w:rsidRDefault="00C323EC" w:rsidP="00C323EC">
      <w:pPr>
        <w:tabs>
          <w:tab w:val="left" w:pos="54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Передал: Управление имущественных отношений администрации Минераловодского городского округа</w:t>
      </w:r>
    </w:p>
    <w:p w:rsidR="00C323EC" w:rsidRDefault="00C323EC" w:rsidP="00C323EC">
      <w:pPr>
        <w:tabs>
          <w:tab w:val="left" w:pos="5400"/>
        </w:tabs>
        <w:autoSpaceDE w:val="0"/>
        <w:jc w:val="both"/>
        <w:rPr>
          <w:sz w:val="28"/>
          <w:szCs w:val="28"/>
        </w:rPr>
      </w:pPr>
    </w:p>
    <w:p w:rsidR="00C323EC" w:rsidRDefault="00C323EC" w:rsidP="00C323EC">
      <w:r>
        <w:rPr>
          <w:sz w:val="28"/>
          <w:szCs w:val="28"/>
        </w:rPr>
        <w:t>Принял: ______________</w:t>
      </w:r>
      <w:r>
        <w:t>__________________________________________________.</w:t>
      </w:r>
    </w:p>
    <w:p w:rsidR="00C323EC" w:rsidRDefault="00C323EC" w:rsidP="00C323EC"/>
    <w:p w:rsidR="00C323EC" w:rsidRDefault="00C323EC" w:rsidP="00C323EC"/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06"/>
      </w:tblGrid>
      <w:tr w:rsidR="00C323EC" w:rsidTr="00C323EC">
        <w:tc>
          <w:tcPr>
            <w:tcW w:w="4679" w:type="dxa"/>
          </w:tcPr>
          <w:p w:rsidR="00C323EC" w:rsidRDefault="00C323EC">
            <w:pPr>
              <w:tabs>
                <w:tab w:val="left" w:pos="5400"/>
              </w:tabs>
              <w:autoSpaceDE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</w:t>
            </w:r>
          </w:p>
          <w:p w:rsidR="00C323EC" w:rsidRDefault="00C323EC">
            <w:pPr>
              <w:tabs>
                <w:tab w:val="left" w:pos="5400"/>
              </w:tabs>
              <w:autoSpaceDE w:val="0"/>
              <w:spacing w:line="256" w:lineRule="auto"/>
              <w:rPr>
                <w:lang w:eastAsia="en-US"/>
              </w:rPr>
            </w:pP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Минераловодского городского округа Ставропольского края</w:t>
            </w: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 лице Управления имущественных отношений  администрации Минераловодского городского округа</w:t>
            </w: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ИНН 2630046625/КПП263001001</w:t>
            </w: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ОГРН 1152651028166</w:t>
            </w: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357212, Ставропольский край,</w:t>
            </w:r>
          </w:p>
          <w:p w:rsidR="00C323EC" w:rsidRDefault="00C323EC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г. Минеральные Воды, ул. 50 лет Октября, 87 «А»</w:t>
            </w:r>
          </w:p>
          <w:p w:rsidR="00C323EC" w:rsidRDefault="00C323EC">
            <w:pPr>
              <w:spacing w:line="256" w:lineRule="auto"/>
              <w:ind w:right="-288"/>
              <w:rPr>
                <w:b/>
                <w:lang w:eastAsia="en-US"/>
              </w:rPr>
            </w:pPr>
          </w:p>
          <w:p w:rsidR="00C323EC" w:rsidRDefault="00C323EC">
            <w:pPr>
              <w:spacing w:line="256" w:lineRule="auto"/>
              <w:ind w:right="-288"/>
              <w:rPr>
                <w:b/>
                <w:lang w:eastAsia="en-US"/>
              </w:rPr>
            </w:pPr>
          </w:p>
          <w:p w:rsidR="00C323EC" w:rsidRDefault="00C323EC">
            <w:pPr>
              <w:spacing w:line="256" w:lineRule="auto"/>
              <w:ind w:right="-288"/>
              <w:rPr>
                <w:b/>
                <w:lang w:eastAsia="en-US"/>
              </w:rPr>
            </w:pPr>
          </w:p>
          <w:p w:rsidR="00C323EC" w:rsidRDefault="00C323EC">
            <w:pPr>
              <w:spacing w:line="256" w:lineRule="auto"/>
              <w:ind w:right="-288"/>
              <w:rPr>
                <w:lang w:eastAsia="en-US"/>
              </w:rPr>
            </w:pPr>
            <w:r>
              <w:rPr>
                <w:b/>
                <w:lang w:eastAsia="en-US"/>
              </w:rPr>
              <w:t>ПОДПИСИ СТОРОН:</w:t>
            </w:r>
            <w:r>
              <w:rPr>
                <w:lang w:eastAsia="en-US"/>
              </w:rPr>
              <w:t xml:space="preserve"> </w:t>
            </w:r>
          </w:p>
          <w:p w:rsidR="00C323EC" w:rsidRDefault="00C323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06" w:type="dxa"/>
          </w:tcPr>
          <w:p w:rsidR="00C323EC" w:rsidRDefault="00C323EC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Покупатель</w:t>
            </w:r>
          </w:p>
          <w:p w:rsidR="00C323EC" w:rsidRDefault="00C323EC">
            <w:pPr>
              <w:spacing w:line="256" w:lineRule="auto"/>
              <w:rPr>
                <w:lang w:eastAsia="en-US"/>
              </w:rPr>
            </w:pPr>
          </w:p>
          <w:p w:rsidR="00C323EC" w:rsidRDefault="00C323EC">
            <w:pPr>
              <w:spacing w:line="256" w:lineRule="auto"/>
              <w:rPr>
                <w:lang w:eastAsia="en-US"/>
              </w:rPr>
            </w:pPr>
          </w:p>
        </w:tc>
      </w:tr>
      <w:tr w:rsidR="00C323EC" w:rsidTr="00C323EC">
        <w:tc>
          <w:tcPr>
            <w:tcW w:w="4679" w:type="dxa"/>
          </w:tcPr>
          <w:p w:rsidR="00C323EC" w:rsidRDefault="00C323EC">
            <w:pPr>
              <w:spacing w:line="256" w:lineRule="auto"/>
              <w:ind w:right="-288"/>
              <w:rPr>
                <w:lang w:eastAsia="en-US"/>
              </w:rPr>
            </w:pPr>
          </w:p>
          <w:p w:rsidR="00C323EC" w:rsidRDefault="00C323EC">
            <w:pPr>
              <w:spacing w:line="25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_______________________Е.В. Михалева</w:t>
            </w:r>
          </w:p>
          <w:p w:rsidR="00C323EC" w:rsidRDefault="00C323EC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Владимировна  Михалева</w:t>
            </w:r>
          </w:p>
          <w:p w:rsidR="00C323EC" w:rsidRDefault="00C323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м.п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4606" w:type="dxa"/>
          </w:tcPr>
          <w:p w:rsidR="00C323EC" w:rsidRDefault="00C323EC">
            <w:pPr>
              <w:spacing w:line="256" w:lineRule="auto"/>
              <w:rPr>
                <w:lang w:eastAsia="en-US"/>
              </w:rPr>
            </w:pPr>
          </w:p>
          <w:p w:rsidR="00C323EC" w:rsidRDefault="00C323EC">
            <w:pPr>
              <w:spacing w:line="256" w:lineRule="auto"/>
              <w:ind w:right="-144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C323EC" w:rsidRDefault="00C323EC">
            <w:pPr>
              <w:suppressAutoHyphens/>
              <w:autoSpaceDE w:val="0"/>
              <w:spacing w:line="256" w:lineRule="auto"/>
              <w:rPr>
                <w:lang w:eastAsia="en-US"/>
              </w:rPr>
            </w:pPr>
          </w:p>
        </w:tc>
      </w:tr>
    </w:tbl>
    <w:p w:rsidR="00C323EC" w:rsidRDefault="00C323EC" w:rsidP="00C323EC"/>
    <w:p w:rsidR="00C323EC" w:rsidRDefault="00C323EC" w:rsidP="00C323EC">
      <w:pPr>
        <w:tabs>
          <w:tab w:val="left" w:pos="960"/>
        </w:tabs>
        <w:jc w:val="center"/>
        <w:rPr>
          <w:color w:val="000000"/>
        </w:rPr>
      </w:pPr>
    </w:p>
    <w:p w:rsidR="00C323EC" w:rsidRDefault="00C323EC" w:rsidP="00C323EC"/>
    <w:p w:rsidR="00C323EC" w:rsidRDefault="00C323EC" w:rsidP="00C323EC"/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  <w:bookmarkStart w:id="0" w:name="_GoBack"/>
      <w:bookmarkEnd w:id="0"/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sectPr w:rsidR="00AA25A6" w:rsidRPr="005476EA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668CF"/>
    <w:multiLevelType w:val="multilevel"/>
    <w:tmpl w:val="029C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6"/>
    <w:rsid w:val="000138ED"/>
    <w:rsid w:val="00023C55"/>
    <w:rsid w:val="0011043C"/>
    <w:rsid w:val="001620F3"/>
    <w:rsid w:val="001C70E6"/>
    <w:rsid w:val="001D6B87"/>
    <w:rsid w:val="001D79C3"/>
    <w:rsid w:val="00244820"/>
    <w:rsid w:val="00295033"/>
    <w:rsid w:val="002B31D5"/>
    <w:rsid w:val="002D7310"/>
    <w:rsid w:val="003231F9"/>
    <w:rsid w:val="00425636"/>
    <w:rsid w:val="00426588"/>
    <w:rsid w:val="004A16C1"/>
    <w:rsid w:val="004D7CFA"/>
    <w:rsid w:val="005476EA"/>
    <w:rsid w:val="00577968"/>
    <w:rsid w:val="00637ACE"/>
    <w:rsid w:val="0067339F"/>
    <w:rsid w:val="0069498B"/>
    <w:rsid w:val="006F265F"/>
    <w:rsid w:val="0070386B"/>
    <w:rsid w:val="007174CE"/>
    <w:rsid w:val="0073620B"/>
    <w:rsid w:val="0077489F"/>
    <w:rsid w:val="008263B0"/>
    <w:rsid w:val="008D682F"/>
    <w:rsid w:val="009F6660"/>
    <w:rsid w:val="00A515E4"/>
    <w:rsid w:val="00AA25A6"/>
    <w:rsid w:val="00AD790E"/>
    <w:rsid w:val="00B53DF5"/>
    <w:rsid w:val="00B827E7"/>
    <w:rsid w:val="00BA7A90"/>
    <w:rsid w:val="00BD6B4F"/>
    <w:rsid w:val="00BE1C04"/>
    <w:rsid w:val="00C206F4"/>
    <w:rsid w:val="00C323EC"/>
    <w:rsid w:val="00C368C6"/>
    <w:rsid w:val="00C80575"/>
    <w:rsid w:val="00D44760"/>
    <w:rsid w:val="00D72DD1"/>
    <w:rsid w:val="00DC0BCC"/>
    <w:rsid w:val="00E0349E"/>
    <w:rsid w:val="00E621BB"/>
    <w:rsid w:val="00F37806"/>
    <w:rsid w:val="00FD70FB"/>
    <w:rsid w:val="00FE2854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3615-394F-4645-B89A-F84B2B4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AA25A6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5"/>
    <w:rsid w:val="00AA25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AA25A6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1"/>
    <w:uiPriority w:val="10"/>
    <w:qFormat/>
    <w:rsid w:val="00AA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AA25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1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D6B8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1D6B87"/>
    <w:pPr>
      <w:spacing w:after="120"/>
    </w:pPr>
  </w:style>
  <w:style w:type="table" w:styleId="ab">
    <w:name w:val="Table Grid"/>
    <w:basedOn w:val="a1"/>
    <w:uiPriority w:val="59"/>
    <w:rsid w:val="001D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27E7"/>
  </w:style>
  <w:style w:type="paragraph" w:styleId="ac">
    <w:name w:val="List Paragraph"/>
    <w:basedOn w:val="a"/>
    <w:uiPriority w:val="34"/>
    <w:qFormat/>
    <w:rsid w:val="00A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4BF0-3D9B-4CBC-9DB9-65817871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2016-11-22T07:27:00Z</cp:lastPrinted>
  <dcterms:created xsi:type="dcterms:W3CDTF">2016-11-23T10:33:00Z</dcterms:created>
  <dcterms:modified xsi:type="dcterms:W3CDTF">2016-11-23T11:13:00Z</dcterms:modified>
</cp:coreProperties>
</file>