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F6" w:rsidRPr="003C1DF6" w:rsidRDefault="003C1DF6" w:rsidP="003C1D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1DF6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реквизитов.</w:t>
      </w:r>
    </w:p>
    <w:p w:rsidR="003C1DF6" w:rsidRPr="008D0B2D" w:rsidRDefault="003C1DF6" w:rsidP="003C1D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0B2D">
        <w:rPr>
          <w:sz w:val="28"/>
          <w:szCs w:val="28"/>
        </w:rPr>
        <w:t xml:space="preserve">Предоставление муниципальной услуги осуществляется в соответствии  со следующими нормативными правовыми актами:  </w:t>
      </w:r>
    </w:p>
    <w:p w:rsidR="003C1DF6" w:rsidRDefault="003C1DF6" w:rsidP="003C1DF6">
      <w:pPr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ab/>
      </w:r>
      <w:r w:rsidRPr="001B2AB4">
        <w:rPr>
          <w:sz w:val="28"/>
          <w:szCs w:val="28"/>
        </w:rPr>
        <w:t>- Конституци</w:t>
      </w:r>
      <w:r>
        <w:rPr>
          <w:sz w:val="28"/>
          <w:szCs w:val="28"/>
        </w:rPr>
        <w:t>я</w:t>
      </w:r>
      <w:r w:rsidRPr="001B2AB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</w:t>
      </w:r>
      <w:r w:rsidRPr="00A4111B">
        <w:rPr>
          <w:sz w:val="28"/>
          <w:szCs w:val="28"/>
        </w:rPr>
        <w:t>Официальный текст Конституции РФ с внесенными поправками от 21.07.2014 опубликован</w:t>
      </w:r>
      <w:r>
        <w:rPr>
          <w:sz w:val="28"/>
          <w:szCs w:val="28"/>
        </w:rPr>
        <w:t xml:space="preserve"> </w:t>
      </w:r>
      <w:r w:rsidRPr="00A4111B">
        <w:rPr>
          <w:sz w:val="28"/>
          <w:szCs w:val="28"/>
        </w:rPr>
        <w:t xml:space="preserve">на </w:t>
      </w:r>
      <w:proofErr w:type="gramStart"/>
      <w:r w:rsidRPr="00A4111B">
        <w:rPr>
          <w:sz w:val="28"/>
          <w:szCs w:val="28"/>
        </w:rPr>
        <w:t>Официальном</w:t>
      </w:r>
      <w:proofErr w:type="gramEnd"/>
      <w:r w:rsidRPr="00A4111B">
        <w:rPr>
          <w:sz w:val="28"/>
          <w:szCs w:val="28"/>
        </w:rPr>
        <w:t xml:space="preserve"> </w:t>
      </w:r>
      <w:proofErr w:type="spellStart"/>
      <w:r w:rsidRPr="00A4111B">
        <w:rPr>
          <w:sz w:val="28"/>
          <w:szCs w:val="28"/>
        </w:rPr>
        <w:t>интернет-портале</w:t>
      </w:r>
      <w:proofErr w:type="spellEnd"/>
      <w:r w:rsidRPr="00A4111B">
        <w:rPr>
          <w:sz w:val="28"/>
          <w:szCs w:val="28"/>
        </w:rPr>
        <w:t xml:space="preserve"> правовой информации http</w:t>
      </w:r>
      <w:r>
        <w:rPr>
          <w:sz w:val="28"/>
          <w:szCs w:val="28"/>
        </w:rPr>
        <w:t>://www.pravo.gov.ru, 01.08.2014)</w:t>
      </w:r>
      <w:r w:rsidRPr="001B2AB4">
        <w:rPr>
          <w:sz w:val="28"/>
          <w:szCs w:val="28"/>
        </w:rPr>
        <w:t>;</w:t>
      </w:r>
    </w:p>
    <w:p w:rsidR="003C1DF6" w:rsidRDefault="003C1DF6" w:rsidP="003C1DF6">
      <w:pPr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Лесной кодекс Российской Федерации (</w:t>
      </w:r>
      <w:r w:rsidRPr="00626BE6">
        <w:rPr>
          <w:sz w:val="28"/>
          <w:szCs w:val="28"/>
        </w:rPr>
        <w:t xml:space="preserve">Первоначальный текст </w:t>
      </w:r>
      <w:r>
        <w:rPr>
          <w:sz w:val="28"/>
          <w:szCs w:val="28"/>
        </w:rPr>
        <w:t xml:space="preserve">документа опубликован в </w:t>
      </w:r>
      <w:r w:rsidRPr="00626BE6">
        <w:rPr>
          <w:sz w:val="28"/>
          <w:szCs w:val="28"/>
        </w:rPr>
        <w:t xml:space="preserve">"Собрание законодательства </w:t>
      </w:r>
      <w:r>
        <w:rPr>
          <w:sz w:val="28"/>
          <w:szCs w:val="28"/>
        </w:rPr>
        <w:t>РФ", 11.12.2006, N 50, ст. 5278);</w:t>
      </w:r>
    </w:p>
    <w:p w:rsidR="003C1DF6" w:rsidRPr="001B2AB4" w:rsidRDefault="003C1DF6" w:rsidP="003C1DF6">
      <w:pPr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2D4">
        <w:rPr>
          <w:sz w:val="28"/>
          <w:szCs w:val="28"/>
        </w:rPr>
        <w:t xml:space="preserve">Постановление Главного государственного санитарного врача РФ от 10 июня 2010 г. N 64 "Об утверждении </w:t>
      </w:r>
      <w:proofErr w:type="spellStart"/>
      <w:r w:rsidRPr="00DC62D4">
        <w:rPr>
          <w:sz w:val="28"/>
          <w:szCs w:val="28"/>
        </w:rPr>
        <w:t>СанПиН</w:t>
      </w:r>
      <w:proofErr w:type="spellEnd"/>
      <w:r w:rsidRPr="00DC62D4">
        <w:rPr>
          <w:sz w:val="28"/>
          <w:szCs w:val="28"/>
        </w:rPr>
        <w:t xml:space="preserve"> 2.1.2.2645-10"</w:t>
      </w:r>
      <w:r>
        <w:rPr>
          <w:sz w:val="28"/>
          <w:szCs w:val="28"/>
        </w:rPr>
        <w:t xml:space="preserve"> (</w:t>
      </w:r>
      <w:r w:rsidRPr="00DC62D4">
        <w:rPr>
          <w:sz w:val="28"/>
          <w:szCs w:val="28"/>
        </w:rPr>
        <w:t>Текст постановления опубликован в "Российской газете" от 21 июля 2010 г. N 159</w:t>
      </w:r>
      <w:r>
        <w:rPr>
          <w:sz w:val="28"/>
          <w:szCs w:val="28"/>
        </w:rPr>
        <w:t>);</w:t>
      </w:r>
    </w:p>
    <w:p w:rsidR="003C1DF6" w:rsidRPr="001B2AB4" w:rsidRDefault="003C1DF6" w:rsidP="003C1DF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B2AB4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B2A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06 октября </w:t>
      </w:r>
      <w:r w:rsidRPr="001B2AB4">
        <w:rPr>
          <w:sz w:val="28"/>
          <w:szCs w:val="28"/>
        </w:rPr>
        <w:t>2003 г</w:t>
      </w:r>
      <w:r>
        <w:rPr>
          <w:sz w:val="28"/>
          <w:szCs w:val="28"/>
        </w:rPr>
        <w:t xml:space="preserve">ода № </w:t>
      </w:r>
      <w:r w:rsidRPr="001B2AB4">
        <w:rPr>
          <w:sz w:val="28"/>
          <w:szCs w:val="28"/>
        </w:rPr>
        <w:t>131-ФЗ «</w:t>
      </w:r>
      <w:r w:rsidRPr="001B2AB4">
        <w:rPr>
          <w:iCs/>
          <w:sz w:val="28"/>
          <w:szCs w:val="28"/>
        </w:rPr>
        <w:t>Об общих принципах организации местного само</w:t>
      </w:r>
      <w:r>
        <w:rPr>
          <w:iCs/>
          <w:sz w:val="28"/>
          <w:szCs w:val="28"/>
        </w:rPr>
        <w:t>управления</w:t>
      </w:r>
      <w:r w:rsidRPr="001B2AB4">
        <w:rPr>
          <w:iCs/>
          <w:sz w:val="28"/>
          <w:szCs w:val="28"/>
        </w:rPr>
        <w:t xml:space="preserve"> в Российской Федерации</w:t>
      </w:r>
      <w:r w:rsidRPr="001B2AB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626BE6">
        <w:rPr>
          <w:sz w:val="28"/>
          <w:szCs w:val="28"/>
        </w:rPr>
        <w:t>Первоначальный текст документа опубликован в изданиях</w:t>
      </w:r>
      <w:r>
        <w:rPr>
          <w:sz w:val="28"/>
          <w:szCs w:val="28"/>
        </w:rPr>
        <w:t xml:space="preserve"> </w:t>
      </w:r>
      <w:r w:rsidRPr="00626BE6">
        <w:rPr>
          <w:sz w:val="28"/>
          <w:szCs w:val="28"/>
        </w:rPr>
        <w:t xml:space="preserve">"Собрание законодательства </w:t>
      </w:r>
      <w:r>
        <w:rPr>
          <w:sz w:val="28"/>
          <w:szCs w:val="28"/>
        </w:rPr>
        <w:t>РФ", 06.10.2003, N 40, ст. 3822.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26BE6">
        <w:rPr>
          <w:sz w:val="28"/>
          <w:szCs w:val="28"/>
        </w:rPr>
        <w:t>Изменения, внесенные Федеральными законами от 30.10.2018 N 384-ФЗ, N 387-ФЗ, вступают в</w:t>
      </w:r>
      <w:r>
        <w:rPr>
          <w:sz w:val="28"/>
          <w:szCs w:val="28"/>
        </w:rPr>
        <w:t xml:space="preserve"> силу 11.11.2018 </w:t>
      </w:r>
      <w:r w:rsidRPr="00626BE6">
        <w:rPr>
          <w:sz w:val="28"/>
          <w:szCs w:val="28"/>
        </w:rPr>
        <w:t xml:space="preserve">(опубликованы на Официальном </w:t>
      </w:r>
      <w:proofErr w:type="spellStart"/>
      <w:r w:rsidRPr="00626BE6">
        <w:rPr>
          <w:sz w:val="28"/>
          <w:szCs w:val="28"/>
        </w:rPr>
        <w:t>интернет-портале</w:t>
      </w:r>
      <w:proofErr w:type="spellEnd"/>
      <w:r w:rsidRPr="00626BE6">
        <w:rPr>
          <w:sz w:val="28"/>
          <w:szCs w:val="28"/>
        </w:rPr>
        <w:t xml:space="preserve"> правовой информации http:/</w:t>
      </w:r>
      <w:r>
        <w:rPr>
          <w:sz w:val="28"/>
          <w:szCs w:val="28"/>
        </w:rPr>
        <w:t>/www.pravo.gov.ru - 31.10.2018))</w:t>
      </w:r>
      <w:r w:rsidRPr="001B2AB4">
        <w:rPr>
          <w:sz w:val="28"/>
          <w:szCs w:val="28"/>
        </w:rPr>
        <w:t>;</w:t>
      </w:r>
      <w:proofErr w:type="gramEnd"/>
    </w:p>
    <w:p w:rsidR="003C1DF6" w:rsidRPr="00626BE6" w:rsidRDefault="003C1DF6" w:rsidP="003C1DF6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B2AB4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1B2A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02 мая </w:t>
      </w:r>
      <w:r w:rsidRPr="001B2AB4">
        <w:rPr>
          <w:sz w:val="28"/>
          <w:szCs w:val="28"/>
        </w:rPr>
        <w:t>2006 г</w:t>
      </w:r>
      <w:r>
        <w:rPr>
          <w:sz w:val="28"/>
          <w:szCs w:val="28"/>
        </w:rPr>
        <w:t xml:space="preserve">ода № </w:t>
      </w:r>
      <w:r w:rsidRPr="001B2AB4">
        <w:rPr>
          <w:sz w:val="28"/>
          <w:szCs w:val="28"/>
        </w:rPr>
        <w:t>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</w:t>
      </w:r>
      <w:r w:rsidRPr="00626BE6">
        <w:rPr>
          <w:sz w:val="28"/>
          <w:szCs w:val="28"/>
        </w:rPr>
        <w:t>Первоначальный текст документа опубликован в изданиях</w:t>
      </w:r>
      <w:r>
        <w:rPr>
          <w:sz w:val="28"/>
          <w:szCs w:val="28"/>
        </w:rPr>
        <w:t xml:space="preserve"> </w:t>
      </w:r>
      <w:r w:rsidRPr="00626BE6">
        <w:rPr>
          <w:sz w:val="28"/>
          <w:szCs w:val="28"/>
        </w:rPr>
        <w:t>"Собрание законодательства РФ", 08.05.2006, N 19, ст. 2060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26BE6">
        <w:rPr>
          <w:sz w:val="28"/>
          <w:szCs w:val="28"/>
        </w:rPr>
        <w:t>Изменения, внесенные Федеральным законом от 27.11.2017 N 355-ФЗ, опубликован</w:t>
      </w:r>
      <w:r>
        <w:rPr>
          <w:sz w:val="28"/>
          <w:szCs w:val="28"/>
        </w:rPr>
        <w:t>ы</w:t>
      </w:r>
      <w:r w:rsidRPr="00626BE6">
        <w:rPr>
          <w:sz w:val="28"/>
          <w:szCs w:val="28"/>
        </w:rPr>
        <w:t xml:space="preserve"> на Официальном </w:t>
      </w:r>
      <w:proofErr w:type="spellStart"/>
      <w:r w:rsidRPr="00626BE6">
        <w:rPr>
          <w:sz w:val="28"/>
          <w:szCs w:val="28"/>
        </w:rPr>
        <w:t>интернет-портале</w:t>
      </w:r>
      <w:proofErr w:type="spellEnd"/>
      <w:r w:rsidRPr="00626BE6">
        <w:rPr>
          <w:sz w:val="28"/>
          <w:szCs w:val="28"/>
        </w:rPr>
        <w:t xml:space="preserve"> правовой информации http://www.pravo.gov</w:t>
      </w:r>
      <w:r>
        <w:rPr>
          <w:sz w:val="28"/>
          <w:szCs w:val="28"/>
        </w:rPr>
        <w:t>.ru - 27.11.2017);</w:t>
      </w:r>
      <w:proofErr w:type="gramEnd"/>
    </w:p>
    <w:p w:rsidR="003C1DF6" w:rsidRPr="001C1BDE" w:rsidRDefault="003C1DF6" w:rsidP="003C1DF6">
      <w:pPr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- Федеральный закон от 27 июля </w:t>
      </w:r>
      <w:r w:rsidRPr="001C1BDE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0</w:t>
      </w:r>
      <w:r w:rsidRPr="001C1BD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Pr="001C1BDE">
        <w:rPr>
          <w:sz w:val="28"/>
          <w:szCs w:val="28"/>
          <w:lang w:eastAsia="ar-SA"/>
        </w:rPr>
        <w:t xml:space="preserve"> 210-ФЗ</w:t>
      </w:r>
      <w:r>
        <w:rPr>
          <w:sz w:val="28"/>
          <w:szCs w:val="28"/>
          <w:lang w:eastAsia="ar-SA"/>
        </w:rPr>
        <w:t xml:space="preserve"> </w:t>
      </w:r>
      <w:r w:rsidRPr="001C1BDE">
        <w:rPr>
          <w:sz w:val="28"/>
          <w:szCs w:val="28"/>
          <w:lang w:eastAsia="ar-SA"/>
        </w:rPr>
        <w:t>(ред. от 19.07.2018)</w:t>
      </w:r>
      <w:r>
        <w:rPr>
          <w:sz w:val="28"/>
          <w:szCs w:val="28"/>
          <w:lang w:eastAsia="ar-SA"/>
        </w:rPr>
        <w:t xml:space="preserve"> «</w:t>
      </w:r>
      <w:r w:rsidRPr="001C1BDE">
        <w:rPr>
          <w:sz w:val="28"/>
          <w:szCs w:val="28"/>
          <w:lang w:eastAsia="ar-SA"/>
        </w:rPr>
        <w:t>Об организации предоставления госуда</w:t>
      </w:r>
      <w:r>
        <w:rPr>
          <w:sz w:val="28"/>
          <w:szCs w:val="28"/>
          <w:lang w:eastAsia="ar-SA"/>
        </w:rPr>
        <w:t>рственных и муниципальных услуг» (</w:t>
      </w:r>
      <w:r w:rsidRPr="00920910">
        <w:rPr>
          <w:sz w:val="28"/>
          <w:szCs w:val="28"/>
          <w:lang w:eastAsia="ar-SA"/>
        </w:rPr>
        <w:t xml:space="preserve">Первоначальный текст </w:t>
      </w:r>
      <w:r>
        <w:rPr>
          <w:sz w:val="28"/>
          <w:szCs w:val="28"/>
          <w:lang w:eastAsia="ar-SA"/>
        </w:rPr>
        <w:t xml:space="preserve">документа опубликован в </w:t>
      </w:r>
      <w:r w:rsidRPr="00920910">
        <w:rPr>
          <w:sz w:val="28"/>
          <w:szCs w:val="28"/>
          <w:lang w:eastAsia="ar-SA"/>
        </w:rPr>
        <w:t>"Собрание законодательства РФ", 02.08.2010, N 31, ст. 4179</w:t>
      </w:r>
      <w:r>
        <w:rPr>
          <w:sz w:val="28"/>
          <w:szCs w:val="28"/>
          <w:lang w:eastAsia="ar-SA"/>
        </w:rPr>
        <w:t>);</w:t>
      </w:r>
    </w:p>
    <w:p w:rsidR="003C1DF6" w:rsidRPr="00374FC7" w:rsidRDefault="003C1DF6" w:rsidP="003C1DF6">
      <w:pPr>
        <w:jc w:val="both"/>
        <w:rPr>
          <w:i/>
          <w:color w:val="000000"/>
          <w:sz w:val="28"/>
          <w:szCs w:val="28"/>
          <w:highlight w:val="yellow"/>
          <w:shd w:val="clear" w:color="auto" w:fill="FFFFFF"/>
        </w:rPr>
      </w:pPr>
      <w:r w:rsidRPr="00E968EA">
        <w:t xml:space="preserve">    </w:t>
      </w:r>
      <w:r>
        <w:t xml:space="preserve"> </w:t>
      </w:r>
      <w:r w:rsidRPr="00E968EA">
        <w:t xml:space="preserve">    </w:t>
      </w:r>
      <w:r>
        <w:t xml:space="preserve">   </w:t>
      </w:r>
      <w:proofErr w:type="gramStart"/>
      <w:r w:rsidRPr="00BB50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от 05</w:t>
      </w:r>
      <w:r w:rsidRPr="00E5557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555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55575">
        <w:rPr>
          <w:sz w:val="28"/>
          <w:szCs w:val="28"/>
        </w:rPr>
        <w:t xml:space="preserve"> № </w:t>
      </w:r>
      <w:r>
        <w:rPr>
          <w:sz w:val="28"/>
          <w:szCs w:val="28"/>
        </w:rPr>
        <w:t>2373</w:t>
      </w:r>
      <w:r w:rsidRPr="00E55575">
        <w:rPr>
          <w:sz w:val="28"/>
          <w:szCs w:val="28"/>
        </w:rPr>
        <w:t xml:space="preserve"> «</w:t>
      </w:r>
      <w:r w:rsidRPr="006401D0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 w:rsidRPr="00E55575">
        <w:rPr>
          <w:sz w:val="28"/>
          <w:szCs w:val="28"/>
        </w:rPr>
        <w:t>»</w:t>
      </w:r>
      <w:r>
        <w:rPr>
          <w:sz w:val="28"/>
          <w:szCs w:val="28"/>
        </w:rPr>
        <w:t xml:space="preserve"> (сайт администрации Минераловодского городского округа http://www.min-vodi.ru);</w:t>
      </w:r>
      <w:proofErr w:type="gramEnd"/>
    </w:p>
    <w:p w:rsidR="003C1DF6" w:rsidRDefault="003C1DF6" w:rsidP="003C1DF6">
      <w:pPr>
        <w:jc w:val="both"/>
        <w:rPr>
          <w:sz w:val="28"/>
          <w:szCs w:val="28"/>
        </w:rPr>
      </w:pPr>
      <w:r w:rsidRPr="00374FC7">
        <w:rPr>
          <w:sz w:val="28"/>
          <w:szCs w:val="28"/>
        </w:rPr>
        <w:tab/>
        <w:t>- Устав</w:t>
      </w:r>
      <w:r w:rsidRPr="00FF15F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(сайт администрации Минераловодского городского округа </w:t>
      </w:r>
      <w:r w:rsidRPr="00920910">
        <w:rPr>
          <w:sz w:val="28"/>
          <w:szCs w:val="28"/>
        </w:rPr>
        <w:t>http://www.min-vodi.ru</w:t>
      </w:r>
      <w:r>
        <w:rPr>
          <w:sz w:val="28"/>
          <w:szCs w:val="28"/>
        </w:rPr>
        <w:t>);</w:t>
      </w:r>
      <w:r w:rsidRPr="00FF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1DF6" w:rsidRPr="00D83D97" w:rsidRDefault="003C1DF6" w:rsidP="003C1DF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постановление администрации г. Минеральные Воды </w:t>
      </w:r>
      <w:r w:rsidRPr="00C91A5D">
        <w:rPr>
          <w:rFonts w:ascii="Times New Roman" w:eastAsia="Times New Roman" w:hAnsi="Times New Roman"/>
          <w:sz w:val="28"/>
          <w:szCs w:val="28"/>
        </w:rPr>
        <w:lastRenderedPageBreak/>
        <w:t>Минераловодского района Ставропольского края</w:t>
      </w:r>
      <w:r w:rsidRPr="00C91A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A5D">
        <w:rPr>
          <w:rFonts w:ascii="Times New Roman" w:eastAsia="Times New Roman" w:hAnsi="Times New Roman"/>
          <w:sz w:val="28"/>
          <w:szCs w:val="28"/>
        </w:rPr>
        <w:t xml:space="preserve">от 14 октября 2015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C91A5D">
        <w:rPr>
          <w:rFonts w:ascii="Times New Roman" w:eastAsia="Times New Roman" w:hAnsi="Times New Roman"/>
          <w:sz w:val="28"/>
          <w:szCs w:val="28"/>
        </w:rPr>
        <w:t>№ 796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C91A5D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производства работ по удалению и обрезке зеленых насаждений </w:t>
      </w:r>
      <w:r w:rsidRPr="00D83D97">
        <w:rPr>
          <w:rFonts w:ascii="Times New Roman" w:hAnsi="Times New Roman"/>
          <w:bCs/>
          <w:sz w:val="28"/>
          <w:szCs w:val="28"/>
        </w:rPr>
        <w:t>города Минеральные Воды» (Публикации: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Минеральные Воды, №</w:t>
      </w:r>
      <w:r w:rsidRPr="00D83D97">
        <w:rPr>
          <w:rFonts w:ascii="Times New Roman" w:hAnsi="Times New Roman"/>
          <w:bCs/>
          <w:sz w:val="28"/>
          <w:szCs w:val="28"/>
        </w:rPr>
        <w:t xml:space="preserve"> 42 (постановление, положе</w:t>
      </w:r>
      <w:r>
        <w:rPr>
          <w:rFonts w:ascii="Times New Roman" w:hAnsi="Times New Roman"/>
          <w:bCs/>
          <w:sz w:val="28"/>
          <w:szCs w:val="28"/>
        </w:rPr>
        <w:t xml:space="preserve">ние, приложения 1-2, приложение 3 (начало)) </w:t>
      </w:r>
      <w:r w:rsidRPr="00D83D97">
        <w:rPr>
          <w:rFonts w:ascii="Times New Roman" w:hAnsi="Times New Roman"/>
          <w:bCs/>
          <w:sz w:val="28"/>
          <w:szCs w:val="28"/>
        </w:rPr>
        <w:t>21.10.2015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83D97">
        <w:rPr>
          <w:rFonts w:ascii="Times New Roman" w:hAnsi="Times New Roman"/>
          <w:bCs/>
          <w:sz w:val="28"/>
          <w:szCs w:val="28"/>
        </w:rPr>
        <w:t xml:space="preserve">Минеральные Воды, </w:t>
      </w:r>
      <w:r>
        <w:rPr>
          <w:rFonts w:ascii="Times New Roman" w:hAnsi="Times New Roman"/>
          <w:bCs/>
          <w:sz w:val="28"/>
          <w:szCs w:val="28"/>
        </w:rPr>
        <w:t xml:space="preserve">            №</w:t>
      </w:r>
      <w:r w:rsidRPr="00D83D97">
        <w:rPr>
          <w:rFonts w:ascii="Times New Roman" w:hAnsi="Times New Roman"/>
          <w:bCs/>
          <w:sz w:val="28"/>
          <w:szCs w:val="28"/>
        </w:rPr>
        <w:t xml:space="preserve"> 43 (приложение 3 (окончание)). 28.10.2015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Опубликован на сайте: </w:t>
      </w:r>
      <w:r w:rsidRPr="00D83D97">
        <w:rPr>
          <w:rFonts w:ascii="Times New Roman" w:hAnsi="Times New Roman"/>
          <w:bCs/>
          <w:sz w:val="28"/>
          <w:szCs w:val="28"/>
        </w:rPr>
        <w:t>http://docs.pravo.ru/document/view/80126049/91770105/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3C1DF6" w:rsidRDefault="003C1DF6" w:rsidP="003C1DF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43D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9B43D6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9B43D6">
        <w:rPr>
          <w:rFonts w:ascii="Times New Roman" w:eastAsia="Times New Roman" w:hAnsi="Times New Roman"/>
          <w:sz w:val="28"/>
          <w:szCs w:val="28"/>
        </w:rPr>
        <w:t>астоящий административный регламент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920910">
        <w:rPr>
          <w:rFonts w:ascii="Times New Roman" w:eastAsia="Times New Roman" w:hAnsi="Times New Roman"/>
          <w:sz w:val="28"/>
          <w:szCs w:val="28"/>
        </w:rPr>
        <w:t>сайт администрации Минераловодского городского округа http://www.min-vodi.ru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9B43D6">
        <w:rPr>
          <w:rFonts w:ascii="Times New Roman" w:eastAsia="Times New Roman" w:hAnsi="Times New Roman"/>
          <w:sz w:val="28"/>
          <w:szCs w:val="28"/>
        </w:rPr>
        <w:t>.</w:t>
      </w:r>
    </w:p>
    <w:p w:rsidR="0002023E" w:rsidRDefault="0002023E"/>
    <w:sectPr w:rsidR="0002023E" w:rsidSect="000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F6"/>
    <w:rsid w:val="0002023E"/>
    <w:rsid w:val="00102790"/>
    <w:rsid w:val="003C1DF6"/>
    <w:rsid w:val="0053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6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3C1DF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1DF6"/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Normal (Web)"/>
    <w:basedOn w:val="a"/>
    <w:link w:val="a4"/>
    <w:rsid w:val="003C1DF6"/>
    <w:pPr>
      <w:widowControl w:val="0"/>
      <w:spacing w:after="75"/>
    </w:pPr>
  </w:style>
  <w:style w:type="character" w:customStyle="1" w:styleId="a4">
    <w:name w:val="Обычный (веб) Знак"/>
    <w:link w:val="a3"/>
    <w:locked/>
    <w:rsid w:val="003C1DF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Company>Home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Рязанцева</dc:creator>
  <cp:keywords/>
  <dc:description/>
  <cp:lastModifiedBy>Ксения Рязанцева</cp:lastModifiedBy>
  <cp:revision>2</cp:revision>
  <dcterms:created xsi:type="dcterms:W3CDTF">2020-07-28T07:24:00Z</dcterms:created>
  <dcterms:modified xsi:type="dcterms:W3CDTF">2020-07-28T07:28:00Z</dcterms:modified>
</cp:coreProperties>
</file>