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0F" w:rsidRDefault="002E120F" w:rsidP="002E1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2E120F" w:rsidRPr="00EA1EB4" w:rsidTr="005C52CF">
        <w:tc>
          <w:tcPr>
            <w:tcW w:w="4786" w:type="dxa"/>
            <w:hideMark/>
          </w:tcPr>
          <w:p w:rsidR="002E120F" w:rsidRPr="00EA1EB4" w:rsidRDefault="002E120F" w:rsidP="005C52C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0F" w:rsidRPr="00EA1EB4" w:rsidRDefault="002E120F" w:rsidP="005C52C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0F" w:rsidRPr="00EA1EB4" w:rsidRDefault="002E120F" w:rsidP="005C52C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2E120F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E120F" w:rsidRPr="00652A1C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приказу Управления по делам территорий администрации Минераловодского  городского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52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E120F" w:rsidRPr="00DD6375" w:rsidRDefault="002E120F" w:rsidP="005C52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11 июля </w:t>
            </w:r>
            <w:r w:rsidRPr="00652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652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</w:tbl>
    <w:p w:rsidR="002E120F" w:rsidRDefault="002E120F" w:rsidP="002E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0F" w:rsidRPr="00EA1EB4" w:rsidRDefault="002E120F" w:rsidP="002E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B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E120F" w:rsidRPr="00EA1EB4" w:rsidRDefault="002E120F" w:rsidP="002E1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EB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</w:p>
    <w:p w:rsidR="002E120F" w:rsidRPr="00EA1EB4" w:rsidRDefault="002E120F" w:rsidP="002E1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EB4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</w:t>
      </w:r>
    </w:p>
    <w:p w:rsidR="002E120F" w:rsidRPr="00EA1EB4" w:rsidRDefault="002E120F" w:rsidP="002E1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EB4">
        <w:rPr>
          <w:rFonts w:ascii="Times New Roman" w:hAnsi="Times New Roman" w:cs="Times New Roman"/>
          <w:sz w:val="28"/>
          <w:szCs w:val="28"/>
        </w:rPr>
        <w:t xml:space="preserve">в Управлении по делам территорий администрации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20F" w:rsidRPr="00EA1EB4" w:rsidRDefault="002E120F" w:rsidP="002E1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3085"/>
        <w:gridCol w:w="6237"/>
      </w:tblGrid>
      <w:tr w:rsidR="002E120F" w:rsidRPr="00EA1EB4" w:rsidTr="005C52CF">
        <w:tc>
          <w:tcPr>
            <w:tcW w:w="3085" w:type="dxa"/>
          </w:tcPr>
          <w:p w:rsidR="002E120F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20F" w:rsidRPr="00EA1EB4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Андреевна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</w:tcPr>
          <w:p w:rsidR="002E120F" w:rsidRPr="00EA1EB4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Анджиевского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по работе с населением 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 Минераловодского городского округа,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2E120F" w:rsidRPr="00EA1EB4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120F" w:rsidRPr="00EA1EB4" w:rsidTr="005C52CF">
        <w:tc>
          <w:tcPr>
            <w:tcW w:w="3085" w:type="dxa"/>
          </w:tcPr>
          <w:p w:rsidR="002E120F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20F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6237" w:type="dxa"/>
          </w:tcPr>
          <w:p w:rsidR="002E120F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делам территорий администрации Минераловодского городского округа,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2E120F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0F" w:rsidRPr="00EA1EB4" w:rsidTr="005C52CF">
        <w:tc>
          <w:tcPr>
            <w:tcW w:w="3085" w:type="dxa"/>
            <w:hideMark/>
          </w:tcPr>
          <w:p w:rsidR="002E120F" w:rsidRPr="00EA1EB4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2E120F" w:rsidRPr="00EA1EB4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120F" w:rsidRPr="00EA1EB4" w:rsidTr="005C52CF">
        <w:tc>
          <w:tcPr>
            <w:tcW w:w="3085" w:type="dxa"/>
            <w:hideMark/>
          </w:tcPr>
          <w:p w:rsidR="002E120F" w:rsidRPr="00EA1EB4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</w:tcPr>
          <w:p w:rsidR="002E120F" w:rsidRDefault="000675EB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2E120F"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 Управления по делам территорий администрации Минераловодского городского округа, секретарь комиссии </w:t>
            </w:r>
          </w:p>
          <w:p w:rsidR="002E120F" w:rsidRPr="00404877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20F" w:rsidRPr="00EA1EB4" w:rsidTr="005C52CF">
        <w:tc>
          <w:tcPr>
            <w:tcW w:w="9322" w:type="dxa"/>
            <w:gridSpan w:val="2"/>
          </w:tcPr>
          <w:p w:rsidR="002E120F" w:rsidRPr="00404877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E120F" w:rsidRPr="00EA1EB4" w:rsidTr="005C52CF">
        <w:tc>
          <w:tcPr>
            <w:tcW w:w="3085" w:type="dxa"/>
            <w:hideMark/>
          </w:tcPr>
          <w:p w:rsidR="002E120F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Голубец</w:t>
            </w:r>
          </w:p>
          <w:p w:rsidR="002E120F" w:rsidRPr="00EA1EB4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Ниязовна</w:t>
            </w:r>
            <w:proofErr w:type="spellEnd"/>
          </w:p>
        </w:tc>
        <w:tc>
          <w:tcPr>
            <w:tcW w:w="6237" w:type="dxa"/>
          </w:tcPr>
          <w:p w:rsidR="002E120F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Гражданского территориального отдела по работе с населением </w:t>
            </w:r>
            <w:r w:rsidRPr="00EA1EB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 Мине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раловодского городского округа</w:t>
            </w:r>
          </w:p>
          <w:p w:rsidR="002E120F" w:rsidRPr="000C2477" w:rsidRDefault="002E120F" w:rsidP="005C52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0F" w:rsidRPr="00EA1EB4" w:rsidTr="005C52CF">
        <w:tc>
          <w:tcPr>
            <w:tcW w:w="3085" w:type="dxa"/>
            <w:hideMark/>
          </w:tcPr>
          <w:p w:rsidR="002E120F" w:rsidRPr="00ED3F94" w:rsidRDefault="002E120F" w:rsidP="005C52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6237" w:type="dxa"/>
          </w:tcPr>
          <w:p w:rsidR="002E120F" w:rsidRPr="00ED3F94" w:rsidRDefault="002E120F" w:rsidP="005C52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исторических наук, доцент, заведующий кафедрой правовых дисциплин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2E120F" w:rsidRPr="00ED3F94" w:rsidRDefault="002E120F" w:rsidP="005C52CF">
            <w:pPr>
              <w:autoSpaceDE w:val="0"/>
              <w:autoSpaceDN w:val="0"/>
              <w:spacing w:after="0" w:line="240" w:lineRule="auto"/>
              <w:ind w:left="6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120F" w:rsidRDefault="002E120F" w:rsidP="002E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20F" w:rsidRPr="00DD6375" w:rsidRDefault="002E120F" w:rsidP="002E120F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2E120F" w:rsidRDefault="002E120F" w:rsidP="002E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0F" w:rsidRPr="005009A6" w:rsidRDefault="002E120F" w:rsidP="002E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51D6C">
        <w:rPr>
          <w:rFonts w:ascii="Times New Roman" w:hAnsi="Times New Roman" w:cs="Times New Roman"/>
          <w:sz w:val="28"/>
          <w:szCs w:val="28"/>
        </w:rPr>
        <w:t xml:space="preserve"> </w:t>
      </w:r>
      <w:r w:rsidRPr="005009A6">
        <w:rPr>
          <w:rFonts w:ascii="Times New Roman" w:hAnsi="Times New Roman" w:cs="Times New Roman"/>
          <w:sz w:val="28"/>
          <w:szCs w:val="28"/>
        </w:rPr>
        <w:t>Управления по делам</w:t>
      </w:r>
    </w:p>
    <w:p w:rsidR="002E120F" w:rsidRDefault="002E120F" w:rsidP="002E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A6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9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E120F" w:rsidRDefault="002E120F" w:rsidP="002E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A6">
        <w:rPr>
          <w:rFonts w:ascii="Times New Roman" w:hAnsi="Times New Roman" w:cs="Times New Roman"/>
          <w:sz w:val="28"/>
          <w:szCs w:val="28"/>
        </w:rPr>
        <w:t>Минераловодского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9A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Е</w:t>
      </w:r>
      <w:r w:rsidRPr="005009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009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Волокитина</w:t>
      </w:r>
    </w:p>
    <w:p w:rsidR="002E120F" w:rsidRPr="00EA1EB4" w:rsidRDefault="002E120F" w:rsidP="002E1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A6" w:rsidRDefault="000F74A6"/>
    <w:sectPr w:rsidR="000F74A6" w:rsidSect="00890876">
      <w:pgSz w:w="11906" w:h="16838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20F"/>
    <w:rsid w:val="000675EB"/>
    <w:rsid w:val="000F74A6"/>
    <w:rsid w:val="002E120F"/>
    <w:rsid w:val="00742624"/>
    <w:rsid w:val="00EA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0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2022-07-13T07:51:00Z</dcterms:created>
  <dcterms:modified xsi:type="dcterms:W3CDTF">2022-09-20T12:43:00Z</dcterms:modified>
</cp:coreProperties>
</file>